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13B" w:rsidRDefault="00B43270">
      <w:r>
        <w:rPr>
          <w:noProof/>
        </w:rPr>
        <w:drawing>
          <wp:inline distT="0" distB="0" distL="0" distR="0" wp14:anchorId="3EB030F1" wp14:editId="32C610B4">
            <wp:extent cx="5943600" cy="307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A7" w:rsidRDefault="000D7FA7" w:rsidP="000D7FA7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noProof/>
          <w:highlight w:val="yellow"/>
        </w:rPr>
        <w:t>Answer :</w:t>
      </w:r>
      <w:r>
        <w:rPr>
          <w:noProof/>
        </w:rPr>
        <w:t xml:space="preserve"> </w:t>
      </w:r>
    </w:p>
    <w:p w:rsidR="00B43270" w:rsidRDefault="00B4327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point estimate for the average height of active individuals is, mean, 171.1 </w:t>
      </w:r>
    </w:p>
    <w:p w:rsidR="00B43270" w:rsidRDefault="00B4327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median of active individuals is Median 170.3 </w:t>
      </w:r>
    </w:p>
    <w:p w:rsidR="00B43270" w:rsidRDefault="00B43270">
      <w:r>
        <w:rPr>
          <w:noProof/>
        </w:rPr>
        <w:drawing>
          <wp:inline distT="0" distB="0" distL="0" distR="0" wp14:anchorId="315B6835" wp14:editId="04877D9F">
            <wp:extent cx="5943600" cy="415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70" w:rsidRDefault="00B43270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PE Mean = 171.1 and PE Median = 170.3</w:t>
      </w:r>
    </w:p>
    <w:p w:rsidR="00B43270" w:rsidRDefault="00B43270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49C9D37" wp14:editId="76873585">
            <wp:extent cx="5943600" cy="330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70" w:rsidRDefault="00B43270"/>
    <w:p w:rsidR="000D7FA7" w:rsidRDefault="000D7FA7" w:rsidP="000D7FA7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noProof/>
          <w:highlight w:val="yellow"/>
        </w:rPr>
        <w:t>Answer :</w:t>
      </w:r>
      <w:r>
        <w:rPr>
          <w:noProof/>
        </w:rPr>
        <w:t xml:space="preserve"> </w:t>
      </w:r>
    </w:p>
    <w:p w:rsidR="00BF21B6" w:rsidRDefault="00BF21B6" w:rsidP="00BF21B6">
      <w:r>
        <w:t xml:space="preserve">It depends on what is considered unusual. 180 </w:t>
      </w:r>
      <w:proofErr w:type="spellStart"/>
      <w:r>
        <w:t>cms</w:t>
      </w:r>
      <w:proofErr w:type="spellEnd"/>
      <w:r>
        <w:t xml:space="preserve">. is above Q3 (75th percentile) of the point sample and 155 </w:t>
      </w:r>
      <w:proofErr w:type="spellStart"/>
      <w:r>
        <w:t>cms</w:t>
      </w:r>
      <w:proofErr w:type="spellEnd"/>
      <w:r>
        <w:t xml:space="preserve">. is below Q1 (25th percentile). If 'unusual' means above the Q3 percentile or below the Q1 percentile, then both </w:t>
      </w:r>
      <w:proofErr w:type="gramStart"/>
      <w:r>
        <w:t>data</w:t>
      </w:r>
      <w:proofErr w:type="gramEnd"/>
      <w:r>
        <w:t xml:space="preserve"> fit the definition. If 'unusual' means 2 standard deviations from the mean, then both </w:t>
      </w:r>
      <w:proofErr w:type="gramStart"/>
      <w:r>
        <w:t>data</w:t>
      </w:r>
      <w:proofErr w:type="gramEnd"/>
      <w:r>
        <w:t xml:space="preserve"> are NOT unusual since both are within 1 standard deviation of the mean. But since this is only a point sample of the entire population, no conclusions should be drawn about the population data. </w:t>
      </w:r>
    </w:p>
    <w:p w:rsidR="00BF21B6" w:rsidRDefault="00BF21B6" w:rsidP="00BF21B6">
      <w:r>
        <w:t>180 cm is not so tall. 180cm is 1 PE SD above mean, and 155cm is 1.5 PE SD below mean. It is unusual for person to be this short.</w:t>
      </w:r>
    </w:p>
    <w:p w:rsidR="00BF21B6" w:rsidRDefault="00BF21B6">
      <w:r>
        <w:rPr>
          <w:noProof/>
        </w:rPr>
        <w:drawing>
          <wp:inline distT="0" distB="0" distL="0" distR="0" wp14:anchorId="53FAAC9D" wp14:editId="1F0BA8FE">
            <wp:extent cx="5943600" cy="596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B6" w:rsidRDefault="00BF21B6"/>
    <w:p w:rsidR="000D7FA7" w:rsidRDefault="000D7FA7" w:rsidP="000D7FA7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noProof/>
          <w:highlight w:val="yellow"/>
        </w:rPr>
        <w:t>Answer :</w:t>
      </w:r>
      <w:r>
        <w:rPr>
          <w:noProof/>
        </w:rPr>
        <w:t xml:space="preserve"> </w:t>
      </w:r>
    </w:p>
    <w:p w:rsidR="00BF21B6" w:rsidRDefault="000D7FA7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t>No</w:t>
      </w:r>
      <w:r w:rsidR="00BF21B6" w:rsidRPr="00BF21B6">
        <w:t xml:space="preserve">, the mean and standard deviation </w:t>
      </w:r>
      <w:r w:rsidR="00BF21B6">
        <w:t>would mostly</w:t>
      </w:r>
      <w:r w:rsidR="00BF21B6" w:rsidRPr="00BF21B6">
        <w:t xml:space="preserve"> be different. Since the random sample is </w:t>
      </w:r>
      <w:r w:rsidR="00BF21B6">
        <w:t xml:space="preserve">from the population </w:t>
      </w:r>
      <w:r w:rsidR="00BF21B6" w:rsidRPr="00BF21B6">
        <w:t xml:space="preserve">of active individuals, the mean and the standard deviation should be </w:t>
      </w:r>
      <w:proofErr w:type="gramStart"/>
      <w:r w:rsidR="00BF21B6" w:rsidRPr="00BF21B6">
        <w:t xml:space="preserve">different </w:t>
      </w:r>
      <w:r w:rsidR="00BF21B6">
        <w:t>,</w:t>
      </w:r>
      <w:proofErr w:type="gramEnd"/>
      <w:r w:rsidR="00BF21B6">
        <w:t xml:space="preserve"> </w:t>
      </w:r>
      <w:r w:rsidR="00BF21B6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It will be close.</w:t>
      </w:r>
    </w:p>
    <w:p w:rsidR="00BF21B6" w:rsidRDefault="00046584">
      <w:r>
        <w:rPr>
          <w:noProof/>
        </w:rPr>
        <w:drawing>
          <wp:inline distT="0" distB="0" distL="0" distR="0" wp14:anchorId="1BDEBA97" wp14:editId="53F7E316">
            <wp:extent cx="5943600" cy="839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84" w:rsidRDefault="00046584"/>
    <w:p w:rsidR="000D7FA7" w:rsidRDefault="00046584" w:rsidP="000D7FA7">
      <w:pPr>
        <w:rPr>
          <w:rFonts w:ascii="Roboto" w:hAnsi="Roboto"/>
          <w:color w:val="222222"/>
          <w:shd w:val="clear" w:color="auto" w:fill="FFFFFF"/>
        </w:rPr>
      </w:pPr>
      <w:r>
        <w:t xml:space="preserve">  </w:t>
      </w:r>
      <w:r w:rsidR="000D7FA7" w:rsidRPr="00976B08">
        <w:rPr>
          <w:noProof/>
          <w:highlight w:val="yellow"/>
        </w:rPr>
        <w:t>Answer :</w:t>
      </w:r>
      <w:r w:rsidR="000D7FA7">
        <w:rPr>
          <w:noProof/>
        </w:rPr>
        <w:t xml:space="preserve"> </w:t>
      </w:r>
    </w:p>
    <w:p w:rsidR="00046584" w:rsidRDefault="00046584" w:rsidP="00046584">
      <w:r>
        <w:t xml:space="preserve"> </w:t>
      </w:r>
      <w:proofErr w:type="gramStart"/>
      <w:r>
        <w:t>SD(</w:t>
      </w:r>
      <w:proofErr w:type="gramEnd"/>
      <w:r>
        <w:t xml:space="preserve">mean of sample X) = SD of sample X/sqrt of sample n </w:t>
      </w:r>
    </w:p>
    <w:p w:rsidR="00046584" w:rsidRDefault="00046584" w:rsidP="00046584">
      <w:r>
        <w:t xml:space="preserve">                        = 9.4 / </w:t>
      </w:r>
      <w:proofErr w:type="gramStart"/>
      <w:r>
        <w:t>SQRT(</w:t>
      </w:r>
      <w:proofErr w:type="gramEnd"/>
      <w:r>
        <w:t>507)</w:t>
      </w:r>
    </w:p>
    <w:p w:rsidR="00046584" w:rsidRDefault="00046584" w:rsidP="00046584">
      <w:pPr>
        <w:pBdr>
          <w:bottom w:val="single" w:sz="6" w:space="1" w:color="auto"/>
        </w:pBdr>
      </w:pPr>
      <w:r>
        <w:t xml:space="preserve">                        = 0.42</w:t>
      </w:r>
    </w:p>
    <w:p w:rsidR="00DC1560" w:rsidRDefault="00DC1560" w:rsidP="00046584">
      <w:r>
        <w:rPr>
          <w:noProof/>
        </w:rPr>
        <w:drawing>
          <wp:inline distT="0" distB="0" distL="0" distR="0" wp14:anchorId="6B64A7B6" wp14:editId="1938FD6B">
            <wp:extent cx="5943600" cy="3737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A7" w:rsidRDefault="000D7FA7" w:rsidP="000D7FA7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noProof/>
          <w:highlight w:val="yellow"/>
        </w:rPr>
        <w:t>Answer :</w:t>
      </w:r>
      <w:r>
        <w:rPr>
          <w:noProof/>
        </w:rPr>
        <w:t xml:space="preserve"> </w:t>
      </w:r>
    </w:p>
    <w:p w:rsidR="005E5C94" w:rsidRDefault="005E5C94" w:rsidP="00046584">
      <w:r>
        <w:t xml:space="preserve">We can say that its for the sample </w:t>
      </w:r>
      <w:r w:rsidR="000B7A9E">
        <w:t>and population in whole.</w:t>
      </w:r>
      <w:r>
        <w:t xml:space="preserve">  In this case it would be FALSE to say that </w:t>
      </w:r>
      <w:r w:rsidR="000B7A9E">
        <w:t>only 436</w:t>
      </w:r>
      <w:r>
        <w:t xml:space="preserve"> will be under the same confidence variable of 80.31 to 89.11.</w:t>
      </w:r>
    </w:p>
    <w:p w:rsidR="005E5C94" w:rsidRDefault="005E5C94" w:rsidP="00046584"/>
    <w:p w:rsidR="005E5C94" w:rsidRDefault="005E5C94" w:rsidP="00046584">
      <w:r>
        <w:rPr>
          <w:noProof/>
        </w:rPr>
        <w:drawing>
          <wp:inline distT="0" distB="0" distL="0" distR="0" wp14:anchorId="0FB76B5A" wp14:editId="0F486780">
            <wp:extent cx="5943600" cy="410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A7" w:rsidRDefault="000D7FA7" w:rsidP="000D7FA7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noProof/>
          <w:highlight w:val="yellow"/>
        </w:rPr>
        <w:t>Answer :</w:t>
      </w:r>
      <w:r>
        <w:rPr>
          <w:noProof/>
        </w:rPr>
        <w:t xml:space="preserve"> </w:t>
      </w:r>
    </w:p>
    <w:p w:rsidR="005E5C94" w:rsidRDefault="005E5C94" w:rsidP="00046584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False - data is right skewed, but its very few outliers as the sample size would increase it would tend to form a normal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distribution .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</w:p>
    <w:p w:rsidR="005E5C94" w:rsidRDefault="005E5C94" w:rsidP="00046584">
      <w:r>
        <w:rPr>
          <w:noProof/>
        </w:rPr>
        <w:drawing>
          <wp:inline distT="0" distB="0" distL="0" distR="0" wp14:anchorId="507518DE" wp14:editId="71E0E211">
            <wp:extent cx="5343525" cy="23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A7" w:rsidRDefault="000D7FA7" w:rsidP="000D7FA7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noProof/>
          <w:highlight w:val="yellow"/>
        </w:rPr>
        <w:t>Answer :</w:t>
      </w:r>
      <w:r>
        <w:rPr>
          <w:noProof/>
        </w:rPr>
        <w:t xml:space="preserve"> </w:t>
      </w:r>
    </w:p>
    <w:p w:rsidR="005E5C94" w:rsidRDefault="005E5C94" w:rsidP="00046584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FALSE; This mean was specific to the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sample ,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different sample </w:t>
      </w:r>
      <w:r w:rsidR="0088001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may have different mean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5E5C94" w:rsidRDefault="005E5C94" w:rsidP="00046584"/>
    <w:p w:rsidR="005E5C94" w:rsidRDefault="005E5C94" w:rsidP="00046584">
      <w:r>
        <w:rPr>
          <w:noProof/>
        </w:rPr>
        <w:drawing>
          <wp:inline distT="0" distB="0" distL="0" distR="0" wp14:anchorId="29B44267" wp14:editId="59404ED1">
            <wp:extent cx="5943600" cy="396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A7" w:rsidRDefault="000D7FA7" w:rsidP="000D7FA7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noProof/>
          <w:highlight w:val="yellow"/>
        </w:rPr>
        <w:t>Answer :</w:t>
      </w:r>
      <w:r>
        <w:rPr>
          <w:noProof/>
        </w:rPr>
        <w:t xml:space="preserve"> </w:t>
      </w:r>
    </w:p>
    <w:p w:rsidR="000B7A9E" w:rsidRDefault="000B7A9E" w:rsidP="00046584">
      <w:r>
        <w:t xml:space="preserve">Contradictory to </w:t>
      </w:r>
      <w:proofErr w:type="gramStart"/>
      <w:r>
        <w:t>A ,</w:t>
      </w:r>
      <w:proofErr w:type="gramEnd"/>
      <w:r>
        <w:t xml:space="preserve"> its TRUE as we are using confidence variable for Population. </w:t>
      </w:r>
    </w:p>
    <w:p w:rsidR="005E5C94" w:rsidRDefault="005E5C94" w:rsidP="00046584">
      <w:r>
        <w:rPr>
          <w:noProof/>
        </w:rPr>
        <w:drawing>
          <wp:inline distT="0" distB="0" distL="0" distR="0" wp14:anchorId="2FD0041E" wp14:editId="3862C544">
            <wp:extent cx="5943600" cy="412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A7" w:rsidRDefault="000D7FA7" w:rsidP="000D7FA7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noProof/>
          <w:highlight w:val="yellow"/>
        </w:rPr>
        <w:t>Answer :</w:t>
      </w:r>
      <w:r>
        <w:rPr>
          <w:noProof/>
        </w:rPr>
        <w:t xml:space="preserve"> </w:t>
      </w:r>
    </w:p>
    <w:p w:rsidR="000B7A9E" w:rsidRDefault="000B7A9E" w:rsidP="00046584">
      <w:r>
        <w:t xml:space="preserve">TRUE, since the number of people that might fall in the range would be less than the 95% of the population. </w:t>
      </w:r>
    </w:p>
    <w:p w:rsidR="005E5C94" w:rsidRDefault="005E5C94" w:rsidP="00046584">
      <w:r>
        <w:rPr>
          <w:noProof/>
        </w:rPr>
        <w:drawing>
          <wp:inline distT="0" distB="0" distL="0" distR="0" wp14:anchorId="7A8AF65D" wp14:editId="17C8BEF7">
            <wp:extent cx="5943600" cy="462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A7" w:rsidRDefault="000D7FA7" w:rsidP="000D7FA7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noProof/>
          <w:highlight w:val="yellow"/>
        </w:rPr>
        <w:t>Answer :</w:t>
      </w:r>
      <w:r>
        <w:rPr>
          <w:noProof/>
        </w:rPr>
        <w:t xml:space="preserve"> </w:t>
      </w:r>
    </w:p>
    <w:p w:rsidR="004A466A" w:rsidRDefault="000B7A9E" w:rsidP="004A466A">
      <w:r>
        <w:t>A sample size of 3 times bigger is not enough, as the standard error equals to</w:t>
      </w:r>
      <w:r w:rsidR="004A466A">
        <w:t xml:space="preserve"> </w:t>
      </w:r>
      <w:proofErr w:type="spellStart"/>
      <w:r w:rsidR="004A466A">
        <w:t>se</w:t>
      </w:r>
      <w:proofErr w:type="spellEnd"/>
      <w:r w:rsidR="004A466A">
        <w:t xml:space="preserve"> = </w:t>
      </w:r>
      <w:proofErr w:type="spellStart"/>
      <w:r w:rsidR="004A466A">
        <w:t>sd</w:t>
      </w:r>
      <w:proofErr w:type="spellEnd"/>
      <w:r w:rsidR="004A466A">
        <w:t>/sqrt(n)</w:t>
      </w:r>
    </w:p>
    <w:p w:rsidR="000B7A9E" w:rsidRDefault="000B7A9E" w:rsidP="000B7A9E">
      <w:r>
        <w:t>. To make the confidence interval shrink to one third of what it is now, we would need a</w:t>
      </w:r>
    </w:p>
    <w:p w:rsidR="000B7A9E" w:rsidRDefault="000B7A9E" w:rsidP="000B7A9E">
      <w:r>
        <w:t xml:space="preserve">sample size of 9 times bigger. </w:t>
      </w:r>
      <w:r>
        <w:tab/>
      </w:r>
    </w:p>
    <w:p w:rsidR="000B7A9E" w:rsidRDefault="000B7A9E" w:rsidP="00046584"/>
    <w:p w:rsidR="005E5C94" w:rsidRDefault="005E5C94" w:rsidP="00046584">
      <w:r>
        <w:rPr>
          <w:noProof/>
        </w:rPr>
        <w:drawing>
          <wp:inline distT="0" distB="0" distL="0" distR="0" wp14:anchorId="40DACF2F" wp14:editId="05776F29">
            <wp:extent cx="254317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5F" w:rsidRDefault="00E43A5F" w:rsidP="00046584">
      <w:r>
        <w:rPr>
          <w:noProof/>
        </w:rPr>
        <w:lastRenderedPageBreak/>
        <w:drawing>
          <wp:inline distT="0" distB="0" distL="0" distR="0" wp14:anchorId="120CE58F" wp14:editId="38E59386">
            <wp:extent cx="3544784" cy="7631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9588" cy="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A7" w:rsidRDefault="000D7FA7" w:rsidP="000D7FA7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noProof/>
          <w:highlight w:val="yellow"/>
        </w:rPr>
        <w:t>Answer :</w:t>
      </w:r>
      <w:r>
        <w:rPr>
          <w:noProof/>
        </w:rPr>
        <w:t xml:space="preserve"> </w:t>
      </w:r>
    </w:p>
    <w:p w:rsidR="005E5C94" w:rsidRDefault="000D7FA7" w:rsidP="000D7FA7">
      <w:pPr>
        <w:pBdr>
          <w:bottom w:val="single" w:sz="6" w:space="1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E43A5F">
        <w:rPr>
          <w:rFonts w:ascii="Calibri" w:hAnsi="Calibri"/>
        </w:rPr>
        <w:t xml:space="preserve">(89.11- 80.31)/2=8.8/2 </w:t>
      </w:r>
      <w:proofErr w:type="gramStart"/>
      <w:r w:rsidR="00E43A5F">
        <w:rPr>
          <w:rFonts w:ascii="Calibri" w:hAnsi="Calibri"/>
        </w:rPr>
        <w:t>=  4.4</w:t>
      </w:r>
      <w:proofErr w:type="gramEnd"/>
      <w:r w:rsidR="00E43A5F">
        <w:rPr>
          <w:rFonts w:ascii="Calibri" w:hAnsi="Calibri"/>
        </w:rPr>
        <w:t xml:space="preserve"> =&gt; Margin of error</w:t>
      </w:r>
    </w:p>
    <w:p w:rsidR="00E43A5F" w:rsidRDefault="00E43A5F" w:rsidP="00046584">
      <w:pPr>
        <w:rPr>
          <w:rFonts w:ascii="Calibri" w:hAnsi="Calibri"/>
        </w:rPr>
      </w:pPr>
    </w:p>
    <w:p w:rsidR="00E43A5F" w:rsidRDefault="00E43A5F" w:rsidP="00046584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49A201C3" wp14:editId="20B07981">
            <wp:extent cx="5943600" cy="2806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65" w:rsidRDefault="00B56A65" w:rsidP="00046584">
      <w:pPr>
        <w:rPr>
          <w:rFonts w:ascii="Calibri" w:hAnsi="Calibri"/>
        </w:rPr>
      </w:pPr>
      <w:r>
        <w:rPr>
          <w:rFonts w:ascii="Calibri" w:hAnsi="Calibri"/>
        </w:rPr>
        <w:t>SELF NOTE:</w:t>
      </w:r>
    </w:p>
    <w:p w:rsidR="00910DF0" w:rsidRDefault="00B56A65" w:rsidP="00046584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1570B1B6" wp14:editId="7950B5BF">
            <wp:extent cx="3325091" cy="1190781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1310" cy="11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A7" w:rsidRPr="000D7FA7" w:rsidRDefault="000D7FA7" w:rsidP="000D7FA7">
      <w:pPr>
        <w:rPr>
          <w:rFonts w:ascii="Roboto" w:hAnsi="Roboto"/>
          <w:color w:val="222222"/>
          <w:shd w:val="clear" w:color="auto" w:fill="FFFFFF"/>
        </w:rPr>
      </w:pPr>
      <w:r w:rsidRPr="000D7FA7">
        <w:rPr>
          <w:noProof/>
          <w:highlight w:val="yellow"/>
        </w:rPr>
        <w:t>Answer :</w:t>
      </w:r>
      <w:r>
        <w:rPr>
          <w:noProof/>
        </w:rPr>
        <w:t xml:space="preserve"> </w:t>
      </w:r>
    </w:p>
    <w:p w:rsidR="005A1BBC" w:rsidRPr="005A1BBC" w:rsidRDefault="005A1BBC" w:rsidP="005A1B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A1BBC">
        <w:rPr>
          <w:rFonts w:ascii="Helvetica" w:eastAsia="Times New Roman" w:hAnsi="Helvetica" w:cs="Helvetica"/>
          <w:color w:val="333333"/>
          <w:sz w:val="21"/>
          <w:szCs w:val="21"/>
        </w:rPr>
        <w:t xml:space="preserve">Independence; </w:t>
      </w:r>
      <w:r w:rsidR="00910DF0">
        <w:rPr>
          <w:rFonts w:ascii="Helvetica" w:eastAsia="Times New Roman" w:hAnsi="Helvetica" w:cs="Helvetica"/>
          <w:color w:val="333333"/>
          <w:sz w:val="21"/>
          <w:szCs w:val="21"/>
        </w:rPr>
        <w:t xml:space="preserve">Yes As data is collected from Schools of the </w:t>
      </w:r>
      <w:proofErr w:type="gramStart"/>
      <w:r w:rsidR="00910DF0">
        <w:rPr>
          <w:rFonts w:ascii="Helvetica" w:eastAsia="Times New Roman" w:hAnsi="Helvetica" w:cs="Helvetica"/>
          <w:color w:val="333333"/>
          <w:sz w:val="21"/>
          <w:szCs w:val="21"/>
        </w:rPr>
        <w:t>city ,</w:t>
      </w:r>
      <w:proofErr w:type="gramEnd"/>
      <w:r w:rsidR="00910DF0">
        <w:rPr>
          <w:rFonts w:ascii="Helvetica" w:eastAsia="Times New Roman" w:hAnsi="Helvetica" w:cs="Helvetica"/>
          <w:color w:val="333333"/>
          <w:sz w:val="21"/>
          <w:szCs w:val="21"/>
        </w:rPr>
        <w:t xml:space="preserve"> assuming all types of schools are considered</w:t>
      </w:r>
      <w:r w:rsidRPr="005A1BBC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5A1BBC" w:rsidRPr="005A1BBC" w:rsidRDefault="005A1BBC" w:rsidP="005A1B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A1BBC">
        <w:rPr>
          <w:rFonts w:ascii="Helvetica" w:eastAsia="Times New Roman" w:hAnsi="Helvetica" w:cs="Helvetica"/>
          <w:color w:val="333333"/>
          <w:sz w:val="21"/>
          <w:szCs w:val="21"/>
        </w:rPr>
        <w:t xml:space="preserve">sample </w:t>
      </w:r>
      <w:proofErr w:type="gramStart"/>
      <w:r w:rsidRPr="005A1BBC">
        <w:rPr>
          <w:rFonts w:ascii="Helvetica" w:eastAsia="Times New Roman" w:hAnsi="Helvetica" w:cs="Helvetica"/>
          <w:color w:val="333333"/>
          <w:sz w:val="21"/>
          <w:szCs w:val="21"/>
        </w:rPr>
        <w:t>size  &gt;</w:t>
      </w:r>
      <w:proofErr w:type="gramEnd"/>
      <w:r w:rsidRPr="005A1BBC">
        <w:rPr>
          <w:rFonts w:ascii="Helvetica" w:eastAsia="Times New Roman" w:hAnsi="Helvetica" w:cs="Helvetica"/>
          <w:color w:val="333333"/>
          <w:sz w:val="21"/>
          <w:szCs w:val="21"/>
        </w:rPr>
        <w:t xml:space="preserve">= 30; </w:t>
      </w:r>
    </w:p>
    <w:p w:rsidR="00910DF0" w:rsidRPr="00910DF0" w:rsidRDefault="00910DF0" w:rsidP="005A1B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distribution is bi-modal and not too much skewed.</w:t>
      </w:r>
    </w:p>
    <w:p w:rsidR="005A1BBC" w:rsidRPr="00B56A65" w:rsidRDefault="00910DF0" w:rsidP="005A1B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Normal :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0402A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B56A65" w:rsidRPr="00B56A65">
        <w:rPr>
          <w:rFonts w:ascii="Helvetica" w:eastAsia="Times New Roman" w:hAnsi="Helvetica" w:cs="Helvetica"/>
          <w:color w:val="333333"/>
          <w:sz w:val="21"/>
          <w:szCs w:val="21"/>
        </w:rPr>
        <w:t>The sampling distribution of  p^​ is approximately normal as long as the expected number of successes and failures are both at least 10.</w:t>
      </w:r>
    </w:p>
    <w:p w:rsidR="00B56A65" w:rsidRPr="005A1BBC" w:rsidRDefault="00B56A65" w:rsidP="00B56A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6A65">
        <w:rPr>
          <w:rFonts w:ascii="Helvetica" w:eastAsia="Times New Roman" w:hAnsi="Helvetica" w:cs="Helvetica"/>
          <w:color w:val="333333"/>
          <w:sz w:val="21"/>
          <w:szCs w:val="21"/>
        </w:rPr>
        <w:t>​expected successes: np≥10</w:t>
      </w:r>
      <w:r w:rsidRPr="00B56A65">
        <w:rPr>
          <w:rFonts w:ascii="Helvetica" w:eastAsia="Times New Roman" w:hAnsi="Helvetica" w:cs="Helvetica"/>
          <w:color w:val="333333"/>
          <w:sz w:val="21"/>
          <w:szCs w:val="21"/>
        </w:rPr>
        <w:br/>
        <w:t>expected failures: n(1−</w:t>
      </w:r>
      <w:proofErr w:type="gramStart"/>
      <w:r w:rsidRPr="00B56A65">
        <w:rPr>
          <w:rFonts w:ascii="Helvetica" w:eastAsia="Times New Roman" w:hAnsi="Helvetica" w:cs="Helvetica"/>
          <w:color w:val="333333"/>
          <w:sz w:val="21"/>
          <w:szCs w:val="21"/>
        </w:rPr>
        <w:t>p)≥</w:t>
      </w:r>
      <w:proofErr w:type="gramEnd"/>
      <w:r w:rsidRPr="00B56A65">
        <w:rPr>
          <w:rFonts w:ascii="Helvetica" w:eastAsia="Times New Roman" w:hAnsi="Helvetica" w:cs="Helvetica"/>
          <w:color w:val="333333"/>
          <w:sz w:val="21"/>
          <w:szCs w:val="21"/>
        </w:rPr>
        <w:t>10​</w:t>
      </w:r>
      <w:r w:rsidRPr="00B56A6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E43A5F" w:rsidRDefault="00E43A5F" w:rsidP="00046584">
      <w:pPr>
        <w:rPr>
          <w:rFonts w:ascii="Calibri" w:hAnsi="Calibri"/>
        </w:rPr>
      </w:pPr>
    </w:p>
    <w:p w:rsidR="00B56A65" w:rsidRDefault="00E43A5F" w:rsidP="00046584">
      <w:pPr>
        <w:pBdr>
          <w:bottom w:val="double" w:sz="6" w:space="1" w:color="auto"/>
        </w:pBdr>
        <w:rPr>
          <w:rFonts w:ascii="Calibri" w:hAnsi="Calibri"/>
        </w:rPr>
      </w:pPr>
      <w:r>
        <w:rPr>
          <w:noProof/>
        </w:rPr>
        <w:drawing>
          <wp:inline distT="0" distB="0" distL="0" distR="0" wp14:anchorId="3075FDEF" wp14:editId="5386DA28">
            <wp:extent cx="5943600" cy="727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A7" w:rsidRDefault="000D7FA7" w:rsidP="000D7FA7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noProof/>
          <w:highlight w:val="yellow"/>
        </w:rPr>
        <w:t>Answer :</w:t>
      </w:r>
      <w:r>
        <w:rPr>
          <w:noProof/>
        </w:rPr>
        <w:t xml:space="preserve"> </w:t>
      </w:r>
    </w:p>
    <w:p w:rsidR="00887AC3" w:rsidRDefault="00887AC3" w:rsidP="00887AC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H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O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The mean age is 32 months to count to 10.</w:t>
      </w:r>
    </w:p>
    <w:p w:rsidR="00887AC3" w:rsidRDefault="00887AC3" w:rsidP="00887AC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H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A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The mean age is less than 32 months to count to 10.</w:t>
      </w:r>
    </w:p>
    <w:p w:rsidR="00887AC3" w:rsidRDefault="00887AC3" w:rsidP="00887AC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H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O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: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μ</w:t>
      </w:r>
      <w:proofErr w:type="spellEnd"/>
      <w:proofErr w:type="gramEnd"/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=32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H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A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: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μ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&lt;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32</w:t>
      </w:r>
    </w:p>
    <w:p w:rsidR="00887AC3" w:rsidRDefault="003E3607" w:rsidP="00046584">
      <w:pPr>
        <w:pBdr>
          <w:bottom w:val="double" w:sz="6" w:space="1" w:color="auto"/>
        </w:pBd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Decision rule: Reject the null if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pvalue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less than 10%.</w:t>
      </w:r>
    </w:p>
    <w:p w:rsidR="00D3150C" w:rsidRDefault="00D3150C" w:rsidP="00D3150C">
      <w:pPr>
        <w:pBdr>
          <w:bottom w:val="double" w:sz="6" w:space="1" w:color="auto"/>
        </w:pBd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D3150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6198235" cy="3597910"/>
                <wp:effectExtent l="0" t="0" r="12065" b="215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235" cy="35979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50C" w:rsidRDefault="00D3150C" w:rsidP="00D3150C">
                            <w:proofErr w:type="spellStart"/>
                            <w:r>
                              <w:t>samp_</w:t>
                            </w:r>
                            <w:proofErr w:type="gramStart"/>
                            <w:r>
                              <w:t>meanHW</w:t>
                            </w:r>
                            <w:proofErr w:type="spellEnd"/>
                            <w:r>
                              <w:t xml:space="preserve">  &lt;</w:t>
                            </w:r>
                            <w:proofErr w:type="gramEnd"/>
                            <w:r>
                              <w:t>- 30.69</w:t>
                            </w:r>
                          </w:p>
                          <w:p w:rsidR="00D3150C" w:rsidRDefault="00D3150C" w:rsidP="00D3150C">
                            <w:proofErr w:type="spellStart"/>
                            <w:r>
                              <w:t>samp_sdMW</w:t>
                            </w:r>
                            <w:proofErr w:type="spellEnd"/>
                            <w:r>
                              <w:t xml:space="preserve"> &lt;- 4.32</w:t>
                            </w:r>
                          </w:p>
                          <w:p w:rsidR="00D3150C" w:rsidRDefault="00D3150C" w:rsidP="00D3150C">
                            <w:r>
                              <w:t>N &lt;- 36</w:t>
                            </w:r>
                          </w:p>
                          <w:p w:rsidR="00D3150C" w:rsidRDefault="00D3150C" w:rsidP="00D3150C">
                            <w:proofErr w:type="spellStart"/>
                            <w:proofErr w:type="gramStart"/>
                            <w:r>
                              <w:t>stdError</w:t>
                            </w:r>
                            <w:proofErr w:type="spellEnd"/>
                            <w:r>
                              <w:t xml:space="preserve">  &lt;</w:t>
                            </w:r>
                            <w:proofErr w:type="gramEnd"/>
                            <w:r>
                              <w:t xml:space="preserve">- </w:t>
                            </w:r>
                            <w:proofErr w:type="spellStart"/>
                            <w:r>
                              <w:t>samp_sdMW</w:t>
                            </w:r>
                            <w:proofErr w:type="spellEnd"/>
                            <w:r>
                              <w:t xml:space="preserve">  / sqrt(N)</w:t>
                            </w:r>
                          </w:p>
                          <w:p w:rsidR="00D3150C" w:rsidRDefault="00D3150C" w:rsidP="00D3150C">
                            <w:proofErr w:type="spellStart"/>
                            <w:r>
                              <w:t>ztest</w:t>
                            </w:r>
                            <w:proofErr w:type="spellEnd"/>
                            <w:r>
                              <w:t xml:space="preserve"> &lt;-(</w:t>
                            </w:r>
                            <w:proofErr w:type="spellStart"/>
                            <w:r>
                              <w:t>samp_</w:t>
                            </w:r>
                            <w:proofErr w:type="gramStart"/>
                            <w:r>
                              <w:t>meanHW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32) / </w:t>
                            </w:r>
                            <w:proofErr w:type="spellStart"/>
                            <w:r>
                              <w:t>stdError</w:t>
                            </w:r>
                            <w:proofErr w:type="spellEnd"/>
                          </w:p>
                          <w:p w:rsidR="00D3150C" w:rsidRDefault="00D3150C" w:rsidP="00D3150C">
                            <w:r>
                              <w:t>p=</w:t>
                            </w:r>
                            <w:proofErr w:type="spellStart"/>
                            <w:r>
                              <w:t>pnorm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ztest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D3150C" w:rsidRDefault="00D3150C" w:rsidP="00D3150C">
                            <w:r>
                              <w:t>DATA</w:t>
                            </w:r>
                            <w:proofErr w:type="gramStart"/>
                            <w:r>
                              <w:t>606::</w:t>
                            </w:r>
                            <w:proofErr w:type="spellStart"/>
                            <w:proofErr w:type="gramEnd"/>
                            <w:r>
                              <w:t>normalPlot</w:t>
                            </w:r>
                            <w:proofErr w:type="spellEnd"/>
                            <w:r>
                              <w:t xml:space="preserve">(bounds = c(-Inf, </w:t>
                            </w:r>
                            <w:proofErr w:type="spellStart"/>
                            <w:r>
                              <w:t>ztest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D3150C" w:rsidRDefault="00D3150C" w:rsidP="00D3150C">
                            <w:proofErr w:type="spellStart"/>
                            <w:r>
                              <w:t>lowerHW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samp_meanHW</w:t>
                            </w:r>
                            <w:proofErr w:type="spellEnd"/>
                            <w:r>
                              <w:t xml:space="preserve"> - Z * </w:t>
                            </w:r>
                            <w:proofErr w:type="spellStart"/>
                            <w:r>
                              <w:t>samp_</w:t>
                            </w:r>
                            <w:proofErr w:type="gramStart"/>
                            <w:r>
                              <w:t>sdMW</w:t>
                            </w:r>
                            <w:proofErr w:type="spellEnd"/>
                            <w:r>
                              <w:t xml:space="preserve">  /</w:t>
                            </w:r>
                            <w:proofErr w:type="gramEnd"/>
                            <w:r>
                              <w:t xml:space="preserve"> sqrt(N)</w:t>
                            </w:r>
                          </w:p>
                          <w:p w:rsidR="00CA6DB6" w:rsidRDefault="00D3150C" w:rsidP="00CA6DB6">
                            <w:proofErr w:type="spellStart"/>
                            <w:r>
                              <w:t>upperHW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samp_meanHW</w:t>
                            </w:r>
                            <w:proofErr w:type="spellEnd"/>
                            <w:r>
                              <w:t xml:space="preserve"> + Z * </w:t>
                            </w:r>
                            <w:proofErr w:type="spellStart"/>
                            <w:r>
                              <w:t>samp_</w:t>
                            </w:r>
                            <w:proofErr w:type="gramStart"/>
                            <w:r>
                              <w:t>sdMW</w:t>
                            </w:r>
                            <w:proofErr w:type="spellEnd"/>
                            <w:r>
                              <w:t xml:space="preserve">  /</w:t>
                            </w:r>
                            <w:proofErr w:type="gramEnd"/>
                            <w:r>
                              <w:t xml:space="preserve"> sqrt(N)</w:t>
                            </w:r>
                            <w:r w:rsidR="00CA6DB6">
                              <w:br/>
                            </w:r>
                            <w:r w:rsidR="00CA6DB6">
                              <w:t xml:space="preserve"># </w:t>
                            </w:r>
                            <w:proofErr w:type="spellStart"/>
                            <w:r w:rsidR="00CA6DB6">
                              <w:t>lowerHW</w:t>
                            </w:r>
                            <w:proofErr w:type="spellEnd"/>
                            <w:r w:rsidR="00CA6DB6">
                              <w:t xml:space="preserve"> &lt;- </w:t>
                            </w:r>
                            <w:proofErr w:type="spellStart"/>
                            <w:r w:rsidR="00CA6DB6">
                              <w:t>samp_meanHW</w:t>
                            </w:r>
                            <w:proofErr w:type="spellEnd"/>
                            <w:r w:rsidR="00CA6DB6">
                              <w:t xml:space="preserve"> - </w:t>
                            </w:r>
                            <w:proofErr w:type="spellStart"/>
                            <w:r w:rsidR="00CA6DB6">
                              <w:t>ztest</w:t>
                            </w:r>
                            <w:proofErr w:type="spellEnd"/>
                            <w:r w:rsidR="00CA6DB6">
                              <w:t xml:space="preserve"> * </w:t>
                            </w:r>
                            <w:proofErr w:type="spellStart"/>
                            <w:r w:rsidR="00CA6DB6">
                              <w:t>samp_sdMW</w:t>
                            </w:r>
                            <w:proofErr w:type="spellEnd"/>
                            <w:r w:rsidR="00CA6DB6">
                              <w:t xml:space="preserve">  / sqrt(N)</w:t>
                            </w:r>
                          </w:p>
                          <w:p w:rsidR="00D3150C" w:rsidRDefault="00CA6DB6" w:rsidP="00CA6DB6">
                            <w:r>
                              <w:t xml:space="preserve"># </w:t>
                            </w:r>
                            <w:proofErr w:type="spellStart"/>
                            <w:r>
                              <w:t>upperHW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samp_meanHW</w:t>
                            </w:r>
                            <w:proofErr w:type="spellEnd"/>
                            <w:r>
                              <w:t xml:space="preserve"> +</w:t>
                            </w:r>
                            <w:proofErr w:type="spellStart"/>
                            <w:r>
                              <w:t>ztest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samp_</w:t>
                            </w:r>
                            <w:proofErr w:type="gramStart"/>
                            <w:r>
                              <w:t>sdMW</w:t>
                            </w:r>
                            <w:proofErr w:type="spellEnd"/>
                            <w:r>
                              <w:t xml:space="preserve">  /</w:t>
                            </w:r>
                            <w:proofErr w:type="gramEnd"/>
                            <w:r>
                              <w:t xml:space="preserve"> sqrt(N)</w:t>
                            </w:r>
                          </w:p>
                          <w:p w:rsidR="00D3150C" w:rsidRDefault="00D3150C" w:rsidP="00D3150C">
                            <w:r>
                              <w:t>```</w:t>
                            </w:r>
                            <w:r>
                              <w:br/>
                            </w:r>
                            <w:r>
                              <w:t>When compared with significance level of .1, we can reject null hypothesis.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75pt;width:488.05pt;height:283.3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" fillcolor="#f2f2f2 [3052]">
                <v:textbox>
                  <w:txbxContent>
                    <w:p w:rsidR="00D3150C" w:rsidRDefault="00D3150C" w:rsidP="00D3150C">
                      <w:proofErr w:type="spellStart"/>
                      <w:r>
                        <w:t>samp_</w:t>
                      </w:r>
                      <w:proofErr w:type="gramStart"/>
                      <w:r>
                        <w:t>meanHW</w:t>
                      </w:r>
                      <w:proofErr w:type="spellEnd"/>
                      <w:r>
                        <w:t xml:space="preserve">  &lt;</w:t>
                      </w:r>
                      <w:proofErr w:type="gramEnd"/>
                      <w:r>
                        <w:t>- 30.69</w:t>
                      </w:r>
                    </w:p>
                    <w:p w:rsidR="00D3150C" w:rsidRDefault="00D3150C" w:rsidP="00D3150C">
                      <w:proofErr w:type="spellStart"/>
                      <w:r>
                        <w:t>samp_sdMW</w:t>
                      </w:r>
                      <w:proofErr w:type="spellEnd"/>
                      <w:r>
                        <w:t xml:space="preserve"> &lt;- 4.32</w:t>
                      </w:r>
                    </w:p>
                    <w:p w:rsidR="00D3150C" w:rsidRDefault="00D3150C" w:rsidP="00D3150C">
                      <w:r>
                        <w:t>N &lt;- 36</w:t>
                      </w:r>
                    </w:p>
                    <w:p w:rsidR="00D3150C" w:rsidRDefault="00D3150C" w:rsidP="00D3150C">
                      <w:proofErr w:type="spellStart"/>
                      <w:proofErr w:type="gramStart"/>
                      <w:r>
                        <w:t>stdError</w:t>
                      </w:r>
                      <w:proofErr w:type="spellEnd"/>
                      <w:r>
                        <w:t xml:space="preserve">  &lt;</w:t>
                      </w:r>
                      <w:proofErr w:type="gramEnd"/>
                      <w:r>
                        <w:t xml:space="preserve">- </w:t>
                      </w:r>
                      <w:proofErr w:type="spellStart"/>
                      <w:r>
                        <w:t>samp_sdMW</w:t>
                      </w:r>
                      <w:proofErr w:type="spellEnd"/>
                      <w:r>
                        <w:t xml:space="preserve">  / sqrt(N)</w:t>
                      </w:r>
                    </w:p>
                    <w:p w:rsidR="00D3150C" w:rsidRDefault="00D3150C" w:rsidP="00D3150C">
                      <w:proofErr w:type="spellStart"/>
                      <w:r>
                        <w:t>ztest</w:t>
                      </w:r>
                      <w:proofErr w:type="spellEnd"/>
                      <w:r>
                        <w:t xml:space="preserve"> &lt;-(</w:t>
                      </w:r>
                      <w:proofErr w:type="spellStart"/>
                      <w:r>
                        <w:t>samp_</w:t>
                      </w:r>
                      <w:proofErr w:type="gramStart"/>
                      <w:r>
                        <w:t>meanHW</w:t>
                      </w:r>
                      <w:proofErr w:type="spellEnd"/>
                      <w:r>
                        <w:t xml:space="preserve">  -</w:t>
                      </w:r>
                      <w:proofErr w:type="gramEnd"/>
                      <w:r>
                        <w:t xml:space="preserve"> 32) / </w:t>
                      </w:r>
                      <w:proofErr w:type="spellStart"/>
                      <w:r>
                        <w:t>stdError</w:t>
                      </w:r>
                      <w:proofErr w:type="spellEnd"/>
                    </w:p>
                    <w:p w:rsidR="00D3150C" w:rsidRDefault="00D3150C" w:rsidP="00D3150C">
                      <w:r>
                        <w:t>p=</w:t>
                      </w:r>
                      <w:proofErr w:type="spellStart"/>
                      <w:r>
                        <w:t>pnorm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ztest</w:t>
                      </w:r>
                      <w:proofErr w:type="spellEnd"/>
                      <w:r>
                        <w:t>)</w:t>
                      </w:r>
                    </w:p>
                    <w:p w:rsidR="00D3150C" w:rsidRDefault="00D3150C" w:rsidP="00D3150C">
                      <w:r>
                        <w:t>DATA</w:t>
                      </w:r>
                      <w:proofErr w:type="gramStart"/>
                      <w:r>
                        <w:t>606::</w:t>
                      </w:r>
                      <w:proofErr w:type="spellStart"/>
                      <w:proofErr w:type="gramEnd"/>
                      <w:r>
                        <w:t>normalPlot</w:t>
                      </w:r>
                      <w:proofErr w:type="spellEnd"/>
                      <w:r>
                        <w:t xml:space="preserve">(bounds = c(-Inf, </w:t>
                      </w:r>
                      <w:proofErr w:type="spellStart"/>
                      <w:r>
                        <w:t>ztest</w:t>
                      </w:r>
                      <w:proofErr w:type="spellEnd"/>
                      <w:r>
                        <w:t>))</w:t>
                      </w:r>
                    </w:p>
                    <w:p w:rsidR="00D3150C" w:rsidRDefault="00D3150C" w:rsidP="00D3150C">
                      <w:proofErr w:type="spellStart"/>
                      <w:r>
                        <w:t>lowerHW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samp_meanHW</w:t>
                      </w:r>
                      <w:proofErr w:type="spellEnd"/>
                      <w:r>
                        <w:t xml:space="preserve"> - Z * </w:t>
                      </w:r>
                      <w:proofErr w:type="spellStart"/>
                      <w:r>
                        <w:t>samp_</w:t>
                      </w:r>
                      <w:proofErr w:type="gramStart"/>
                      <w:r>
                        <w:t>sdMW</w:t>
                      </w:r>
                      <w:proofErr w:type="spellEnd"/>
                      <w:r>
                        <w:t xml:space="preserve">  /</w:t>
                      </w:r>
                      <w:proofErr w:type="gramEnd"/>
                      <w:r>
                        <w:t xml:space="preserve"> sqrt(N)</w:t>
                      </w:r>
                    </w:p>
                    <w:p w:rsidR="00CA6DB6" w:rsidRDefault="00D3150C" w:rsidP="00CA6DB6">
                      <w:proofErr w:type="spellStart"/>
                      <w:r>
                        <w:t>upperHW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samp_meanHW</w:t>
                      </w:r>
                      <w:proofErr w:type="spellEnd"/>
                      <w:r>
                        <w:t xml:space="preserve"> + Z * </w:t>
                      </w:r>
                      <w:proofErr w:type="spellStart"/>
                      <w:r>
                        <w:t>samp_</w:t>
                      </w:r>
                      <w:proofErr w:type="gramStart"/>
                      <w:r>
                        <w:t>sdMW</w:t>
                      </w:r>
                      <w:proofErr w:type="spellEnd"/>
                      <w:r>
                        <w:t xml:space="preserve">  /</w:t>
                      </w:r>
                      <w:proofErr w:type="gramEnd"/>
                      <w:r>
                        <w:t xml:space="preserve"> sqrt(N)</w:t>
                      </w:r>
                      <w:r w:rsidR="00CA6DB6">
                        <w:br/>
                      </w:r>
                      <w:r w:rsidR="00CA6DB6">
                        <w:t xml:space="preserve"># </w:t>
                      </w:r>
                      <w:proofErr w:type="spellStart"/>
                      <w:r w:rsidR="00CA6DB6">
                        <w:t>lowerHW</w:t>
                      </w:r>
                      <w:proofErr w:type="spellEnd"/>
                      <w:r w:rsidR="00CA6DB6">
                        <w:t xml:space="preserve"> &lt;- </w:t>
                      </w:r>
                      <w:proofErr w:type="spellStart"/>
                      <w:r w:rsidR="00CA6DB6">
                        <w:t>samp_meanHW</w:t>
                      </w:r>
                      <w:proofErr w:type="spellEnd"/>
                      <w:r w:rsidR="00CA6DB6">
                        <w:t xml:space="preserve"> - </w:t>
                      </w:r>
                      <w:proofErr w:type="spellStart"/>
                      <w:r w:rsidR="00CA6DB6">
                        <w:t>ztest</w:t>
                      </w:r>
                      <w:proofErr w:type="spellEnd"/>
                      <w:r w:rsidR="00CA6DB6">
                        <w:t xml:space="preserve"> * </w:t>
                      </w:r>
                      <w:proofErr w:type="spellStart"/>
                      <w:r w:rsidR="00CA6DB6">
                        <w:t>samp_sdMW</w:t>
                      </w:r>
                      <w:proofErr w:type="spellEnd"/>
                      <w:r w:rsidR="00CA6DB6">
                        <w:t xml:space="preserve">  / sqrt(N)</w:t>
                      </w:r>
                    </w:p>
                    <w:p w:rsidR="00D3150C" w:rsidRDefault="00CA6DB6" w:rsidP="00CA6DB6">
                      <w:r>
                        <w:t xml:space="preserve"># </w:t>
                      </w:r>
                      <w:proofErr w:type="spellStart"/>
                      <w:r>
                        <w:t>upperHW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samp_meanHW</w:t>
                      </w:r>
                      <w:proofErr w:type="spellEnd"/>
                      <w:r>
                        <w:t xml:space="preserve"> +</w:t>
                      </w:r>
                      <w:proofErr w:type="spellStart"/>
                      <w:r>
                        <w:t>ztest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samp_</w:t>
                      </w:r>
                      <w:proofErr w:type="gramStart"/>
                      <w:r>
                        <w:t>sdMW</w:t>
                      </w:r>
                      <w:proofErr w:type="spellEnd"/>
                      <w:r>
                        <w:t xml:space="preserve">  /</w:t>
                      </w:r>
                      <w:proofErr w:type="gramEnd"/>
                      <w:r>
                        <w:t xml:space="preserve"> sqrt(N)</w:t>
                      </w:r>
                    </w:p>
                    <w:p w:rsidR="00D3150C" w:rsidRDefault="00D3150C" w:rsidP="00D3150C">
                      <w:r>
                        <w:t>```</w:t>
                      </w:r>
                      <w:r>
                        <w:br/>
                      </w:r>
                      <w:r>
                        <w:t>When compared with significance level of .1, we can reject null hypothesis.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Calculate Z</w:t>
      </w:r>
      <w:r w:rsidR="00CA6D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:rsidR="00D3150C" w:rsidRDefault="00D3150C" w:rsidP="00046584">
      <w:pPr>
        <w:pBdr>
          <w:bottom w:val="double" w:sz="6" w:space="1" w:color="auto"/>
        </w:pBd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D3150C" w:rsidRDefault="00D3150C" w:rsidP="00D3150C">
      <w:pPr>
        <w:pBdr>
          <w:bottom w:val="double" w:sz="6" w:space="1" w:color="auto"/>
        </w:pBdr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FED41AB" wp14:editId="6815BFFD">
            <wp:extent cx="3716977" cy="1992712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0977" cy="199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AA" w:rsidRDefault="000402AA" w:rsidP="00046584">
      <w:pPr>
        <w:pBdr>
          <w:bottom w:val="double" w:sz="6" w:space="1" w:color="auto"/>
        </w:pBdr>
        <w:rPr>
          <w:rFonts w:ascii="Calibri" w:hAnsi="Calibri"/>
        </w:rPr>
      </w:pPr>
    </w:p>
    <w:p w:rsidR="000402AA" w:rsidRDefault="00E43A5F" w:rsidP="00046584">
      <w:pPr>
        <w:pBdr>
          <w:bottom w:val="double" w:sz="6" w:space="1" w:color="auto"/>
        </w:pBdr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62592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248275" cy="24765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FA7" w:rsidRDefault="005B617F" w:rsidP="000D7FA7">
      <w:pPr>
        <w:rPr>
          <w:rFonts w:ascii="Roboto" w:hAnsi="Roboto"/>
          <w:color w:val="222222"/>
          <w:shd w:val="clear" w:color="auto" w:fill="FFFFFF"/>
        </w:rPr>
      </w:pPr>
      <w:r w:rsidRPr="00CA6DB6">
        <w:t xml:space="preserve">  </w:t>
      </w:r>
      <w:r w:rsidR="000D7FA7" w:rsidRPr="00976B08">
        <w:rPr>
          <w:noProof/>
          <w:highlight w:val="yellow"/>
        </w:rPr>
        <w:t>Answer :</w:t>
      </w:r>
      <w:r w:rsidR="000D7FA7">
        <w:rPr>
          <w:noProof/>
        </w:rPr>
        <w:t xml:space="preserve"> </w:t>
      </w:r>
    </w:p>
    <w:p w:rsidR="005B617F" w:rsidRPr="00CA6DB6" w:rsidRDefault="005B617F" w:rsidP="005B61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</w:rPr>
      </w:pPr>
      <w:r w:rsidRPr="00CA6DB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CA6DB6" w:rsidRPr="00CA6DB6">
        <w:rPr>
          <w:rFonts w:asciiTheme="minorHAnsi" w:eastAsiaTheme="minorHAnsi" w:hAnsiTheme="minorHAnsi" w:cstheme="minorBidi"/>
          <w:sz w:val="22"/>
          <w:szCs w:val="22"/>
        </w:rPr>
        <w:t>if the null hypothesis is true, the probability of observing a sample mean of 30.69 is 0.34. This is greater than significance 0.10 which means we cannot reject the null hypothesis.</w:t>
      </w:r>
    </w:p>
    <w:p w:rsidR="000402AA" w:rsidRDefault="000402AA" w:rsidP="00046584">
      <w:pPr>
        <w:pBdr>
          <w:bottom w:val="double" w:sz="6" w:space="1" w:color="auto"/>
        </w:pBdr>
        <w:rPr>
          <w:rFonts w:ascii="Calibri" w:hAnsi="Calibri"/>
        </w:rPr>
      </w:pPr>
    </w:p>
    <w:p w:rsidR="005B617F" w:rsidRDefault="00E43A5F" w:rsidP="00046584">
      <w:pPr>
        <w:pBdr>
          <w:bottom w:val="double" w:sz="6" w:space="1" w:color="auto"/>
        </w:pBdr>
        <w:rPr>
          <w:rFonts w:ascii="Calibri" w:hAnsi="Calibri"/>
        </w:rPr>
      </w:pPr>
      <w:r>
        <w:rPr>
          <w:noProof/>
        </w:rPr>
        <w:drawing>
          <wp:inline distT="0" distB="0" distL="0" distR="0" wp14:anchorId="73AB0FDB" wp14:editId="7C864FAF">
            <wp:extent cx="5943600" cy="3759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7F" w:rsidRDefault="005B617F" w:rsidP="00046584">
      <w:pPr>
        <w:pBdr>
          <w:bottom w:val="double" w:sz="6" w:space="1" w:color="auto"/>
        </w:pBdr>
        <w:rPr>
          <w:rFonts w:ascii="Calibri" w:hAnsi="Calibri"/>
        </w:rPr>
      </w:pPr>
    </w:p>
    <w:p w:rsidR="000D7FA7" w:rsidRDefault="000D7FA7" w:rsidP="000D7FA7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noProof/>
          <w:highlight w:val="yellow"/>
        </w:rPr>
        <w:t>Answer :</w:t>
      </w:r>
      <w:r>
        <w:rPr>
          <w:noProof/>
        </w:rPr>
        <w:t xml:space="preserve"> </w:t>
      </w:r>
    </w:p>
    <w:p w:rsidR="005B617F" w:rsidRPr="00CA6DB6" w:rsidRDefault="005B617F" w:rsidP="005B61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</w:rPr>
      </w:pPr>
      <w:r w:rsidRPr="00CA6DB6">
        <w:rPr>
          <w:rFonts w:asciiTheme="minorHAnsi" w:eastAsiaTheme="minorHAnsi" w:hAnsiTheme="minorHAnsi" w:cstheme="minorBidi"/>
          <w:sz w:val="22"/>
          <w:szCs w:val="22"/>
        </w:rPr>
        <w:t>SE = 4.31/</w:t>
      </w:r>
      <w:proofErr w:type="gramStart"/>
      <w:r w:rsidRPr="00CA6DB6">
        <w:rPr>
          <w:rFonts w:asciiTheme="minorHAnsi" w:eastAsiaTheme="minorHAnsi" w:hAnsiTheme="minorHAnsi" w:cstheme="minorBidi"/>
          <w:sz w:val="22"/>
          <w:szCs w:val="22"/>
        </w:rPr>
        <w:t>SQRT(</w:t>
      </w:r>
      <w:proofErr w:type="gramEnd"/>
      <w:r w:rsidRPr="00CA6DB6">
        <w:rPr>
          <w:rFonts w:asciiTheme="minorHAnsi" w:eastAsiaTheme="minorHAnsi" w:hAnsiTheme="minorHAnsi" w:cstheme="minorBidi"/>
          <w:sz w:val="22"/>
          <w:szCs w:val="22"/>
        </w:rPr>
        <w:t>36) = 0.72</w:t>
      </w:r>
    </w:p>
    <w:p w:rsidR="005B617F" w:rsidRPr="00CA6DB6" w:rsidRDefault="005B617F" w:rsidP="005B61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</w:rPr>
      </w:pPr>
      <w:r w:rsidRPr="00CA6DB6">
        <w:rPr>
          <w:rFonts w:asciiTheme="minorHAnsi" w:eastAsiaTheme="minorHAnsi" w:hAnsiTheme="minorHAnsi" w:cstheme="minorBidi"/>
          <w:sz w:val="22"/>
          <w:szCs w:val="22"/>
        </w:rPr>
        <w:t xml:space="preserve">     30.87 +/- (z-score for 90% confidence interval * SE)</w:t>
      </w:r>
    </w:p>
    <w:p w:rsidR="005B617F" w:rsidRPr="00CA6DB6" w:rsidRDefault="005B617F" w:rsidP="005B61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</w:rPr>
      </w:pPr>
      <w:r w:rsidRPr="00CA6DB6">
        <w:rPr>
          <w:rFonts w:asciiTheme="minorHAnsi" w:eastAsiaTheme="minorHAnsi" w:hAnsiTheme="minorHAnsi" w:cstheme="minorBidi"/>
          <w:sz w:val="22"/>
          <w:szCs w:val="22"/>
        </w:rPr>
        <w:t xml:space="preserve">     30.69 +/- (1.645 * 0.72) = (29.51, 31.87)</w:t>
      </w:r>
    </w:p>
    <w:p w:rsidR="005B617F" w:rsidRDefault="005B617F" w:rsidP="00046584">
      <w:pPr>
        <w:pBdr>
          <w:bottom w:val="double" w:sz="6" w:space="1" w:color="auto"/>
        </w:pBdr>
        <w:rPr>
          <w:rFonts w:ascii="Calibri" w:hAnsi="Calibri"/>
        </w:rPr>
      </w:pPr>
    </w:p>
    <w:p w:rsidR="005B617F" w:rsidRDefault="005B617F" w:rsidP="00046584">
      <w:pPr>
        <w:pBdr>
          <w:bottom w:val="double" w:sz="6" w:space="1" w:color="auto"/>
        </w:pBdr>
        <w:rPr>
          <w:rFonts w:ascii="Calibri" w:hAnsi="Calibri"/>
        </w:rPr>
      </w:pPr>
    </w:p>
    <w:p w:rsidR="00E43A5F" w:rsidRDefault="00E43A5F" w:rsidP="00046584">
      <w:pPr>
        <w:pBdr>
          <w:bottom w:val="double" w:sz="6" w:space="1" w:color="auto"/>
        </w:pBdr>
        <w:rPr>
          <w:rFonts w:ascii="Calibri" w:hAnsi="Calibri"/>
        </w:rPr>
      </w:pPr>
      <w:r>
        <w:rPr>
          <w:noProof/>
        </w:rPr>
        <w:drawing>
          <wp:inline distT="0" distB="0" distL="0" distR="0" wp14:anchorId="7D27EDF7" wp14:editId="3E0C4CAD">
            <wp:extent cx="5943600" cy="2254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A7" w:rsidRDefault="000D7FA7" w:rsidP="000D7FA7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noProof/>
          <w:highlight w:val="yellow"/>
        </w:rPr>
        <w:t>Answer :</w:t>
      </w:r>
      <w:r>
        <w:rPr>
          <w:noProof/>
        </w:rPr>
        <w:t xml:space="preserve"> </w:t>
      </w:r>
    </w:p>
    <w:p w:rsidR="005B617F" w:rsidRDefault="005B617F" w:rsidP="00046584">
      <w:pPr>
        <w:pBdr>
          <w:bottom w:val="double" w:sz="6" w:space="1" w:color="auto"/>
        </w:pBd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Yes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our results agree if we see the range of confidence interval is less than 32. For 90% of the time.</w:t>
      </w:r>
    </w:p>
    <w:p w:rsidR="005B617F" w:rsidRDefault="005B617F" w:rsidP="00046584">
      <w:pPr>
        <w:pBdr>
          <w:bottom w:val="double" w:sz="6" w:space="1" w:color="auto"/>
        </w:pBdr>
        <w:rPr>
          <w:rFonts w:ascii="Calibri" w:hAnsi="Calibri"/>
        </w:rPr>
      </w:pPr>
    </w:p>
    <w:p w:rsidR="00473E67" w:rsidRDefault="00473E67" w:rsidP="00046584">
      <w:pPr>
        <w:rPr>
          <w:rFonts w:ascii="Roboto" w:hAnsi="Roboto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500604E" wp14:editId="08F2A32F">
            <wp:extent cx="5943390" cy="2523506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30082"/>
                    <a:stretch/>
                  </pic:blipFill>
                  <pic:spPr bwMode="auto">
                    <a:xfrm>
                      <a:off x="0" y="0"/>
                      <a:ext cx="5943600" cy="2523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17F" w:rsidRDefault="005B617F" w:rsidP="00046584">
      <w:pPr>
        <w:rPr>
          <w:rFonts w:ascii="Roboto" w:hAnsi="Roboto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4455589" wp14:editId="57B3C4D9">
            <wp:extent cx="5943600" cy="6400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08" w:rsidRDefault="00976B08" w:rsidP="00976B08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noProof/>
          <w:highlight w:val="yellow"/>
        </w:rPr>
        <w:t>Answer :</w:t>
      </w:r>
      <w:r>
        <w:rPr>
          <w:noProof/>
        </w:rPr>
        <w:t xml:space="preserve"> </w:t>
      </w:r>
    </w:p>
    <w:p w:rsidR="00976B08" w:rsidRDefault="00976B08" w:rsidP="00046584">
      <w:pPr>
        <w:rPr>
          <w:rFonts w:ascii="Roboto" w:hAnsi="Roboto"/>
          <w:color w:val="222222"/>
          <w:shd w:val="clear" w:color="auto" w:fill="FFFFFF"/>
        </w:rPr>
      </w:pPr>
    </w:p>
    <w:p w:rsidR="00FB38A6" w:rsidRPr="00FB38A6" w:rsidRDefault="00FB38A6" w:rsidP="006D45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7E6E6" w:themeFill="background2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</w:rPr>
      </w:pPr>
      <w:r w:rsidRPr="00FB38A6">
        <w:rPr>
          <w:rFonts w:asciiTheme="minorHAnsi" w:eastAsiaTheme="minorHAnsi" w:hAnsiTheme="minorHAnsi" w:cstheme="minorBidi"/>
          <w:sz w:val="22"/>
          <w:szCs w:val="22"/>
        </w:rPr>
        <w:t>n = 36</w:t>
      </w:r>
    </w:p>
    <w:p w:rsidR="00FB38A6" w:rsidRPr="00FB38A6" w:rsidRDefault="00FB38A6" w:rsidP="006D45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7E6E6" w:themeFill="background2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</w:rPr>
      </w:pPr>
      <w:r w:rsidRPr="00FB38A6">
        <w:rPr>
          <w:rFonts w:asciiTheme="minorHAnsi" w:eastAsiaTheme="minorHAnsi" w:hAnsiTheme="minorHAnsi" w:cstheme="minorBidi"/>
          <w:sz w:val="22"/>
          <w:szCs w:val="22"/>
        </w:rPr>
        <w:t>mean = 118.2</w:t>
      </w:r>
    </w:p>
    <w:p w:rsidR="00FB38A6" w:rsidRPr="00FB38A6" w:rsidRDefault="00FB38A6" w:rsidP="006D45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7E6E6" w:themeFill="background2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</w:rPr>
      </w:pPr>
      <w:r w:rsidRPr="00FB38A6">
        <w:rPr>
          <w:rFonts w:asciiTheme="minorHAnsi" w:eastAsiaTheme="minorHAnsi" w:hAnsiTheme="minorHAnsi" w:cstheme="minorBidi"/>
          <w:sz w:val="22"/>
          <w:szCs w:val="22"/>
        </w:rPr>
        <w:t>s = 6.5</w:t>
      </w:r>
    </w:p>
    <w:p w:rsidR="00FB38A6" w:rsidRPr="00FB38A6" w:rsidRDefault="00FB38A6" w:rsidP="006D45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7E6E6" w:themeFill="background2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</w:rPr>
      </w:pPr>
      <w:r w:rsidRPr="00FB38A6">
        <w:rPr>
          <w:rFonts w:asciiTheme="minorHAnsi" w:eastAsiaTheme="minorHAnsi" w:hAnsiTheme="minorHAnsi" w:cstheme="minorBidi"/>
          <w:sz w:val="22"/>
          <w:szCs w:val="22"/>
        </w:rPr>
        <w:t xml:space="preserve">cl &lt;- </w:t>
      </w:r>
      <w:proofErr w:type="gramStart"/>
      <w:r w:rsidRPr="00FB38A6">
        <w:rPr>
          <w:rFonts w:asciiTheme="minorHAnsi" w:eastAsiaTheme="minorHAnsi" w:hAnsiTheme="minorHAnsi" w:cstheme="minorBidi"/>
          <w:sz w:val="22"/>
          <w:szCs w:val="22"/>
        </w:rPr>
        <w:t>10  #</w:t>
      </w:r>
      <w:proofErr w:type="gramEnd"/>
      <w:r w:rsidRPr="00FB38A6">
        <w:rPr>
          <w:rFonts w:asciiTheme="minorHAnsi" w:eastAsiaTheme="minorHAnsi" w:hAnsiTheme="minorHAnsi" w:cstheme="minorBidi"/>
          <w:sz w:val="22"/>
          <w:szCs w:val="22"/>
        </w:rPr>
        <w:t xml:space="preserve"> For alfa = 90%</w:t>
      </w:r>
    </w:p>
    <w:p w:rsidR="00FB38A6" w:rsidRPr="00FB38A6" w:rsidRDefault="00FB38A6" w:rsidP="006D45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7E6E6" w:themeFill="background2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</w:rPr>
      </w:pPr>
      <w:r w:rsidRPr="00FB38A6">
        <w:rPr>
          <w:rFonts w:asciiTheme="minorHAnsi" w:eastAsiaTheme="minorHAnsi" w:hAnsiTheme="minorHAnsi" w:cstheme="minorBidi"/>
          <w:sz w:val="22"/>
          <w:szCs w:val="22"/>
        </w:rPr>
        <w:t>alpha &lt;- 1-(cl/100)</w:t>
      </w:r>
    </w:p>
    <w:p w:rsidR="00FB38A6" w:rsidRPr="00FB38A6" w:rsidRDefault="00FB38A6" w:rsidP="006D45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7E6E6" w:themeFill="background2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</w:rPr>
      </w:pPr>
      <w:r w:rsidRPr="00FB38A6">
        <w:rPr>
          <w:rFonts w:asciiTheme="minorHAnsi" w:eastAsiaTheme="minorHAnsi" w:hAnsiTheme="minorHAnsi" w:cstheme="minorBidi"/>
          <w:sz w:val="22"/>
          <w:szCs w:val="22"/>
        </w:rPr>
        <w:t>cp &lt;- 1-(alpha/2)</w:t>
      </w:r>
    </w:p>
    <w:p w:rsidR="00FB38A6" w:rsidRPr="00FB38A6" w:rsidRDefault="00FB38A6" w:rsidP="006D45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7E6E6" w:themeFill="background2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</w:rPr>
      </w:pPr>
      <w:r w:rsidRPr="00FB38A6">
        <w:rPr>
          <w:rFonts w:asciiTheme="minorHAnsi" w:eastAsiaTheme="minorHAnsi" w:hAnsiTheme="minorHAnsi" w:cstheme="minorBidi"/>
          <w:sz w:val="22"/>
          <w:szCs w:val="22"/>
        </w:rPr>
        <w:t xml:space="preserve">z90 &lt;- </w:t>
      </w:r>
      <w:proofErr w:type="spellStart"/>
      <w:r w:rsidRPr="00FB38A6">
        <w:rPr>
          <w:rFonts w:asciiTheme="minorHAnsi" w:eastAsiaTheme="minorHAnsi" w:hAnsiTheme="minorHAnsi" w:cstheme="minorBidi"/>
          <w:sz w:val="22"/>
          <w:szCs w:val="22"/>
        </w:rPr>
        <w:t>qnorm</w:t>
      </w:r>
      <w:proofErr w:type="spellEnd"/>
      <w:r w:rsidRPr="00FB38A6">
        <w:rPr>
          <w:rFonts w:asciiTheme="minorHAnsi" w:eastAsiaTheme="minorHAnsi" w:hAnsiTheme="minorHAnsi" w:cstheme="minorBidi"/>
          <w:sz w:val="22"/>
          <w:szCs w:val="22"/>
        </w:rPr>
        <w:t>(cp)</w:t>
      </w:r>
    </w:p>
    <w:p w:rsidR="00FB38A6" w:rsidRPr="00FB38A6" w:rsidRDefault="00FB38A6" w:rsidP="006D45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7E6E6" w:themeFill="background2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</w:rPr>
      </w:pPr>
      <w:r w:rsidRPr="00FB38A6">
        <w:rPr>
          <w:rFonts w:asciiTheme="minorHAnsi" w:eastAsiaTheme="minorHAnsi" w:hAnsiTheme="minorHAnsi" w:cstheme="minorBidi"/>
          <w:sz w:val="22"/>
          <w:szCs w:val="22"/>
        </w:rPr>
        <w:t>n= 36</w:t>
      </w:r>
    </w:p>
    <w:p w:rsidR="00FB38A6" w:rsidRPr="00FB38A6" w:rsidRDefault="00FB38A6" w:rsidP="006D45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7E6E6" w:themeFill="background2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</w:rPr>
      </w:pPr>
      <w:r w:rsidRPr="00FB38A6">
        <w:rPr>
          <w:rFonts w:asciiTheme="minorHAnsi" w:eastAsiaTheme="minorHAnsi" w:hAnsiTheme="minorHAnsi" w:cstheme="minorBidi"/>
          <w:sz w:val="22"/>
          <w:szCs w:val="22"/>
        </w:rPr>
        <w:t>se=</w:t>
      </w:r>
      <w:proofErr w:type="spellStart"/>
      <w:r w:rsidRPr="00FB38A6">
        <w:rPr>
          <w:rFonts w:asciiTheme="minorHAnsi" w:eastAsiaTheme="minorHAnsi" w:hAnsiTheme="minorHAnsi" w:cstheme="minorBidi"/>
          <w:sz w:val="22"/>
          <w:szCs w:val="22"/>
        </w:rPr>
        <w:t>sd</w:t>
      </w:r>
      <w:proofErr w:type="spellEnd"/>
      <w:r w:rsidRPr="00FB38A6">
        <w:rPr>
          <w:rFonts w:asciiTheme="minorHAnsi" w:eastAsiaTheme="minorHAnsi" w:hAnsiTheme="minorHAnsi" w:cstheme="minorBidi"/>
          <w:sz w:val="22"/>
          <w:szCs w:val="22"/>
        </w:rPr>
        <w:t>/sqrt(n)</w:t>
      </w:r>
    </w:p>
    <w:p w:rsidR="00FB38A6" w:rsidRPr="00FB38A6" w:rsidRDefault="00FB38A6" w:rsidP="006D45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7E6E6" w:themeFill="background2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</w:rPr>
      </w:pPr>
      <w:r w:rsidRPr="00FB38A6">
        <w:rPr>
          <w:rFonts w:asciiTheme="minorHAnsi" w:eastAsiaTheme="minorHAnsi" w:hAnsiTheme="minorHAnsi" w:cstheme="minorBidi"/>
          <w:sz w:val="22"/>
          <w:szCs w:val="22"/>
        </w:rPr>
        <w:t>z10 &lt;- (mean - 100) / se</w:t>
      </w:r>
    </w:p>
    <w:p w:rsidR="006D454F" w:rsidRDefault="00FB38A6" w:rsidP="006D45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7E6E6" w:themeFill="background2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FB38A6">
        <w:rPr>
          <w:rFonts w:asciiTheme="minorHAnsi" w:eastAsiaTheme="minorHAnsi" w:hAnsiTheme="minorHAnsi" w:cstheme="minorBidi"/>
          <w:sz w:val="22"/>
          <w:szCs w:val="22"/>
        </w:rPr>
        <w:t>pnorm</w:t>
      </w:r>
      <w:proofErr w:type="spellEnd"/>
      <w:r w:rsidRPr="00FB38A6">
        <w:rPr>
          <w:rFonts w:asciiTheme="minorHAnsi" w:eastAsiaTheme="minorHAnsi" w:hAnsiTheme="minorHAnsi" w:cstheme="minorBidi"/>
          <w:sz w:val="22"/>
          <w:szCs w:val="22"/>
        </w:rPr>
        <w:t>(z10)</w:t>
      </w:r>
    </w:p>
    <w:p w:rsidR="00F1040B" w:rsidRPr="002A794B" w:rsidRDefault="00F1040B" w:rsidP="00FB3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</w:rPr>
      </w:pPr>
      <w:r w:rsidRPr="002A794B">
        <w:rPr>
          <w:rFonts w:asciiTheme="minorHAnsi" w:eastAsiaTheme="minorHAnsi" w:hAnsiTheme="minorHAnsi" w:cstheme="minorBidi"/>
          <w:sz w:val="22"/>
          <w:szCs w:val="22"/>
        </w:rPr>
        <w:t>## [1] 1</w:t>
      </w:r>
    </w:p>
    <w:p w:rsidR="00F1040B" w:rsidRPr="002A794B" w:rsidRDefault="00F1040B" w:rsidP="00F104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</w:rPr>
      </w:pPr>
      <w:r w:rsidRPr="002A794B">
        <w:rPr>
          <w:rFonts w:asciiTheme="minorHAnsi" w:eastAsiaTheme="minorHAnsi" w:hAnsiTheme="minorHAnsi" w:cstheme="minorBidi"/>
          <w:sz w:val="22"/>
          <w:szCs w:val="22"/>
        </w:rPr>
        <w:t xml:space="preserve"># Reject the null hypothesis, </w:t>
      </w:r>
      <w:proofErr w:type="gramStart"/>
      <w:r w:rsidR="00976B08" w:rsidRPr="00976B08">
        <w:rPr>
          <w:rFonts w:asciiTheme="minorHAnsi" w:eastAsiaTheme="minorHAnsi" w:hAnsiTheme="minorHAnsi" w:cstheme="minorBidi"/>
          <w:sz w:val="22"/>
          <w:szCs w:val="22"/>
        </w:rPr>
        <w:t>The</w:t>
      </w:r>
      <w:proofErr w:type="gramEnd"/>
      <w:r w:rsidR="00976B08" w:rsidRPr="00976B08">
        <w:rPr>
          <w:rFonts w:asciiTheme="minorHAnsi" w:eastAsiaTheme="minorHAnsi" w:hAnsiTheme="minorHAnsi" w:cstheme="minorBidi"/>
          <w:sz w:val="22"/>
          <w:szCs w:val="22"/>
        </w:rPr>
        <w:t xml:space="preserve"> data favor the claim that the mothers of gifted children have higher mean IQ than mothers in general.</w:t>
      </w:r>
    </w:p>
    <w:p w:rsidR="005B617F" w:rsidRDefault="005B617F" w:rsidP="00046584">
      <w:pPr>
        <w:rPr>
          <w:rFonts w:ascii="Roboto" w:hAnsi="Roboto"/>
          <w:color w:val="222222"/>
          <w:shd w:val="clear" w:color="auto" w:fill="FFFFFF"/>
        </w:rPr>
      </w:pPr>
    </w:p>
    <w:p w:rsidR="00F1040B" w:rsidRDefault="005B617F" w:rsidP="00046584">
      <w:pPr>
        <w:rPr>
          <w:rFonts w:ascii="Roboto" w:hAnsi="Roboto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41A448C" wp14:editId="6EC46F12">
            <wp:extent cx="5932608" cy="23097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3421" b="51773"/>
                    <a:stretch/>
                  </pic:blipFill>
                  <pic:spPr bwMode="auto">
                    <a:xfrm>
                      <a:off x="0" y="0"/>
                      <a:ext cx="5943600" cy="23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B08" w:rsidRDefault="00976B08" w:rsidP="00976B08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noProof/>
          <w:highlight w:val="yellow"/>
        </w:rPr>
        <w:t>Answer :</w:t>
      </w:r>
      <w:r>
        <w:rPr>
          <w:noProof/>
        </w:rPr>
        <w:t xml:space="preserve"> </w:t>
      </w:r>
    </w:p>
    <w:p w:rsidR="00F1040B" w:rsidRDefault="00976B08" w:rsidP="00046584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rFonts w:ascii="Roboto" w:hAnsi="Roboto"/>
          <w:noProof/>
          <w:color w:val="22222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454660</wp:posOffset>
                </wp:positionV>
                <wp:extent cx="4909820" cy="1404620"/>
                <wp:effectExtent l="0" t="0" r="24130" b="15875"/>
                <wp:wrapTopAndBottom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B08" w:rsidRDefault="00976B08" w:rsidP="00976B08">
                            <w:r>
                              <w:t xml:space="preserve"># </w:t>
                            </w:r>
                            <w:proofErr w:type="spellStart"/>
                            <w:r>
                              <w:t>Caculate</w:t>
                            </w:r>
                            <w:proofErr w:type="spellEnd"/>
                            <w:r>
                              <w:t xml:space="preserve"> Z score value</w:t>
                            </w:r>
                          </w:p>
                          <w:p w:rsidR="00976B08" w:rsidRDefault="00976B08" w:rsidP="00976B08">
                            <w:r>
                              <w:t xml:space="preserve">cl &lt;- </w:t>
                            </w:r>
                            <w:proofErr w:type="gramStart"/>
                            <w:r>
                              <w:t>90  #</w:t>
                            </w:r>
                            <w:proofErr w:type="gramEnd"/>
                            <w:r>
                              <w:t xml:space="preserve"> For alfa = 90%</w:t>
                            </w:r>
                            <w:r w:rsidR="002F7E35">
                              <w:br/>
                            </w:r>
                            <w:r w:rsidR="002F7E35" w:rsidRPr="002F7E35">
                              <w:t>se=</w:t>
                            </w:r>
                            <w:proofErr w:type="spellStart"/>
                            <w:r w:rsidR="002F7E35" w:rsidRPr="002F7E35">
                              <w:t>sd</w:t>
                            </w:r>
                            <w:proofErr w:type="spellEnd"/>
                            <w:r w:rsidR="002F7E35" w:rsidRPr="002F7E35">
                              <w:t>/sqrt(n)</w:t>
                            </w:r>
                          </w:p>
                          <w:p w:rsidR="00976B08" w:rsidRDefault="00976B08" w:rsidP="00976B08">
                            <w:r>
                              <w:t>alpha &lt;- 1-(cl/100)</w:t>
                            </w:r>
                          </w:p>
                          <w:p w:rsidR="00976B08" w:rsidRDefault="00976B08" w:rsidP="00976B08">
                            <w:r>
                              <w:t>cp &lt;- 1-(alpha/2)</w:t>
                            </w:r>
                          </w:p>
                          <w:p w:rsidR="00976B08" w:rsidRDefault="00976B08" w:rsidP="00976B08">
                            <w:r>
                              <w:t xml:space="preserve">z90 &lt;- </w:t>
                            </w:r>
                            <w:proofErr w:type="spellStart"/>
                            <w:r>
                              <w:t>qnorm</w:t>
                            </w:r>
                            <w:proofErr w:type="spellEnd"/>
                            <w:r>
                              <w:t>(cp)</w:t>
                            </w:r>
                          </w:p>
                          <w:p w:rsidR="00976B08" w:rsidRDefault="00976B08" w:rsidP="00976B08"/>
                          <w:p w:rsidR="00976B08" w:rsidRDefault="00976B08" w:rsidP="00976B08">
                            <w:r>
                              <w:t>z90</w:t>
                            </w:r>
                          </w:p>
                          <w:p w:rsidR="00976B08" w:rsidRDefault="00976B08" w:rsidP="00976B08">
                            <w:r>
                              <w:t xml:space="preserve"># </w:t>
                            </w:r>
                            <w:proofErr w:type="spellStart"/>
                            <w:r>
                              <w:t>Calcualte</w:t>
                            </w:r>
                            <w:proofErr w:type="spellEnd"/>
                            <w:r>
                              <w:t xml:space="preserve"> confidence Interval </w:t>
                            </w:r>
                          </w:p>
                          <w:p w:rsidR="00976B08" w:rsidRDefault="00976B08" w:rsidP="00976B08">
                            <w:proofErr w:type="spellStart"/>
                            <w:r>
                              <w:t>mn</w:t>
                            </w:r>
                            <w:proofErr w:type="spellEnd"/>
                            <w:r>
                              <w:t xml:space="preserve"> = 118.2</w:t>
                            </w:r>
                          </w:p>
                          <w:p w:rsidR="00976B08" w:rsidRDefault="00976B08" w:rsidP="00976B08">
                            <w:r>
                              <w:t>n=36</w:t>
                            </w:r>
                          </w:p>
                          <w:p w:rsidR="00976B08" w:rsidRDefault="00976B08" w:rsidP="00976B08">
                            <w:proofErr w:type="spellStart"/>
                            <w:r>
                              <w:t>sd</w:t>
                            </w:r>
                            <w:proofErr w:type="spellEnd"/>
                            <w:r>
                              <w:t>=6.5</w:t>
                            </w:r>
                          </w:p>
                          <w:p w:rsidR="00976B08" w:rsidRDefault="00976B08" w:rsidP="00976B08"/>
                          <w:p w:rsidR="00976B08" w:rsidRDefault="00976B08" w:rsidP="00976B08">
                            <w:r>
                              <w:t xml:space="preserve">lower &lt;- </w:t>
                            </w:r>
                            <w:proofErr w:type="spellStart"/>
                            <w:r>
                              <w:t>mn</w:t>
                            </w:r>
                            <w:proofErr w:type="spellEnd"/>
                            <w:r>
                              <w:t xml:space="preserve"> - z90 * se</w:t>
                            </w:r>
                          </w:p>
                          <w:p w:rsidR="00976B08" w:rsidRDefault="00976B08" w:rsidP="00976B08">
                            <w:r>
                              <w:t xml:space="preserve">upper &lt;- </w:t>
                            </w:r>
                            <w:proofErr w:type="spellStart"/>
                            <w:r>
                              <w:t>mn</w:t>
                            </w:r>
                            <w:proofErr w:type="spellEnd"/>
                            <w:r>
                              <w:t xml:space="preserve"> + z90 * se</w:t>
                            </w:r>
                          </w:p>
                          <w:p w:rsidR="00976B08" w:rsidRDefault="00976B08" w:rsidP="00976B08">
                            <w:proofErr w:type="gramStart"/>
                            <w:r>
                              <w:t>c(</w:t>
                            </w:r>
                            <w:proofErr w:type="gramEnd"/>
                            <w:r>
                              <w:t>lower, upper)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5.15pt;margin-top:35.8pt;width:386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">
                <v:textbox style="mso-fit-shape-to-text:t">
                  <w:txbxContent>
                    <w:p w:rsidR="00976B08" w:rsidRDefault="00976B08" w:rsidP="00976B08">
                      <w:r>
                        <w:t xml:space="preserve"># </w:t>
                      </w:r>
                      <w:proofErr w:type="spellStart"/>
                      <w:r>
                        <w:t>Caculate</w:t>
                      </w:r>
                      <w:proofErr w:type="spellEnd"/>
                      <w:r>
                        <w:t xml:space="preserve"> Z score value</w:t>
                      </w:r>
                    </w:p>
                    <w:p w:rsidR="00976B08" w:rsidRDefault="00976B08" w:rsidP="00976B08">
                      <w:r>
                        <w:t xml:space="preserve">cl &lt;- </w:t>
                      </w:r>
                      <w:proofErr w:type="gramStart"/>
                      <w:r>
                        <w:t>90  #</w:t>
                      </w:r>
                      <w:proofErr w:type="gramEnd"/>
                      <w:r>
                        <w:t xml:space="preserve"> For alfa = 90%</w:t>
                      </w:r>
                      <w:r w:rsidR="002F7E35">
                        <w:br/>
                      </w:r>
                      <w:r w:rsidR="002F7E35" w:rsidRPr="002F7E35">
                        <w:t>se=</w:t>
                      </w:r>
                      <w:proofErr w:type="spellStart"/>
                      <w:r w:rsidR="002F7E35" w:rsidRPr="002F7E35">
                        <w:t>sd</w:t>
                      </w:r>
                      <w:proofErr w:type="spellEnd"/>
                      <w:r w:rsidR="002F7E35" w:rsidRPr="002F7E35">
                        <w:t>/sqrt(n)</w:t>
                      </w:r>
                    </w:p>
                    <w:p w:rsidR="00976B08" w:rsidRDefault="00976B08" w:rsidP="00976B08">
                      <w:r>
                        <w:t>alpha &lt;- 1-(cl/100)</w:t>
                      </w:r>
                    </w:p>
                    <w:p w:rsidR="00976B08" w:rsidRDefault="00976B08" w:rsidP="00976B08">
                      <w:r>
                        <w:t>cp &lt;- 1-(alpha/2)</w:t>
                      </w:r>
                    </w:p>
                    <w:p w:rsidR="00976B08" w:rsidRDefault="00976B08" w:rsidP="00976B08">
                      <w:r>
                        <w:t xml:space="preserve">z90 &lt;- </w:t>
                      </w:r>
                      <w:proofErr w:type="spellStart"/>
                      <w:r>
                        <w:t>qnorm</w:t>
                      </w:r>
                      <w:proofErr w:type="spellEnd"/>
                      <w:r>
                        <w:t>(cp)</w:t>
                      </w:r>
                    </w:p>
                    <w:p w:rsidR="00976B08" w:rsidRDefault="00976B08" w:rsidP="00976B08"/>
                    <w:p w:rsidR="00976B08" w:rsidRDefault="00976B08" w:rsidP="00976B08">
                      <w:r>
                        <w:t>z90</w:t>
                      </w:r>
                    </w:p>
                    <w:p w:rsidR="00976B08" w:rsidRDefault="00976B08" w:rsidP="00976B08">
                      <w:r>
                        <w:t xml:space="preserve"># </w:t>
                      </w:r>
                      <w:proofErr w:type="spellStart"/>
                      <w:r>
                        <w:t>Calcualte</w:t>
                      </w:r>
                      <w:proofErr w:type="spellEnd"/>
                      <w:r>
                        <w:t xml:space="preserve"> confidence Interval </w:t>
                      </w:r>
                    </w:p>
                    <w:p w:rsidR="00976B08" w:rsidRDefault="00976B08" w:rsidP="00976B08">
                      <w:proofErr w:type="spellStart"/>
                      <w:r>
                        <w:t>mn</w:t>
                      </w:r>
                      <w:proofErr w:type="spellEnd"/>
                      <w:r>
                        <w:t xml:space="preserve"> = 118.2</w:t>
                      </w:r>
                    </w:p>
                    <w:p w:rsidR="00976B08" w:rsidRDefault="00976B08" w:rsidP="00976B08">
                      <w:r>
                        <w:t>n=36</w:t>
                      </w:r>
                    </w:p>
                    <w:p w:rsidR="00976B08" w:rsidRDefault="00976B08" w:rsidP="00976B08">
                      <w:proofErr w:type="spellStart"/>
                      <w:r>
                        <w:t>sd</w:t>
                      </w:r>
                      <w:proofErr w:type="spellEnd"/>
                      <w:r>
                        <w:t>=6.5</w:t>
                      </w:r>
                    </w:p>
                    <w:p w:rsidR="00976B08" w:rsidRDefault="00976B08" w:rsidP="00976B08"/>
                    <w:p w:rsidR="00976B08" w:rsidRDefault="00976B08" w:rsidP="00976B08">
                      <w:r>
                        <w:t xml:space="preserve">lower &lt;- </w:t>
                      </w:r>
                      <w:proofErr w:type="spellStart"/>
                      <w:r>
                        <w:t>mn</w:t>
                      </w:r>
                      <w:proofErr w:type="spellEnd"/>
                      <w:r>
                        <w:t xml:space="preserve"> - z90 * se</w:t>
                      </w:r>
                    </w:p>
                    <w:p w:rsidR="00976B08" w:rsidRDefault="00976B08" w:rsidP="00976B08">
                      <w:r>
                        <w:t xml:space="preserve">upper &lt;- </w:t>
                      </w:r>
                      <w:proofErr w:type="spellStart"/>
                      <w:r>
                        <w:t>mn</w:t>
                      </w:r>
                      <w:proofErr w:type="spellEnd"/>
                      <w:r>
                        <w:t xml:space="preserve"> + z90 * se</w:t>
                      </w:r>
                    </w:p>
                    <w:p w:rsidR="00976B08" w:rsidRDefault="00976B08" w:rsidP="00976B08">
                      <w:proofErr w:type="gramStart"/>
                      <w:r>
                        <w:t>c(</w:t>
                      </w:r>
                      <w:proofErr w:type="gramEnd"/>
                      <w:r>
                        <w:t>lower, upper)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76B08" w:rsidRDefault="00976B08" w:rsidP="00046584">
      <w:pPr>
        <w:rPr>
          <w:rFonts w:ascii="Roboto" w:hAnsi="Roboto"/>
          <w:color w:val="222222"/>
          <w:shd w:val="clear" w:color="auto" w:fill="FFFFFF"/>
        </w:rPr>
      </w:pPr>
    </w:p>
    <w:p w:rsidR="00F1040B" w:rsidRDefault="00976B08" w:rsidP="00046584">
      <w:pPr>
        <w:rPr>
          <w:rFonts w:ascii="Roboto" w:hAnsi="Roboto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D0E2E60" wp14:editId="0CC80B0E">
            <wp:extent cx="4848225" cy="34766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0B" w:rsidRDefault="00F1040B" w:rsidP="00046584">
      <w:pPr>
        <w:rPr>
          <w:rFonts w:ascii="Roboto" w:hAnsi="Roboto"/>
          <w:color w:val="222222"/>
          <w:shd w:val="clear" w:color="auto" w:fill="FFFFFF"/>
        </w:rPr>
      </w:pPr>
    </w:p>
    <w:p w:rsidR="005B617F" w:rsidRDefault="005B617F" w:rsidP="00046584">
      <w:pPr>
        <w:rPr>
          <w:rFonts w:ascii="Roboto" w:hAnsi="Roboto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7EA5897" wp14:editId="2DDBA998">
            <wp:extent cx="5943600" cy="36796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44655"/>
                    <a:stretch/>
                  </pic:blipFill>
                  <pic:spPr bwMode="auto">
                    <a:xfrm>
                      <a:off x="0" y="0"/>
                      <a:ext cx="5943600" cy="36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B08" w:rsidRDefault="00976B08" w:rsidP="00976B08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noProof/>
          <w:highlight w:val="yellow"/>
        </w:rPr>
        <w:t>Answer :</w:t>
      </w:r>
      <w:r>
        <w:rPr>
          <w:noProof/>
        </w:rPr>
        <w:t xml:space="preserve"> </w:t>
      </w:r>
    </w:p>
    <w:p w:rsidR="00976B08" w:rsidRDefault="00976B08" w:rsidP="00046584">
      <w:pPr>
        <w:rPr>
          <w:rFonts w:ascii="Roboto" w:hAnsi="Roboto"/>
          <w:color w:val="222222"/>
          <w:shd w:val="clear" w:color="auto" w:fill="FFFFFF"/>
        </w:rPr>
      </w:pPr>
    </w:p>
    <w:p w:rsidR="00F1040B" w:rsidRDefault="00F1040B" w:rsidP="00046584">
      <w:pPr>
        <w:rPr>
          <w:rFonts w:ascii="Roboto" w:hAnsi="Roboto"/>
          <w:color w:val="222222"/>
          <w:shd w:val="clear" w:color="auto" w:fill="FFFFFF"/>
        </w:rPr>
      </w:pPr>
    </w:p>
    <w:p w:rsidR="00F1040B" w:rsidRDefault="00976B08" w:rsidP="00046584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The 90% CI (116.4,1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19.98</w:t>
      </w:r>
      <w:r w:rsidRPr="00976B0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) does not contain the proposed mean (100) from the null hypothesis. This is another way that we can see that we should reject the null hypothesis at the 10% level of significance.</w:t>
      </w:r>
    </w:p>
    <w:p w:rsidR="00473E67" w:rsidRDefault="00473E67" w:rsidP="00046584">
      <w:pPr>
        <w:rPr>
          <w:rFonts w:ascii="Roboto" w:hAnsi="Roboto"/>
          <w:color w:val="222222"/>
          <w:shd w:val="clear" w:color="auto" w:fill="FFFFFF"/>
        </w:rPr>
      </w:pPr>
    </w:p>
    <w:p w:rsidR="00473E67" w:rsidRDefault="00473E67" w:rsidP="00046584">
      <w:pPr>
        <w:rPr>
          <w:rFonts w:ascii="Roboto" w:hAnsi="Roboto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07087A1" wp14:editId="3CD2CCF8">
            <wp:extent cx="5943600" cy="4756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7" w:rsidRDefault="00976B08" w:rsidP="00046584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noProof/>
          <w:highlight w:val="yellow"/>
        </w:rPr>
        <w:t>Answer :</w:t>
      </w:r>
      <w:r>
        <w:rPr>
          <w:noProof/>
        </w:rPr>
        <w:t xml:space="preserve"> </w:t>
      </w:r>
    </w:p>
    <w:p w:rsidR="00DA34B5" w:rsidRDefault="008C3270" w:rsidP="00046584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Sampling Distribution of the Mean is the plot of all the Mean of all the sample of size N from the given distribution. </w:t>
      </w:r>
    </w:p>
    <w:p w:rsidR="001A5431" w:rsidRDefault="001A5431" w:rsidP="00046584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Let’s say below is my given </w:t>
      </w:r>
      <w:proofErr w:type="gramStart"/>
      <w:r>
        <w:rPr>
          <w:rFonts w:ascii="Roboto" w:hAnsi="Roboto"/>
          <w:color w:val="222222"/>
          <w:shd w:val="clear" w:color="auto" w:fill="FFFFFF"/>
        </w:rPr>
        <w:t>sample .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 </w:t>
      </w:r>
    </w:p>
    <w:p w:rsidR="00851A2E" w:rsidRDefault="00851A2E" w:rsidP="00046584">
      <w:pPr>
        <w:rPr>
          <w:rFonts w:ascii="Roboto" w:hAnsi="Roboto"/>
          <w:color w:val="222222"/>
          <w:shd w:val="clear" w:color="auto" w:fill="FFFFFF"/>
        </w:rPr>
      </w:pPr>
    </w:p>
    <w:p w:rsidR="00851A2E" w:rsidRPr="00976B08" w:rsidRDefault="00851A2E" w:rsidP="00976B08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rFonts w:ascii="Roboto" w:hAnsi="Roboto"/>
          <w:color w:val="222222"/>
          <w:shd w:val="clear" w:color="auto" w:fill="FFFFFF"/>
        </w:rPr>
        <w:lastRenderedPageBreak/>
        <w:t xml:space="preserve">Sampling distribution of the mean is when we take random, independent samples of a constant sample size n. The graph showing the distribution of the values of the mean from all the samples taken is called the sampling </w:t>
      </w:r>
      <w:r w:rsidR="00976B08" w:rsidRPr="00976B08">
        <w:rPr>
          <w:rFonts w:ascii="Roboto" w:hAnsi="Roboto"/>
          <w:color w:val="222222"/>
          <w:shd w:val="clear" w:color="auto" w:fill="FFFFFF"/>
        </w:rPr>
        <w:t>distribution</w:t>
      </w:r>
      <w:r w:rsidRPr="00976B08">
        <w:rPr>
          <w:rFonts w:ascii="Roboto" w:hAnsi="Roboto"/>
          <w:color w:val="222222"/>
          <w:shd w:val="clear" w:color="auto" w:fill="FFFFFF"/>
        </w:rPr>
        <w:t xml:space="preserve"> of the mean. The sampling distribution of the mean obeys the Central Limit Theorem in that it has a normal </w:t>
      </w:r>
      <w:r w:rsidR="00976B08" w:rsidRPr="00976B08">
        <w:rPr>
          <w:rFonts w:ascii="Roboto" w:hAnsi="Roboto"/>
          <w:color w:val="222222"/>
          <w:shd w:val="clear" w:color="auto" w:fill="FFFFFF"/>
        </w:rPr>
        <w:t>distribution</w:t>
      </w:r>
      <w:r w:rsidRPr="00976B08">
        <w:rPr>
          <w:rFonts w:ascii="Roboto" w:hAnsi="Roboto"/>
          <w:color w:val="222222"/>
          <w:shd w:val="clear" w:color="auto" w:fill="FFFFFF"/>
        </w:rPr>
        <w:t xml:space="preserve"> (given sample size &gt;= 30, and not overly skewed) and would tend towards the mean (</w:t>
      </w:r>
      <w:proofErr w:type="spellStart"/>
      <w:r w:rsidRPr="00976B08">
        <w:rPr>
          <w:rFonts w:ascii="Roboto" w:hAnsi="Roboto"/>
          <w:color w:val="222222"/>
          <w:shd w:val="clear" w:color="auto" w:fill="FFFFFF"/>
        </w:rPr>
        <w:t>sread</w:t>
      </w:r>
      <w:proofErr w:type="spellEnd"/>
      <w:r w:rsidRPr="00976B08">
        <w:rPr>
          <w:rFonts w:ascii="Roboto" w:hAnsi="Roboto"/>
          <w:color w:val="222222"/>
          <w:shd w:val="clear" w:color="auto" w:fill="FFFFFF"/>
        </w:rPr>
        <w:t xml:space="preserve"> becomes narrower) as sample size increases.</w:t>
      </w:r>
    </w:p>
    <w:p w:rsidR="00851A2E" w:rsidRPr="00976B08" w:rsidRDefault="00851A2E" w:rsidP="00976B08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rFonts w:ascii="Roboto" w:hAnsi="Roboto"/>
          <w:color w:val="222222"/>
          <w:shd w:val="clear" w:color="auto" w:fill="FFFFFF"/>
        </w:rPr>
        <w:t xml:space="preserve">As the sample size increases -  </w:t>
      </w:r>
    </w:p>
    <w:p w:rsidR="00851A2E" w:rsidRPr="00976B08" w:rsidRDefault="00851A2E" w:rsidP="00976B08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rFonts w:ascii="Roboto" w:hAnsi="Roboto"/>
          <w:color w:val="222222"/>
          <w:shd w:val="clear" w:color="auto" w:fill="FFFFFF"/>
        </w:rPr>
        <w:t xml:space="preserve"> </w:t>
      </w:r>
    </w:p>
    <w:p w:rsidR="00851A2E" w:rsidRPr="00976B08" w:rsidRDefault="00851A2E" w:rsidP="00976B08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rFonts w:ascii="Roboto" w:hAnsi="Roboto"/>
          <w:color w:val="222222"/>
          <w:shd w:val="clear" w:color="auto" w:fill="FFFFFF"/>
        </w:rPr>
        <w:t xml:space="preserve">  1. shape - closer to a normal distribution (normal curve)</w:t>
      </w:r>
    </w:p>
    <w:p w:rsidR="00851A2E" w:rsidRPr="00976B08" w:rsidRDefault="00851A2E" w:rsidP="00976B08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rFonts w:ascii="Roboto" w:hAnsi="Roboto"/>
          <w:color w:val="222222"/>
          <w:shd w:val="clear" w:color="auto" w:fill="FFFFFF"/>
        </w:rPr>
        <w:t xml:space="preserve">  2. center - becomes taller (increase frequency of values that is close to the true population mean)</w:t>
      </w:r>
    </w:p>
    <w:p w:rsidR="00851A2E" w:rsidRDefault="00851A2E" w:rsidP="00976B08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rFonts w:ascii="Roboto" w:hAnsi="Roboto"/>
          <w:color w:val="222222"/>
          <w:shd w:val="clear" w:color="auto" w:fill="FFFFFF"/>
        </w:rPr>
        <w:t xml:space="preserve">  3. spread - becomes narrower</w:t>
      </w:r>
    </w:p>
    <w:p w:rsidR="001A5431" w:rsidRDefault="001A5431" w:rsidP="00046584">
      <w:pPr>
        <w:rPr>
          <w:rFonts w:ascii="Roboto" w:hAnsi="Roboto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66ADBD7" wp14:editId="5791C0D2">
            <wp:extent cx="5943600" cy="12071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615"/>
        <w:gridCol w:w="444"/>
        <w:gridCol w:w="7562"/>
      </w:tblGrid>
      <w:tr w:rsidR="00851A2E" w:rsidTr="001A5431">
        <w:tc>
          <w:tcPr>
            <w:tcW w:w="971" w:type="dxa"/>
          </w:tcPr>
          <w:p w:rsidR="001A5431" w:rsidRDefault="001A5431" w:rsidP="00046584">
            <w:pPr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Mean</w:t>
            </w:r>
          </w:p>
        </w:tc>
        <w:tc>
          <w:tcPr>
            <w:tcW w:w="763" w:type="dxa"/>
          </w:tcPr>
          <w:p w:rsidR="001A5431" w:rsidRDefault="001A5431" w:rsidP="00046584">
            <w:pPr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SD</w:t>
            </w:r>
          </w:p>
        </w:tc>
        <w:tc>
          <w:tcPr>
            <w:tcW w:w="511" w:type="dxa"/>
          </w:tcPr>
          <w:p w:rsidR="001A5431" w:rsidRDefault="001A5431" w:rsidP="00046584">
            <w:pPr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N</w:t>
            </w:r>
          </w:p>
        </w:tc>
        <w:tc>
          <w:tcPr>
            <w:tcW w:w="7105" w:type="dxa"/>
          </w:tcPr>
          <w:p w:rsidR="001A5431" w:rsidRDefault="00851A2E" w:rsidP="00046584">
            <w:pPr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10000 repetition. </w:t>
            </w:r>
          </w:p>
        </w:tc>
      </w:tr>
      <w:tr w:rsidR="00851A2E" w:rsidTr="001A5431">
        <w:tc>
          <w:tcPr>
            <w:tcW w:w="971" w:type="dxa"/>
          </w:tcPr>
          <w:p w:rsidR="001A5431" w:rsidRDefault="001A5431" w:rsidP="00046584">
            <w:pPr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16.1</w:t>
            </w:r>
          </w:p>
        </w:tc>
        <w:tc>
          <w:tcPr>
            <w:tcW w:w="763" w:type="dxa"/>
          </w:tcPr>
          <w:p w:rsidR="001A5431" w:rsidRDefault="00851A2E" w:rsidP="00046584">
            <w:pPr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3.57</w:t>
            </w:r>
          </w:p>
        </w:tc>
        <w:tc>
          <w:tcPr>
            <w:tcW w:w="511" w:type="dxa"/>
          </w:tcPr>
          <w:p w:rsidR="001A5431" w:rsidRDefault="00851A2E" w:rsidP="00046584">
            <w:pPr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2</w:t>
            </w:r>
          </w:p>
        </w:tc>
        <w:tc>
          <w:tcPr>
            <w:tcW w:w="7105" w:type="dxa"/>
          </w:tcPr>
          <w:p w:rsidR="001A5431" w:rsidRDefault="00851A2E" w:rsidP="00046584">
            <w:pPr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8DBD414" wp14:editId="43C892B8">
                  <wp:extent cx="4250207" cy="1000984"/>
                  <wp:effectExtent l="0" t="0" r="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494" cy="100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A2E" w:rsidTr="001A5431">
        <w:tc>
          <w:tcPr>
            <w:tcW w:w="971" w:type="dxa"/>
          </w:tcPr>
          <w:p w:rsidR="001A5431" w:rsidRDefault="00851A2E" w:rsidP="00046584">
            <w:pPr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1.58</w:t>
            </w:r>
          </w:p>
        </w:tc>
        <w:tc>
          <w:tcPr>
            <w:tcW w:w="763" w:type="dxa"/>
          </w:tcPr>
          <w:p w:rsidR="001A5431" w:rsidRDefault="00851A2E" w:rsidP="00046584">
            <w:pPr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1.58</w:t>
            </w:r>
          </w:p>
        </w:tc>
        <w:tc>
          <w:tcPr>
            <w:tcW w:w="511" w:type="dxa"/>
          </w:tcPr>
          <w:p w:rsidR="001A5431" w:rsidRDefault="00851A2E" w:rsidP="00046584">
            <w:pPr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10</w:t>
            </w:r>
          </w:p>
        </w:tc>
        <w:tc>
          <w:tcPr>
            <w:tcW w:w="7105" w:type="dxa"/>
          </w:tcPr>
          <w:p w:rsidR="001A5431" w:rsidRDefault="00851A2E" w:rsidP="00046584">
            <w:pPr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3C3F81B" wp14:editId="379B35C8">
                  <wp:extent cx="5008956" cy="1073501"/>
                  <wp:effectExtent l="0" t="0" r="127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5132" cy="1083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A2E" w:rsidTr="001A5431">
        <w:tc>
          <w:tcPr>
            <w:tcW w:w="971" w:type="dxa"/>
          </w:tcPr>
          <w:p w:rsidR="001A5431" w:rsidRDefault="001A5431" w:rsidP="00046584">
            <w:pPr>
              <w:rPr>
                <w:rFonts w:ascii="Roboto" w:hAnsi="Roboto"/>
                <w:color w:val="222222"/>
                <w:shd w:val="clear" w:color="auto" w:fill="FFFFFF"/>
              </w:rPr>
            </w:pPr>
          </w:p>
        </w:tc>
        <w:tc>
          <w:tcPr>
            <w:tcW w:w="763" w:type="dxa"/>
          </w:tcPr>
          <w:p w:rsidR="001A5431" w:rsidRDefault="001A5431" w:rsidP="00046584">
            <w:pPr>
              <w:rPr>
                <w:rFonts w:ascii="Roboto" w:hAnsi="Roboto"/>
                <w:color w:val="222222"/>
                <w:shd w:val="clear" w:color="auto" w:fill="FFFFFF"/>
              </w:rPr>
            </w:pPr>
          </w:p>
        </w:tc>
        <w:tc>
          <w:tcPr>
            <w:tcW w:w="511" w:type="dxa"/>
          </w:tcPr>
          <w:p w:rsidR="001A5431" w:rsidRDefault="001A5431" w:rsidP="00046584">
            <w:pPr>
              <w:rPr>
                <w:rFonts w:ascii="Roboto" w:hAnsi="Roboto"/>
                <w:color w:val="222222"/>
                <w:shd w:val="clear" w:color="auto" w:fill="FFFFFF"/>
              </w:rPr>
            </w:pPr>
          </w:p>
        </w:tc>
        <w:tc>
          <w:tcPr>
            <w:tcW w:w="7105" w:type="dxa"/>
          </w:tcPr>
          <w:p w:rsidR="001A5431" w:rsidRDefault="001A5431" w:rsidP="00046584">
            <w:pPr>
              <w:rPr>
                <w:rFonts w:ascii="Roboto" w:hAnsi="Roboto"/>
                <w:color w:val="222222"/>
                <w:shd w:val="clear" w:color="auto" w:fill="FFFFFF"/>
              </w:rPr>
            </w:pPr>
          </w:p>
        </w:tc>
      </w:tr>
    </w:tbl>
    <w:p w:rsidR="00851A2E" w:rsidRDefault="00851A2E" w:rsidP="00046584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Here we can clearly say that if SD Decrease the curve </w:t>
      </w:r>
      <w:r w:rsidR="00976B08">
        <w:rPr>
          <w:rFonts w:ascii="Roboto" w:hAnsi="Roboto"/>
          <w:color w:val="222222"/>
          <w:shd w:val="clear" w:color="auto" w:fill="FFFFFF"/>
        </w:rPr>
        <w:t>graph,</w:t>
      </w:r>
      <w:r>
        <w:rPr>
          <w:rFonts w:ascii="Roboto" w:hAnsi="Roboto"/>
          <w:color w:val="222222"/>
          <w:shd w:val="clear" w:color="auto" w:fill="FFFFFF"/>
        </w:rPr>
        <w:t xml:space="preserve"> when sample size is more.</w:t>
      </w:r>
    </w:p>
    <w:p w:rsidR="008C3270" w:rsidRDefault="00851A2E" w:rsidP="00046584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The plot would thinner compared to datapoints where SD is more. </w:t>
      </w:r>
    </w:p>
    <w:p w:rsidR="00CB03AF" w:rsidRDefault="00CB03AF" w:rsidP="00046584">
      <w:pPr>
        <w:rPr>
          <w:rFonts w:ascii="Roboto" w:hAnsi="Roboto"/>
          <w:color w:val="222222"/>
          <w:shd w:val="clear" w:color="auto" w:fill="FFFFFF"/>
        </w:rPr>
      </w:pPr>
    </w:p>
    <w:p w:rsidR="00CB03AF" w:rsidRDefault="000D7FA7" w:rsidP="00046584">
      <w:pPr>
        <w:rPr>
          <w:rFonts w:ascii="Roboto" w:hAnsi="Roboto"/>
          <w:color w:val="222222"/>
          <w:shd w:val="clear" w:color="auto" w:fill="FFFFFF"/>
        </w:rPr>
      </w:pPr>
      <w:hyperlink r:id="rId33" w:history="1">
        <w:r w:rsidR="00CB03AF" w:rsidRPr="00EB4F25">
          <w:rPr>
            <w:rStyle w:val="Hyperlink"/>
            <w:rFonts w:ascii="Roboto" w:hAnsi="Roboto"/>
            <w:shd w:val="clear" w:color="auto" w:fill="FFFFFF"/>
          </w:rPr>
          <w:t>http://onlinestatbook.com/stat_sim/sampling_dist/index.html</w:t>
        </w:r>
      </w:hyperlink>
    </w:p>
    <w:p w:rsidR="00CB03AF" w:rsidRDefault="00CB03AF" w:rsidP="00046584">
      <w:pPr>
        <w:rPr>
          <w:rFonts w:ascii="Roboto" w:hAnsi="Roboto"/>
          <w:color w:val="222222"/>
          <w:shd w:val="clear" w:color="auto" w:fill="FFFFFF"/>
        </w:rPr>
      </w:pPr>
    </w:p>
    <w:p w:rsidR="00E43A5F" w:rsidRDefault="00473E67" w:rsidP="00046584">
      <w:pPr>
        <w:rPr>
          <w:rFonts w:ascii="Roboto" w:hAnsi="Roboto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39A6D8F" wp14:editId="0F60C60A">
            <wp:extent cx="5943187" cy="498764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77245"/>
                    <a:stretch/>
                  </pic:blipFill>
                  <pic:spPr bwMode="auto">
                    <a:xfrm>
                      <a:off x="0" y="0"/>
                      <a:ext cx="5943600" cy="498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1A2E">
        <w:rPr>
          <w:rFonts w:ascii="Roboto" w:hAnsi="Roboto"/>
          <w:color w:val="222222"/>
          <w:shd w:val="clear" w:color="auto" w:fill="FFFFFF"/>
        </w:rPr>
        <w:t xml:space="preserve"> </w:t>
      </w:r>
    </w:p>
    <w:p w:rsidR="00FD753C" w:rsidRDefault="00FD753C" w:rsidP="00FD75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(a) What is the probability that a randomly chosen light bulb lasts more than 10,500 hours?</w:t>
      </w:r>
    </w:p>
    <w:p w:rsidR="000D7FA7" w:rsidRDefault="00FD753C" w:rsidP="000D7FA7">
      <w:pPr>
        <w:rPr>
          <w:rFonts w:ascii="Roboto" w:hAnsi="Roboto"/>
          <w:color w:val="222222"/>
          <w:shd w:val="clear" w:color="auto" w:fill="FFFFFF"/>
        </w:rPr>
      </w:pPr>
      <w:r w:rsidRPr="006D454F">
        <w:rPr>
          <w:rFonts w:ascii="Roboto" w:hAnsi="Roboto"/>
          <w:color w:val="222222"/>
          <w:shd w:val="clear" w:color="auto" w:fill="FFFFFF"/>
        </w:rPr>
        <w:t xml:space="preserve">        </w:t>
      </w:r>
      <w:r w:rsidR="000D7FA7" w:rsidRPr="00976B08">
        <w:rPr>
          <w:noProof/>
          <w:highlight w:val="yellow"/>
        </w:rPr>
        <w:t>Answer :</w:t>
      </w:r>
      <w:r w:rsidR="000D7FA7">
        <w:rPr>
          <w:noProof/>
        </w:rPr>
        <w:t xml:space="preserve"> </w:t>
      </w:r>
    </w:p>
    <w:p w:rsidR="00FD753C" w:rsidRPr="006D454F" w:rsidRDefault="00FD753C" w:rsidP="00FD75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</w:pPr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>z = (10,500 - 9,000)/1,000 = 1.5</w:t>
      </w:r>
    </w:p>
    <w:p w:rsidR="00FD753C" w:rsidRPr="006D454F" w:rsidRDefault="00FD753C" w:rsidP="00FD75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</w:pPr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 xml:space="preserve">        1 - </w:t>
      </w:r>
      <w:proofErr w:type="spellStart"/>
      <w:proofErr w:type="gramStart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>pnorm</w:t>
      </w:r>
      <w:proofErr w:type="spellEnd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>(</w:t>
      </w:r>
      <w:proofErr w:type="gramEnd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 xml:space="preserve">1.5) = 0.07 </w:t>
      </w:r>
    </w:p>
    <w:p w:rsidR="00FD753C" w:rsidRDefault="00FD753C" w:rsidP="00FD75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(b) Describe the distribution of the mean lifespan of 15 light bulbs.</w:t>
      </w:r>
    </w:p>
    <w:p w:rsidR="000D7FA7" w:rsidRDefault="000D7FA7" w:rsidP="000D7FA7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noProof/>
          <w:highlight w:val="yellow"/>
        </w:rPr>
        <w:t>Answer :</w:t>
      </w:r>
      <w:r>
        <w:rPr>
          <w:noProof/>
        </w:rPr>
        <w:t xml:space="preserve"> </w:t>
      </w:r>
    </w:p>
    <w:p w:rsidR="00FD753C" w:rsidRPr="006D454F" w:rsidRDefault="00FD753C" w:rsidP="00FD75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</w:pPr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 xml:space="preserve">Since the population distribution is nearly normal </w:t>
      </w:r>
      <w:proofErr w:type="gramStart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>N(</w:t>
      </w:r>
      <w:proofErr w:type="gramEnd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 xml:space="preserve">9000, 1000) is nearly normal, the SE for the sample is 1000/SQRT(15) = 258.    </w:t>
      </w:r>
    </w:p>
    <w:p w:rsidR="00FD753C" w:rsidRDefault="00FD753C" w:rsidP="00FD75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      </w:t>
      </w:r>
    </w:p>
    <w:p w:rsidR="00FD753C" w:rsidRDefault="00FD753C" w:rsidP="00FD75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(c) What is the probability that the mean lifespan of 15 randomly chosen light bulbs is more than 10,500 hours?</w:t>
      </w:r>
    </w:p>
    <w:p w:rsidR="000D7FA7" w:rsidRDefault="00FD753C" w:rsidP="000D7FA7">
      <w:pPr>
        <w:rPr>
          <w:rFonts w:ascii="Roboto" w:hAnsi="Roboto"/>
          <w:color w:val="222222"/>
          <w:shd w:val="clear" w:color="auto" w:fill="FFFFFF"/>
        </w:rPr>
      </w:pPr>
      <w:r>
        <w:rPr>
          <w:rStyle w:val="HTMLCode"/>
          <w:rFonts w:eastAsiaTheme="minorHAnsi"/>
          <w:color w:val="333333"/>
        </w:rPr>
        <w:t xml:space="preserve">   </w:t>
      </w:r>
      <w:r w:rsidR="000D7FA7" w:rsidRPr="00976B08">
        <w:rPr>
          <w:noProof/>
          <w:highlight w:val="yellow"/>
        </w:rPr>
        <w:t>Answer :</w:t>
      </w:r>
      <w:r w:rsidR="000D7FA7">
        <w:rPr>
          <w:noProof/>
        </w:rPr>
        <w:t xml:space="preserve"> </w:t>
      </w:r>
    </w:p>
    <w:p w:rsidR="00FD753C" w:rsidRPr="006D454F" w:rsidRDefault="00FD753C" w:rsidP="00FD75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</w:pPr>
      <w:r>
        <w:rPr>
          <w:rStyle w:val="HTMLCode"/>
          <w:color w:val="333333"/>
        </w:rPr>
        <w:t xml:space="preserve">  </w:t>
      </w:r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>z= (10,500 - 9,000)/258 = 5.81</w:t>
      </w:r>
    </w:p>
    <w:p w:rsidR="00FD753C" w:rsidRPr="006D454F" w:rsidRDefault="00FD753C" w:rsidP="00FD75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</w:pPr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 xml:space="preserve">     1 - </w:t>
      </w:r>
      <w:proofErr w:type="spellStart"/>
      <w:proofErr w:type="gramStart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>pnorm</w:t>
      </w:r>
      <w:proofErr w:type="spellEnd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>(</w:t>
      </w:r>
      <w:proofErr w:type="gramEnd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>5.81) = 0 (no chance)</w:t>
      </w:r>
    </w:p>
    <w:p w:rsidR="00FD753C" w:rsidRDefault="00FD753C" w:rsidP="00FD75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(d) Sketch the two distributions (population and sampling) on the same scale.</w:t>
      </w:r>
    </w:p>
    <w:p w:rsidR="000D7FA7" w:rsidRDefault="000D7FA7" w:rsidP="000D7FA7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noProof/>
          <w:highlight w:val="yellow"/>
        </w:rPr>
        <w:t>Answer :</w:t>
      </w:r>
      <w:r>
        <w:rPr>
          <w:noProof/>
        </w:rPr>
        <w:t xml:space="preserve"> </w:t>
      </w:r>
    </w:p>
    <w:p w:rsidR="00FD753C" w:rsidRDefault="00FD753C" w:rsidP="006D45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</w:pPr>
      <w:proofErr w:type="spellStart"/>
      <w:proofErr w:type="gramStart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>normalPlot</w:t>
      </w:r>
      <w:proofErr w:type="spellEnd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>(</w:t>
      </w:r>
      <w:proofErr w:type="gramEnd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 xml:space="preserve">mean = 9000, </w:t>
      </w:r>
      <w:proofErr w:type="spellStart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>sd</w:t>
      </w:r>
      <w:proofErr w:type="spellEnd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 xml:space="preserve"> = 1000)</w:t>
      </w:r>
    </w:p>
    <w:p w:rsidR="006D454F" w:rsidRPr="006D454F" w:rsidRDefault="006D454F" w:rsidP="006D45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E47900" wp14:editId="2D78C441">
            <wp:extent cx="4898571" cy="3023402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00195" cy="302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3C" w:rsidRDefault="00FD753C" w:rsidP="006D45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</w:pPr>
      <w:proofErr w:type="spellStart"/>
      <w:proofErr w:type="gramStart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>normalPlot</w:t>
      </w:r>
      <w:proofErr w:type="spellEnd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>(</w:t>
      </w:r>
      <w:proofErr w:type="gramEnd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 xml:space="preserve">mean = 9000, </w:t>
      </w:r>
      <w:proofErr w:type="spellStart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>sd</w:t>
      </w:r>
      <w:proofErr w:type="spellEnd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 xml:space="preserve"> = 258)</w:t>
      </w:r>
    </w:p>
    <w:p w:rsidR="006D454F" w:rsidRPr="006D454F" w:rsidRDefault="006D454F" w:rsidP="006D45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36C861BB" wp14:editId="44BFB773">
            <wp:extent cx="5943600" cy="366839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3C" w:rsidRPr="006D454F" w:rsidRDefault="00FD753C" w:rsidP="006D45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</w:pPr>
    </w:p>
    <w:p w:rsidR="00FD753C" w:rsidRDefault="00FD753C" w:rsidP="00FD75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(e) Could you estimate the probabilities from parts (a) and (c) if the lifespans of light bulbs had a skewed distribution?</w:t>
      </w:r>
    </w:p>
    <w:p w:rsidR="000D7FA7" w:rsidRDefault="000D7FA7" w:rsidP="000D7FA7">
      <w:pPr>
        <w:rPr>
          <w:rFonts w:ascii="Roboto" w:hAnsi="Roboto"/>
          <w:color w:val="222222"/>
          <w:shd w:val="clear" w:color="auto" w:fill="FFFFFF"/>
        </w:rPr>
      </w:pPr>
      <w:r w:rsidRPr="00976B08">
        <w:rPr>
          <w:noProof/>
          <w:highlight w:val="yellow"/>
        </w:rPr>
        <w:t>Answer :</w:t>
      </w:r>
      <w:r>
        <w:rPr>
          <w:noProof/>
        </w:rPr>
        <w:t xml:space="preserve"> </w:t>
      </w:r>
    </w:p>
    <w:p w:rsidR="00FD753C" w:rsidRPr="006D454F" w:rsidRDefault="00FD753C" w:rsidP="00FD75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</w:pPr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lastRenderedPageBreak/>
        <w:t xml:space="preserve">No. The z values </w:t>
      </w:r>
      <w:proofErr w:type="gramStart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>were based on the assumption</w:t>
      </w:r>
      <w:proofErr w:type="gramEnd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 xml:space="preserve"> of a normal distribution.</w:t>
      </w:r>
    </w:p>
    <w:p w:rsidR="00FD753C" w:rsidRDefault="00FD753C" w:rsidP="006D45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Roboto" w:hAnsi="Roboto"/>
          <w:color w:val="222222"/>
          <w:shd w:val="clear" w:color="auto" w:fill="FFFFFF"/>
        </w:rPr>
      </w:pPr>
    </w:p>
    <w:p w:rsidR="00FD753C" w:rsidRDefault="00FD753C" w:rsidP="00FD753C">
      <w:r>
        <w:rPr>
          <w:rFonts w:ascii="CMBX12" w:hAnsi="CMBX12" w:cs="CMBX12"/>
          <w:color w:val="569CBE"/>
          <w:sz w:val="24"/>
          <w:szCs w:val="24"/>
        </w:rPr>
        <w:t>Inference for other estimators</w:t>
      </w:r>
    </w:p>
    <w:p w:rsidR="00FD753C" w:rsidRDefault="00FD753C" w:rsidP="00FD753C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:rsidR="00FD753C" w:rsidRDefault="00FD753C" w:rsidP="00FD753C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4.48 Same observation, different sample size. Suppose you conduct a hypothesis test based on a sample where the sample size is n = </w:t>
      </w:r>
      <w:proofErr w:type="gramStart"/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50, and</w:t>
      </w:r>
      <w:proofErr w:type="gramEnd"/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 arrive at a p-value of 0.08. You then </w:t>
      </w:r>
      <w:proofErr w:type="gramStart"/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refer back</w:t>
      </w:r>
      <w:proofErr w:type="gramEnd"/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 to your notes and discover that you made a careless mistake, the sample size should have been n = 500. Will your p-value increase, decrease, or stay the same? Explain.</w:t>
      </w:r>
    </w:p>
    <w:p w:rsidR="000D7FA7" w:rsidRDefault="00FD753C" w:rsidP="000D7FA7">
      <w:pPr>
        <w:rPr>
          <w:rFonts w:ascii="Roboto" w:hAnsi="Roboto"/>
          <w:color w:val="222222"/>
          <w:shd w:val="clear" w:color="auto" w:fill="FFFFFF"/>
        </w:rPr>
      </w:pPr>
      <w:r>
        <w:rPr>
          <w:rStyle w:val="HTMLCode"/>
          <w:rFonts w:eastAsiaTheme="minorHAnsi"/>
          <w:color w:val="333333"/>
        </w:rPr>
        <w:t xml:space="preserve"> </w:t>
      </w:r>
      <w:r w:rsidR="000D7FA7" w:rsidRPr="00976B08">
        <w:rPr>
          <w:noProof/>
          <w:highlight w:val="yellow"/>
        </w:rPr>
        <w:t>Answer :</w:t>
      </w:r>
      <w:r w:rsidR="000D7FA7">
        <w:rPr>
          <w:noProof/>
        </w:rPr>
        <w:t xml:space="preserve"> </w:t>
      </w:r>
    </w:p>
    <w:p w:rsidR="00FD753C" w:rsidRPr="006D454F" w:rsidRDefault="00FD753C" w:rsidP="00FD75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</w:pPr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 xml:space="preserve">As the sample size increases the spread becomes narrower and the </w:t>
      </w:r>
      <w:proofErr w:type="spellStart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>sd</w:t>
      </w:r>
      <w:proofErr w:type="spellEnd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 xml:space="preserve"> deviation becomes smaller. A smaller SD results in a larger z-score which decreases the p-value. That is, if the null hypothesis is true, as you increase the sample size, you </w:t>
      </w:r>
      <w:proofErr w:type="spellStart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>stregthen</w:t>
      </w:r>
      <w:proofErr w:type="spellEnd"/>
      <w:r w:rsidRPr="006D454F">
        <w:rPr>
          <w:rFonts w:ascii="Roboto" w:eastAsiaTheme="minorHAnsi" w:hAnsi="Roboto" w:cstheme="minorBidi"/>
          <w:color w:val="222222"/>
          <w:sz w:val="22"/>
          <w:szCs w:val="22"/>
          <w:shd w:val="clear" w:color="auto" w:fill="FFFFFF"/>
        </w:rPr>
        <w:t xml:space="preserve"> the case that the null hypothesis is true (p-value decreases).</w:t>
      </w:r>
    </w:p>
    <w:p w:rsidR="00FD753C" w:rsidRDefault="00FD753C" w:rsidP="00FD75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</w:t>
      </w:r>
    </w:p>
    <w:p w:rsidR="00473E67" w:rsidRDefault="00473E67" w:rsidP="00046584"/>
    <w:sectPr w:rsidR="0047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MBX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A0E75"/>
    <w:multiLevelType w:val="multilevel"/>
    <w:tmpl w:val="B9E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70"/>
    <w:rsid w:val="000402AA"/>
    <w:rsid w:val="00046584"/>
    <w:rsid w:val="000B7A9E"/>
    <w:rsid w:val="000D7FA7"/>
    <w:rsid w:val="001A5431"/>
    <w:rsid w:val="002A794B"/>
    <w:rsid w:val="002F7E35"/>
    <w:rsid w:val="003E3607"/>
    <w:rsid w:val="0040531F"/>
    <w:rsid w:val="00473E67"/>
    <w:rsid w:val="00483B97"/>
    <w:rsid w:val="004A466A"/>
    <w:rsid w:val="004F154A"/>
    <w:rsid w:val="005A1BBC"/>
    <w:rsid w:val="005B617F"/>
    <w:rsid w:val="005E5C94"/>
    <w:rsid w:val="006D454F"/>
    <w:rsid w:val="00797336"/>
    <w:rsid w:val="00851A2E"/>
    <w:rsid w:val="00880019"/>
    <w:rsid w:val="00887AC3"/>
    <w:rsid w:val="008C3270"/>
    <w:rsid w:val="00910DF0"/>
    <w:rsid w:val="00976B08"/>
    <w:rsid w:val="00997DDC"/>
    <w:rsid w:val="00A8561A"/>
    <w:rsid w:val="00B43270"/>
    <w:rsid w:val="00B56A65"/>
    <w:rsid w:val="00BF21B6"/>
    <w:rsid w:val="00C5113B"/>
    <w:rsid w:val="00CA6DB6"/>
    <w:rsid w:val="00CB03AF"/>
    <w:rsid w:val="00D3150C"/>
    <w:rsid w:val="00DA34B5"/>
    <w:rsid w:val="00DC1560"/>
    <w:rsid w:val="00DE5361"/>
    <w:rsid w:val="00E43A5F"/>
    <w:rsid w:val="00F1040B"/>
    <w:rsid w:val="00F54B8B"/>
    <w:rsid w:val="00FB38A6"/>
    <w:rsid w:val="00FD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3697"/>
  <w15:chartTrackingRefBased/>
  <w15:docId w15:val="{C12D2E5C-1516-4155-B258-E3DF41E1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D75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43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2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32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0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3AF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B56A65"/>
  </w:style>
  <w:style w:type="character" w:customStyle="1" w:styleId="mord">
    <w:name w:val="mord"/>
    <w:basedOn w:val="DefaultParagraphFont"/>
    <w:rsid w:val="00B56A65"/>
  </w:style>
  <w:style w:type="character" w:customStyle="1" w:styleId="accent-body">
    <w:name w:val="accent-body"/>
    <w:basedOn w:val="DefaultParagraphFont"/>
    <w:rsid w:val="00B56A65"/>
  </w:style>
  <w:style w:type="character" w:customStyle="1" w:styleId="vlist-s">
    <w:name w:val="vlist-s"/>
    <w:basedOn w:val="DefaultParagraphFont"/>
    <w:rsid w:val="00B56A65"/>
  </w:style>
  <w:style w:type="character" w:customStyle="1" w:styleId="mrel">
    <w:name w:val="mrel"/>
    <w:basedOn w:val="DefaultParagraphFont"/>
    <w:rsid w:val="00B56A65"/>
  </w:style>
  <w:style w:type="character" w:customStyle="1" w:styleId="mopen">
    <w:name w:val="mopen"/>
    <w:basedOn w:val="DefaultParagraphFont"/>
    <w:rsid w:val="00B56A65"/>
  </w:style>
  <w:style w:type="character" w:customStyle="1" w:styleId="mbin">
    <w:name w:val="mbin"/>
    <w:basedOn w:val="DefaultParagraphFont"/>
    <w:rsid w:val="00B56A65"/>
  </w:style>
  <w:style w:type="character" w:customStyle="1" w:styleId="mclose">
    <w:name w:val="mclose"/>
    <w:basedOn w:val="DefaultParagraphFont"/>
    <w:rsid w:val="00B56A65"/>
  </w:style>
  <w:style w:type="paragraph" w:styleId="NormalWeb">
    <w:name w:val="Normal (Web)"/>
    <w:basedOn w:val="Normal"/>
    <w:uiPriority w:val="99"/>
    <w:semiHidden/>
    <w:unhideWhenUsed/>
    <w:rsid w:val="00887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887AC3"/>
  </w:style>
  <w:style w:type="character" w:customStyle="1" w:styleId="mo">
    <w:name w:val="mo"/>
    <w:basedOn w:val="DefaultParagraphFont"/>
    <w:rsid w:val="00887AC3"/>
  </w:style>
  <w:style w:type="character" w:customStyle="1" w:styleId="mjxassistivemathml">
    <w:name w:val="mjx_assistive_mathml"/>
    <w:basedOn w:val="DefaultParagraphFont"/>
    <w:rsid w:val="00887AC3"/>
  </w:style>
  <w:style w:type="character" w:customStyle="1" w:styleId="mn">
    <w:name w:val="mn"/>
    <w:basedOn w:val="DefaultParagraphFont"/>
    <w:rsid w:val="00887AC3"/>
  </w:style>
  <w:style w:type="character" w:customStyle="1" w:styleId="paren">
    <w:name w:val="paren"/>
    <w:basedOn w:val="DefaultParagraphFont"/>
    <w:rsid w:val="003E3607"/>
  </w:style>
  <w:style w:type="character" w:customStyle="1" w:styleId="number">
    <w:name w:val="number"/>
    <w:basedOn w:val="DefaultParagraphFont"/>
    <w:rsid w:val="003E3607"/>
  </w:style>
  <w:style w:type="character" w:customStyle="1" w:styleId="operator">
    <w:name w:val="operator"/>
    <w:basedOn w:val="DefaultParagraphFont"/>
    <w:rsid w:val="003E3607"/>
  </w:style>
  <w:style w:type="character" w:customStyle="1" w:styleId="identifier">
    <w:name w:val="identifier"/>
    <w:basedOn w:val="DefaultParagraphFont"/>
    <w:rsid w:val="003E3607"/>
  </w:style>
  <w:style w:type="character" w:customStyle="1" w:styleId="co">
    <w:name w:val="co"/>
    <w:basedOn w:val="DefaultParagraphFont"/>
    <w:rsid w:val="003E3607"/>
  </w:style>
  <w:style w:type="character" w:customStyle="1" w:styleId="st">
    <w:name w:val="st"/>
    <w:basedOn w:val="DefaultParagraphFont"/>
    <w:rsid w:val="00F1040B"/>
  </w:style>
  <w:style w:type="character" w:customStyle="1" w:styleId="fl">
    <w:name w:val="fl"/>
    <w:basedOn w:val="DefaultParagraphFont"/>
    <w:rsid w:val="00F1040B"/>
  </w:style>
  <w:style w:type="character" w:customStyle="1" w:styleId="dv">
    <w:name w:val="dv"/>
    <w:basedOn w:val="DefaultParagraphFont"/>
    <w:rsid w:val="00F1040B"/>
  </w:style>
  <w:style w:type="character" w:customStyle="1" w:styleId="kw">
    <w:name w:val="kw"/>
    <w:basedOn w:val="DefaultParagraphFont"/>
    <w:rsid w:val="00F1040B"/>
  </w:style>
  <w:style w:type="table" w:styleId="TableGrid">
    <w:name w:val="Table Grid"/>
    <w:basedOn w:val="TableNormal"/>
    <w:uiPriority w:val="39"/>
    <w:rsid w:val="001A5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t">
    <w:name w:val="dt"/>
    <w:basedOn w:val="DefaultParagraphFont"/>
    <w:rsid w:val="00851A2E"/>
  </w:style>
  <w:style w:type="character" w:customStyle="1" w:styleId="ot">
    <w:name w:val="ot"/>
    <w:basedOn w:val="DefaultParagraphFont"/>
    <w:rsid w:val="00851A2E"/>
  </w:style>
  <w:style w:type="character" w:styleId="Strong">
    <w:name w:val="Strong"/>
    <w:basedOn w:val="DefaultParagraphFont"/>
    <w:uiPriority w:val="22"/>
    <w:qFormat/>
    <w:rsid w:val="00FD753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D75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D7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7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2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onlinestatbook.com/stat_sim/sampling_dist/index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13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 Rajwant</dc:creator>
  <cp:keywords/>
  <dc:description/>
  <cp:lastModifiedBy>Mishra Rajwant</cp:lastModifiedBy>
  <cp:revision>10</cp:revision>
  <dcterms:created xsi:type="dcterms:W3CDTF">2019-03-14T04:47:00Z</dcterms:created>
  <dcterms:modified xsi:type="dcterms:W3CDTF">2019-03-17T05:28:00Z</dcterms:modified>
</cp:coreProperties>
</file>