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n3b2ssg16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DYNAMIC SOLAR PANEL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3x5kcd64a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4il8bhpke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i) Problem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Clearly state the problem: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a microcontroller-based system to dynamically position a solar panel for maximum energy capture from sunlight.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y6xtehzz3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ii) Scope of the Solution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Briefly describe what your system will do: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sun using LDRs or phototransistors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Arduino to control motor position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Maximize solar panel output by always facing the sun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Prototype with simulation and actual circuit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kinncrljz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iii) Required Components (Software + Hardware)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Arduino Uno/Nano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× LDRs or phototransistors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× 10kΩ resistors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L293D or L298N motor driver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Servo motor or DC motor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7805 voltage regulator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Capacitors (0.1µF and 10µF)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Jumper wires, breadboard or PCB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Solar panel (optional for prototype)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Software/IDE: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Arduino IDE (for programming)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TinkerCad/Fritzing (for simulation)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EasyEDA (for PCB design and Gerber generation)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5tol1xxi7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iv) Simulated Circuit (TinkerCad / Fritzing)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your working circuit in </w:t>
      </w:r>
      <w:r w:rsidDel="00000000" w:rsidR="00000000" w:rsidRPr="00000000">
        <w:rPr>
          <w:b w:val="1"/>
          <w:rtl w:val="0"/>
        </w:rPr>
        <w:t xml:space="preserve">TinkerCad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Fritzing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Arduino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LDRs connected to analog pins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Motor driver connected to motor and digital pins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Servo or DC motor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schematic screenshots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.fzz</w:t>
      </w:r>
      <w:r w:rsidDel="00000000" w:rsidR="00000000" w:rsidRPr="00000000">
        <w:rPr>
          <w:rtl w:val="0"/>
        </w:rPr>
        <w:t xml:space="preserve"> (Fritzing) / TinkerCad share link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https://drive.google.com/file/d/1cD9TigqSnYT5Jcr76ZYTHxnOdrRc1Ssw/view?usp=drivesdk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ldrLeft = A0;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ldrRight = A1;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motorPin1 = 9;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motorPin2 = 10;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pinMode(motorPin1, OUTPUT);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pinMode(motorPin2, OUTPUT);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int left = analogRead(ldrLeft);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int right = analogRead(ldrRight);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int diff = left - right;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if (abs(diff) &gt; 50)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(diff &gt; 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digitalWrite(motorPin1, HIGH);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digitalWrite(motorPin2, LOW);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digitalWrite(motorPin1, LOW);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digitalWrite(motorPin2, HIGH);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digitalWrite(motorPin1, LOW);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digitalWrite(motorPin2, LOW);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D9TigqSnYT5Jcr76ZYTHxnOdrRc1Ssw/view?usp=drivesdk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