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3.2.1_1 Traditional placement of ECG probes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Fig 3.2.1_2 Circuit Design-1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Fig 3.2.1_3 Superposed Output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with Probe Connection to Limbs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3.2.1_4 50Hz Output without Probes Connected to Limbs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Fig 3.2.1_5 Circuit Design-2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3.2.1_6 Soldered Circuit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Fig 3.2.2_1 AD8232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3.2.2_2 Internal Pin Diagram of AD8232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Fig 3.2.3_1 Raspberry Pi 2 model B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Fig 3.2.4_1 MCP 3008 ADC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3.2.5_2 MCP 3008 interface to Raspberry Pi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Fig 3.2.6_1 IS THIS NEEDED?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3.4.1_1 Baseline Wandering and Powerline noise in ECG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3.4.2.1_1 PSD of a sample ECG signal with noise components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3.4.2.1_2 IIR Filtered Signal without Baseline Wandering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3.4.2.2_1 Diagrammatic Representation of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Fourier Transform applied to a Signal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3.4.2.2_2 Diagrammatic Representation of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Short Fourier Transform applied to a Signal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3.4.2.2_3 Fourier Transform applied Sine Signal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3.4.2.2_4 Wavelet Decomposition of a Signal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3.4.2.2_4 Wavelet Decomposition of a Signal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3.4.2.2_6 Wavelet Decomposition Tree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3.4.2.2_7 Mother wavelet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3.4.2.2_8 Wavelet Decomposition in different modes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3.4.2.2_9 Decomposition in Tree mode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3.4.2.2_10 Complete Wavelet Decomposition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Fig 3.4.2.2_11 WHAT??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Fig 3.4.2.2_12 WHAT??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Fig 3.4.2.2_13 WHAT??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Fig 3.4.2.2_14 WHAT??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Fig 3.4.3.2_1 Poincare Plot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3.4.3.3_1 PSD of a sample from dataset used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3.4.3.4_1 MATLAB Toolbox to select order of ARX polynomial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3.4.3.4_3 ARX model structure selection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3.4.3.4_3 Coefficients of ARX model fit to required order and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input/output signals provided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Fig 3.6.1_1 Importance of regularization</w:t>
      </w: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>Fig 3.6.2_2 Accuracy for a range of hidden neurons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