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702553">
      <w:pPr>
        <w:pStyle w:val="papertitle"/>
        <w:spacing w:after="0pt"/>
        <w:rPr>
          <w:rFonts w:eastAsia="MS Mincho"/>
          <w:b/>
          <w:bCs w:val="0"/>
          <w:i/>
          <w:iCs/>
        </w:rPr>
      </w:pPr>
      <w:r w:rsidRPr="00AF253D">
        <w:rPr>
          <w:rFonts w:eastAsia="MS Mincho"/>
          <w:b/>
          <w:bCs w:val="0"/>
          <w:i/>
          <w:iCs/>
        </w:rPr>
        <w:t>A Novel Approach for the Ide</w:t>
      </w:r>
      <w:r w:rsidR="0018376A">
        <w:rPr>
          <w:rFonts w:eastAsia="MS Mincho"/>
          <w:b/>
          <w:bCs w:val="0"/>
          <w:i/>
          <w:iCs/>
        </w:rPr>
        <w:t>ntification of Chronic Alcohol</w:t>
      </w:r>
      <w:r w:rsidRPr="00AF253D">
        <w:rPr>
          <w:rFonts w:eastAsia="MS Mincho"/>
          <w:b/>
          <w:bCs w:val="0"/>
          <w:i/>
          <w:iCs/>
        </w:rPr>
        <w:t xml:space="preserve"> </w:t>
      </w:r>
      <w:r w:rsidR="0018376A">
        <w:rPr>
          <w:rFonts w:eastAsia="MS Mincho"/>
          <w:b/>
          <w:bCs w:val="0"/>
          <w:i/>
          <w:iCs/>
        </w:rPr>
        <w:t>Users</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w:t>
      </w:r>
      <w:r w:rsidR="00666DBC">
        <w:rPr>
          <w:rFonts w:eastAsia="MS Mincho"/>
        </w:rPr>
        <w:t>.</w:t>
      </w:r>
      <w:r>
        <w:rPr>
          <w:rFonts w:eastAsia="MS Mincho"/>
        </w:rPr>
        <w:t>, Apoorv V</w:t>
      </w:r>
      <w:r w:rsidR="00666DBC">
        <w:rPr>
          <w:rFonts w:eastAsia="MS Mincho"/>
        </w:rPr>
        <w:t>.</w:t>
      </w:r>
      <w:r>
        <w:rPr>
          <w:rFonts w:eastAsia="MS Mincho"/>
        </w:rPr>
        <w:t>,</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666DBC">
        <w:rPr>
          <w:rFonts w:eastAsia="MS Mincho"/>
        </w:rPr>
        <w:t>.</w:t>
      </w:r>
    </w:p>
    <w:p w:rsidR="008F7057" w:rsidRDefault="00881BA3" w:rsidP="0083469A">
      <w:pPr>
        <w:pStyle w:val="Author"/>
        <w:spacing w:before="0pt" w:after="0pt"/>
        <w:rPr>
          <w:rFonts w:eastAsia="MS Mincho"/>
        </w:rPr>
      </w:pPr>
      <w:r>
        <w:rPr>
          <w:rFonts w:eastAsia="MS Mincho"/>
        </w:rPr>
        <w:t xml:space="preserve">Arjun K., </w:t>
      </w:r>
      <w:r w:rsidR="0043565D">
        <w:rPr>
          <w:rFonts w:eastAsia="MS Mincho"/>
        </w:rPr>
        <w:t>B. N</w:t>
      </w:r>
      <w:r w:rsidR="00666DBC">
        <w:rPr>
          <w:rFonts w:eastAsia="MS Mincho"/>
        </w:rPr>
        <w:t>.</w:t>
      </w:r>
      <w:r w:rsidR="007E220D">
        <w:rPr>
          <w:rFonts w:eastAsia="MS Mincho"/>
        </w:rPr>
        <w:t xml:space="preserve"> Krupa</w:t>
      </w:r>
    </w:p>
    <w:p w:rsidR="008F7057" w:rsidRDefault="0039009F" w:rsidP="00702553">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4B19DA" w:rsidRDefault="004B19DA" w:rsidP="003D6450">
      <w:pPr>
        <w:pStyle w:val="Affiliation"/>
        <w:rPr>
          <w:rFonts w:eastAsia="MS Mincho"/>
        </w:rPr>
      </w:pPr>
      <w:r>
        <w:rPr>
          <w:rFonts w:eastAsia="MS Mincho"/>
        </w:rPr>
        <w:t>{</w:t>
      </w:r>
      <w:proofErr w:type="spellStart"/>
      <w:r w:rsidR="00D265FB">
        <w:rPr>
          <w:rFonts w:eastAsia="MS Mincho"/>
        </w:rPr>
        <w:t>rakshith.vishwanatha</w:t>
      </w:r>
      <w:proofErr w:type="spellEnd"/>
      <w:r>
        <w:rPr>
          <w:rFonts w:eastAsia="MS Mincho"/>
        </w:rPr>
        <w:t xml:space="preserve">, </w:t>
      </w:r>
      <w:r w:rsidR="002A31D2">
        <w:rPr>
          <w:rFonts w:eastAsia="MS Mincho"/>
        </w:rPr>
        <w:t>apoorvvatsal18</w:t>
      </w:r>
      <w:r>
        <w:rPr>
          <w:rFonts w:eastAsia="MS Mincho"/>
        </w:rPr>
        <w:t>,</w:t>
      </w:r>
    </w:p>
    <w:p w:rsidR="00D265FB" w:rsidRDefault="002A31D2" w:rsidP="003D6450">
      <w:pPr>
        <w:pStyle w:val="Affiliation"/>
        <w:rPr>
          <w:rFonts w:eastAsia="MS Mincho"/>
        </w:rPr>
      </w:pPr>
      <w:proofErr w:type="spellStart"/>
      <w:r>
        <w:rPr>
          <w:rFonts w:eastAsia="MS Mincho"/>
        </w:rPr>
        <w:t>akarsh.n.kolekar</w:t>
      </w:r>
      <w:proofErr w:type="spellEnd"/>
      <w:r w:rsidR="00867BE3">
        <w:rPr>
          <w:rFonts w:eastAsia="MS Mincho"/>
        </w:rPr>
        <w:t xml:space="preserve"> &amp;</w:t>
      </w:r>
      <w:r w:rsidR="004B19DA">
        <w:rPr>
          <w:rFonts w:eastAsia="MS Mincho"/>
        </w:rPr>
        <w:t xml:space="preserve"> </w:t>
      </w:r>
      <w:proofErr w:type="spellStart"/>
      <w:r w:rsidR="004B19DA">
        <w:rPr>
          <w:rFonts w:eastAsia="MS Mincho"/>
        </w:rPr>
        <w:t>arjunkcontact</w:t>
      </w:r>
      <w:proofErr w:type="spellEnd"/>
      <w:r w:rsidR="004B19DA">
        <w:rPr>
          <w:rFonts w:eastAsia="MS Mincho"/>
        </w:rPr>
        <w:t>}@gmail.com,</w:t>
      </w:r>
      <w:r w:rsidR="003D6450">
        <w:rPr>
          <w:rFonts w:eastAsia="MS Mincho"/>
        </w:rPr>
        <w:t xml:space="preserve"> bnkrupa@pes.edu</w:t>
      </w:r>
    </w:p>
    <w:p w:rsidR="00A20D86" w:rsidRDefault="00A20D86" w:rsidP="003D6450">
      <w:pPr>
        <w:pStyle w:val="Affiliation"/>
        <w:rPr>
          <w:rFonts w:eastAsia="MS Mincho"/>
        </w:rPr>
      </w:pPr>
    </w:p>
    <w:p w:rsidR="000220BD" w:rsidRDefault="000220BD" w:rsidP="008F7057">
      <w:pPr>
        <w:pStyle w:val="Author"/>
      </w:pPr>
      <w:r w:rsidRPr="000220BD">
        <w:t>Pratima M.</w:t>
      </w:r>
      <w:r>
        <w:t>, Vedamurthachar A.</w:t>
      </w:r>
    </w:p>
    <w:p w:rsidR="00B8134E" w:rsidRPr="00BD6184" w:rsidRDefault="000220BD" w:rsidP="00A20D86">
      <w:pPr>
        <w:pStyle w:val="Author"/>
        <w:spacing w:before="0pt" w:after="0pt"/>
        <w:rPr>
          <w:sz w:val="20"/>
        </w:rPr>
      </w:pPr>
      <w:r w:rsidRPr="00BD6184">
        <w:rPr>
          <w:sz w:val="20"/>
        </w:rPr>
        <w:t>Centre for Addiction Medicine</w:t>
      </w:r>
    </w:p>
    <w:p w:rsidR="000220BD" w:rsidRPr="00BD6184" w:rsidRDefault="000220BD" w:rsidP="00A20D86">
      <w:pPr>
        <w:pStyle w:val="Author"/>
        <w:spacing w:before="0pt"/>
        <w:rPr>
          <w:sz w:val="20"/>
        </w:rPr>
      </w:pPr>
      <w:r w:rsidRPr="00BD6184">
        <w:rPr>
          <w:sz w:val="20"/>
        </w:rPr>
        <w:t>National Institue of Mental Health and Neurosciences</w:t>
      </w:r>
    </w:p>
    <w:p w:rsidR="000220BD" w:rsidRPr="00BD6184" w:rsidRDefault="000220BD" w:rsidP="00A20D86">
      <w:pPr>
        <w:pStyle w:val="Author"/>
        <w:spacing w:before="0pt" w:after="0pt"/>
        <w:rPr>
          <w:sz w:val="20"/>
        </w:rPr>
      </w:pPr>
      <w:r w:rsidRPr="00BD6184">
        <w:rPr>
          <w:sz w:val="20"/>
        </w:rPr>
        <w:t>Bengaluru, India</w:t>
      </w:r>
    </w:p>
    <w:p w:rsidR="008F7057" w:rsidRPr="00CB601C" w:rsidRDefault="00A550C8" w:rsidP="00A20D86">
      <w:pPr>
        <w:pStyle w:val="Author"/>
        <w:spacing w:before="0pt"/>
        <w:rPr>
          <w:rFonts w:eastAsia="MS Mincho"/>
          <w:color w:val="FF0000"/>
        </w:rPr>
      </w:pPr>
      <w:r w:rsidRPr="00BD6184">
        <w:rPr>
          <w:sz w:val="20"/>
        </w:rPr>
        <w:t>{</w:t>
      </w:r>
      <w:r w:rsidR="00034D0E" w:rsidRPr="00BD6184">
        <w:rPr>
          <w:sz w:val="20"/>
        </w:rPr>
        <w:t>pratimamurthy</w:t>
      </w:r>
      <w:r w:rsidRPr="00BD6184">
        <w:rPr>
          <w:sz w:val="20"/>
        </w:rPr>
        <w:t xml:space="preserve"> &amp;</w:t>
      </w:r>
      <w:r w:rsidR="00034D0E" w:rsidRPr="00BD6184">
        <w:rPr>
          <w:sz w:val="20"/>
        </w:rPr>
        <w:t xml:space="preserve"> vedamurthachar</w:t>
      </w:r>
      <w:r w:rsidRPr="00BD6184">
        <w:rPr>
          <w:sz w:val="20"/>
        </w:rPr>
        <w:t>}</w:t>
      </w:r>
      <w:r w:rsidR="00034D0E" w:rsidRPr="00BD6184">
        <w:rPr>
          <w:sz w:val="20"/>
        </w:rPr>
        <w:t>@gmail.com</w:t>
      </w:r>
      <w:r w:rsidR="00EF131D" w:rsidRPr="00BD6184">
        <w:rPr>
          <w:rFonts w:eastAsia="MS Mincho"/>
          <w:color w:val="FF0000"/>
          <w:sz w:val="20"/>
        </w:rPr>
        <w:t xml:space="preserve"> </w:t>
      </w: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 xml:space="preserve">In this paper, </w:t>
      </w:r>
      <w:proofErr w:type="gramStart"/>
      <w:r w:rsidR="00F97B9D" w:rsidRPr="00F97B9D">
        <w:t>machine learning</w:t>
      </w:r>
      <w:proofErr w:type="gramEnd"/>
      <w:r w:rsidR="00F97B9D" w:rsidRPr="00F97B9D">
        <w:t xml:space="preserve"> algorithms use the features extracted </w:t>
      </w:r>
      <w:r w:rsidR="00832A99">
        <w:t>through</w:t>
      </w:r>
      <w:r w:rsidR="00F97B9D" w:rsidRPr="00F97B9D">
        <w:t xml:space="preserve"> HRV analysis performed on </w:t>
      </w:r>
      <w:r w:rsidR="00AD551F">
        <w:t>ECG samples of chronic alcohol users</w:t>
      </w:r>
      <w:r w:rsidR="00F97B9D" w:rsidRPr="00F97B9D">
        <w:t xml:space="preserve"> and normative subjects, in order to classify them.</w:t>
      </w:r>
      <w:r w:rsidRPr="00F97B9D">
        <w:t xml:space="preserve"> </w:t>
      </w:r>
      <w:r w:rsidR="00903989">
        <w:t>To perform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proofErr w:type="gramStart"/>
      <w:r w:rsidRPr="006E4893">
        <w:t>have been trained</w:t>
      </w:r>
      <w:proofErr w:type="gramEnd"/>
      <w:r w:rsidRPr="006E4893">
        <w:t xml:space="preserve">, and their performance has been compared. While time domain, frequency domain and non-linear features </w:t>
      </w:r>
      <w:proofErr w:type="gramStart"/>
      <w:r w:rsidRPr="006E4893">
        <w:t>are generally extracted</w:t>
      </w:r>
      <w:proofErr w:type="gramEnd"/>
      <w:r w:rsidRPr="006E4893">
        <w:t xml:space="preserve">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t xml:space="preserve"> </w:t>
      </w:r>
      <w:r w:rsidR="00BD3BAE">
        <w:t xml:space="preserve">and </w:t>
      </w:r>
      <w:r w:rsidR="00BD3BAE" w:rsidRPr="008416B9">
        <w:rPr>
          <w:color w:val="FF0000"/>
        </w:rPr>
        <w:t>9</w:t>
      </w:r>
      <w:r w:rsidR="002139B5">
        <w:rPr>
          <w:color w:val="FF0000"/>
        </w:rPr>
        <w:t>0</w:t>
      </w:r>
      <w:r w:rsidR="00BD3BAE" w:rsidRPr="008416B9">
        <w:rPr>
          <w:color w:val="FF0000"/>
        </w:rPr>
        <w:t>%</w:t>
      </w:r>
      <w:r w:rsidR="00BD3BAE">
        <w:t xml:space="preserve"> </w:t>
      </w:r>
      <w:proofErr w:type="gramStart"/>
      <w:r>
        <w:t>was achieved</w:t>
      </w:r>
      <w:proofErr w:type="gramEnd"/>
      <w:r>
        <w:t xml:space="preserve"> by SVM and ELM </w:t>
      </w:r>
      <w:r w:rsidR="00BD3BAE">
        <w:t xml:space="preserve">respectively </w:t>
      </w:r>
      <w:r>
        <w:t xml:space="preserve">without the use of ARX coefficients, while an accuracy </w:t>
      </w:r>
      <w:r w:rsidR="00BD3BAE">
        <w:t xml:space="preserve">of </w:t>
      </w:r>
      <w:r w:rsidR="00BC559C">
        <w:rPr>
          <w:color w:val="FF0000"/>
        </w:rPr>
        <w:t>87</w:t>
      </w:r>
      <w:r w:rsidR="00BD3BAE" w:rsidRPr="008416B9">
        <w:rPr>
          <w:color w:val="FF0000"/>
        </w:rPr>
        <w:t>%</w:t>
      </w:r>
      <w:r w:rsidR="00BD3BAE">
        <w:t xml:space="preserve"> and </w:t>
      </w:r>
      <w:r w:rsidR="00BD3BAE" w:rsidRPr="008416B9">
        <w:rPr>
          <w:color w:val="FF0000"/>
        </w:rPr>
        <w:t>95%</w:t>
      </w:r>
      <w:r w:rsidR="00BD3BAE">
        <w:t xml:space="preserve"> </w:t>
      </w:r>
      <w:r w:rsidR="000E7EA2">
        <w:t xml:space="preserve">was achieved </w:t>
      </w:r>
      <w:r>
        <w:t>when ARX coefficients were included in the feature set.</w:t>
      </w:r>
      <w:r w:rsidR="00A57B88">
        <w:t xml:space="preserve"> The use of ARX coefficients and the ELM classifier is the novelty of </w:t>
      </w:r>
      <w:r w:rsidR="004C7F9C">
        <w:t>this</w:t>
      </w:r>
      <w:r w:rsidR="00A57B88">
        <w:t xml:space="preserve"> paper</w:t>
      </w:r>
      <w:r w:rsidR="004C7F9C">
        <w:t>,</w:t>
      </w:r>
      <w:r w:rsidR="00A57B88">
        <w:t xml:space="preserve"> which helped in increasing the accuracy of the system. </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rsidRPr="0067419E">
        <w:t xml:space="preserve">that </w:t>
      </w:r>
      <w:r w:rsidR="00DC1E94" w:rsidRPr="0067419E">
        <w:t xml:space="preserve">chronic </w:t>
      </w:r>
      <w:r w:rsidR="0077470A">
        <w:t>alcohol users</w:t>
      </w:r>
      <w:r w:rsidRPr="0067419E">
        <w:t xml:space="preserve"> </w:t>
      </w:r>
      <w:r w:rsidRPr="006E4893">
        <w:t xml:space="preserve">and normative subjects </w:t>
      </w:r>
      <w:proofErr w:type="gramStart"/>
      <w:r>
        <w:t>can be differentiated</w:t>
      </w:r>
      <w:proofErr w:type="gramEnd"/>
      <w:r>
        <w:t xml:space="preserve"> </w:t>
      </w:r>
      <w:r w:rsidRPr="006E4893">
        <w:t>based purely on HRV.</w:t>
      </w:r>
    </w:p>
    <w:p w:rsidR="00203FF0"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w:t>
      </w:r>
      <w:proofErr w:type="gramStart"/>
      <w:r w:rsidR="00D216D9">
        <w:t>is seen</w:t>
      </w:r>
      <w:proofErr w:type="gramEnd"/>
      <w:r w:rsidR="00D216D9">
        <w:t xml:space="preserve">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 xml:space="preserve">Auto Regressive (AR) modelling and AR model coefficients </w:t>
      </w:r>
      <w:proofErr w:type="gramStart"/>
      <w:r>
        <w:t>have been used</w:t>
      </w:r>
      <w:proofErr w:type="gramEnd"/>
      <w:r>
        <w:t xml:space="preserve"> as features for machine learning algorithms for quite a few applications. In [</w:t>
      </w:r>
      <w:r w:rsidR="00A90477">
        <w:rPr>
          <w:color w:val="FF0000"/>
        </w:rPr>
        <w:t>1</w:t>
      </w:r>
      <w:r w:rsidR="00655D35">
        <w:rPr>
          <w:color w:val="FF0000"/>
        </w:rPr>
        <w:t>3</w:t>
      </w:r>
      <w:r>
        <w:t xml:space="preserve">] identification of individuals using ECG signals </w:t>
      </w:r>
      <w:proofErr w:type="gramStart"/>
      <w:r w:rsidR="00707E7C">
        <w:t>was</w:t>
      </w:r>
      <w:r>
        <w:t xml:space="preserve"> performed</w:t>
      </w:r>
      <w:proofErr w:type="gramEnd"/>
      <w:r>
        <w:t xml:space="preserve">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w:t>
      </w:r>
      <w:proofErr w:type="gramStart"/>
      <w:r w:rsidR="00D854AD">
        <w:t>Network which</w:t>
      </w:r>
      <w:proofErr w:type="gramEnd"/>
      <w:r w:rsidR="00D854AD">
        <w:t xml:space="preserve">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 xml:space="preserve">also HRV analysis </w:t>
      </w:r>
      <w:proofErr w:type="gramStart"/>
      <w:r>
        <w:t>has been used</w:t>
      </w:r>
      <w:proofErr w:type="gramEnd"/>
      <w:r>
        <w:t xml:space="preserve">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w:t>
      </w:r>
      <w:proofErr w:type="gramStart"/>
      <w:r>
        <w:t>have been used</w:t>
      </w:r>
      <w:proofErr w:type="gramEnd"/>
      <w:r>
        <w:t xml:space="preserve">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w:t>
      </w:r>
      <w:proofErr w:type="gramStart"/>
      <w:r w:rsidR="00F9471D">
        <w:t xml:space="preserve">has been </w:t>
      </w:r>
      <w:r>
        <w:t>proposed</w:t>
      </w:r>
      <w:proofErr w:type="gramEnd"/>
      <w:r>
        <w:t xml:space="preserve"> in this study to improve the accuracy of the classifiers. An Autoregressive Model with Exogenous Inputs </w:t>
      </w:r>
      <w:r w:rsidRPr="00DC0499">
        <w:rPr>
          <w:color w:val="FF0000"/>
        </w:rPr>
        <w:t>(ARX)</w:t>
      </w:r>
      <w:r>
        <w:t xml:space="preserve"> </w:t>
      </w:r>
      <w:proofErr w:type="gramStart"/>
      <w:r w:rsidR="00214C87">
        <w:t>has been</w:t>
      </w:r>
      <w:r>
        <w:t xml:space="preserve"> developed</w:t>
      </w:r>
      <w:proofErr w:type="gramEnd"/>
      <w:r>
        <w:t xml:space="preserve">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BodyText"/>
      </w:pP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AF5B87" w:rsidP="00D705B3">
      <w:pPr>
        <w:pStyle w:val="BodyText"/>
        <w:ind w:firstLine="0pt"/>
      </w:pPr>
      <w:r>
        <w:rPr>
          <w:noProof/>
          <w:lang w:val="en-IN" w:eastAsia="en-IN"/>
        </w:rPr>
        <w:drawing>
          <wp:inline distT="0" distB="0" distL="0" distR="0">
            <wp:extent cx="3200400" cy="246951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6951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Default="009B5564" w:rsidP="007146DA">
      <w:pPr>
        <w:pStyle w:val="BodyText"/>
        <w:spacing w:after="0pt"/>
      </w:pPr>
      <w:r>
        <w:t>T</w:t>
      </w:r>
      <w:r w:rsidR="00C6474E">
        <w:t xml:space="preserve">o classify </w:t>
      </w:r>
      <w:r w:rsidRPr="006E4893">
        <w:t>subj</w:t>
      </w:r>
      <w:r>
        <w:t xml:space="preserve">ects </w:t>
      </w:r>
      <w:r w:rsidR="00E66F24">
        <w:t xml:space="preserve">as individuals </w:t>
      </w:r>
      <w:r w:rsidR="005C7F7D">
        <w:t>with chronic</w:t>
      </w:r>
      <w:r>
        <w:t xml:space="preserve"> </w:t>
      </w:r>
      <w:r w:rsidRPr="00B67198">
        <w:t>alcohol</w:t>
      </w:r>
      <w:r w:rsidR="00E66F24">
        <w:t xml:space="preserve"> dependence </w:t>
      </w:r>
      <w:r w:rsidRPr="00B67198">
        <w:t>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 xml:space="preserve">frequency of </w:t>
      </w:r>
      <w:proofErr w:type="gramStart"/>
      <w:r w:rsidRPr="006E4893">
        <w:t>1kHz</w:t>
      </w:r>
      <w:proofErr w:type="gramEnd"/>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p>
    <w:p w:rsidR="00FE6C33" w:rsidRPr="00A813D5" w:rsidRDefault="005F676C" w:rsidP="00D705B3">
      <w:pPr>
        <w:pStyle w:val="BodyText"/>
      </w:pPr>
      <w:r>
        <w:t xml:space="preserve">Lead II ECG recording </w:t>
      </w:r>
      <w:r w:rsidR="00D55D75">
        <w:t xml:space="preserve">was </w:t>
      </w:r>
      <w:r w:rsidR="00FE6C33" w:rsidRPr="00FE6C33">
        <w:t xml:space="preserve">done with Power Lab, </w:t>
      </w:r>
      <w:proofErr w:type="gramStart"/>
      <w:r w:rsidR="00FE6C33" w:rsidRPr="00FE6C33">
        <w:t>16 channel</w:t>
      </w:r>
      <w:proofErr w:type="gramEnd"/>
      <w:r w:rsidR="00FE6C33" w:rsidRPr="00FE6C33">
        <w:t xml:space="preserve"> data acqui</w:t>
      </w:r>
      <w:r w:rsidR="00AE3132">
        <w:t>sition system. </w:t>
      </w:r>
      <w:r w:rsidR="00FE6C33" w:rsidRPr="00FE6C33">
        <w:t>Modified Chest Lead (MCL) thre</w:t>
      </w:r>
      <w:r w:rsidR="0015211B">
        <w:t>e electrodes monitoring system (</w:t>
      </w:r>
      <w:r w:rsidR="00B577E6">
        <w:t>right 2</w:t>
      </w:r>
      <w:r w:rsidR="00B577E6" w:rsidRPr="00B577E6">
        <w:rPr>
          <w:vertAlign w:val="superscript"/>
        </w:rPr>
        <w:t>nd</w:t>
      </w:r>
      <w:r w:rsidR="00B577E6">
        <w:t xml:space="preserve"> </w:t>
      </w:r>
      <w:r w:rsidR="00FE6C33" w:rsidRPr="00FE6C33">
        <w:t>inter-costal space mid clavicular line, left 2</w:t>
      </w:r>
      <w:r w:rsidR="00FE6C33" w:rsidRPr="00B577E6">
        <w:rPr>
          <w:vertAlign w:val="superscript"/>
        </w:rPr>
        <w:t>nd</w:t>
      </w:r>
      <w:r w:rsidR="00B577E6">
        <w:t xml:space="preserve"> </w:t>
      </w:r>
      <w:r w:rsidR="00FE6C33" w:rsidRPr="00FE6C33">
        <w:t>inter-costal space mid clavicular line (neutral) and left 5</w:t>
      </w:r>
      <w:r w:rsidR="00FE6C33" w:rsidRPr="00B577E6">
        <w:rPr>
          <w:vertAlign w:val="superscript"/>
        </w:rPr>
        <w:t>th</w:t>
      </w:r>
      <w:r w:rsidR="00B577E6">
        <w:t xml:space="preserve"> </w:t>
      </w:r>
      <w:r w:rsidR="00FE6C33" w:rsidRPr="00FE6C33">
        <w:t>inter-c</w:t>
      </w:r>
      <w:r w:rsidR="0015211B">
        <w:t>ostal space mid clavicular line)</w:t>
      </w:r>
      <w:r w:rsidR="00D55D75">
        <w:t xml:space="preserve"> was used and </w:t>
      </w:r>
      <w:r w:rsidR="00FE6C33" w:rsidRPr="00FE6C33">
        <w:t xml:space="preserve">parameters were analyzed using Lab </w:t>
      </w:r>
      <w:r w:rsidR="00945125">
        <w:t>Chart 7 v</w:t>
      </w:r>
      <w:r w:rsidR="00FE6C33" w:rsidRPr="00FE6C33">
        <w:t>1.1 software, given by AD Instruments, Bella Vista, Australia.</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proofErr w:type="gramStart"/>
      <w:r w:rsidR="00BB0F42">
        <w:t>wa</w:t>
      </w:r>
      <w:r w:rsidRPr="006E4893">
        <w:t xml:space="preserve">s </w:t>
      </w:r>
      <w:r w:rsidR="000F50CA">
        <w:t>utilized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proofErr w:type="gramStart"/>
      <w:r w:rsidR="004F47C1">
        <w:t>wa</w:t>
      </w:r>
      <w:r>
        <w:t>s used</w:t>
      </w:r>
      <w:proofErr w:type="gramEnd"/>
      <w:r>
        <w:t xml:space="preserve">. The </w:t>
      </w:r>
      <w:proofErr w:type="spellStart"/>
      <w:r w:rsidRPr="006E4893">
        <w:t>Daubechies</w:t>
      </w:r>
      <w:proofErr w:type="spellEnd"/>
      <w:r w:rsidRPr="006E4893">
        <w:t xml:space="preserve">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w:t>
      </w:r>
      <w:r w:rsidR="009237ED">
        <w:t>d</w:t>
      </w:r>
      <w:r>
        <w:t xml:space="preserve"> one another closely [</w:t>
      </w:r>
      <w:r w:rsidR="00234ACA">
        <w:rPr>
          <w:color w:val="FF0000"/>
        </w:rPr>
        <w:t>17</w:t>
      </w:r>
      <w:r>
        <w:t>]</w:t>
      </w:r>
      <w:r w:rsidRPr="006E4893">
        <w:t xml:space="preserve">. Eight level wavelet decomposition </w:t>
      </w:r>
      <w:proofErr w:type="gramStart"/>
      <w:r w:rsidR="0094076E">
        <w:t>wa</w:t>
      </w:r>
      <w:r w:rsidRPr="006E4893">
        <w:t>s perfor</w:t>
      </w:r>
      <w:r>
        <w:t>med</w:t>
      </w:r>
      <w:proofErr w:type="gramEnd"/>
      <w:r>
        <w:t xml:space="preserve">,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 xml:space="preserve">dering. The power-line noise </w:t>
      </w:r>
      <w:r w:rsidR="00EB4224">
        <w:t>had</w:t>
      </w:r>
      <w:r w:rsidRPr="006E4893">
        <w:t xml:space="preserve"> a much smaller amplitude than the total swing </w:t>
      </w:r>
      <w:r w:rsidR="00613F26">
        <w:t xml:space="preserve">of </w:t>
      </w:r>
      <w:r w:rsidRPr="006E4893">
        <w:t xml:space="preserve">the ECG signal, and </w:t>
      </w:r>
      <w:proofErr w:type="gramStart"/>
      <w:r w:rsidR="002E67F7">
        <w:t>wa</w:t>
      </w:r>
      <w:r w:rsidRPr="006E4893">
        <w:t>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BC0355" w:rsidP="009E5E96">
      <w:pPr>
        <w:ind w:firstLine="14.40pt"/>
        <w:jc w:val="both"/>
      </w:pPr>
      <w:r>
        <w:t xml:space="preserve">Features </w:t>
      </w:r>
      <w:proofErr w:type="gramStart"/>
      <w:r>
        <w:t>wer</w:t>
      </w:r>
      <w:r w:rsidR="009B5564" w:rsidRPr="006E4893">
        <w:t>e extracted</w:t>
      </w:r>
      <w:proofErr w:type="gramEnd"/>
      <w:r w:rsidR="009B5564" w:rsidRPr="006E4893">
        <w:t xml:space="preserve">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proofErr w:type="gramStart"/>
      <w:r>
        <w:t>were</w:t>
      </w:r>
      <w:r w:rsidR="009B5564">
        <w:t xml:space="preserve"> </w:t>
      </w:r>
      <w:r w:rsidR="008710D7">
        <w:t>extracted</w:t>
      </w:r>
      <w:proofErr w:type="gramEnd"/>
      <w:r w:rsidR="008710D7">
        <w:t xml:space="preserve">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BD2A71"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proofErr w:type="gramStart"/>
            <w:r>
              <w:t>interval</w:t>
            </w:r>
            <w:proofErr w:type="gramEnd"/>
            <w:r>
              <w:t xml:space="preserve">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BD2A71"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9242A5">
            <w:pPr>
              <w:jc w:val="both"/>
            </w:pPr>
            <w:r w:rsidRPr="001277CC">
              <w:t xml:space="preserve">Ratio of power in a </w:t>
            </w:r>
            <w:proofErr w:type="gramStart"/>
            <w:r w:rsidRPr="001277CC">
              <w:t>particular  band</w:t>
            </w:r>
            <w:proofErr w:type="gramEnd"/>
            <w:r w:rsidR="009242A5" w:rsidRPr="001277CC">
              <w:t xml:space="preserve"> </w:t>
            </w:r>
            <w:r w:rsidR="009242A5">
              <w:t xml:space="preserve">(VLF, 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877389">
        <w:rPr>
          <w:i w:val="0"/>
          <w:color w:val="FF0000"/>
        </w:rPr>
        <w:t>20</w:t>
      </w:r>
      <w:r w:rsidR="0058275C">
        <w:rPr>
          <w:i w:val="0"/>
        </w:rPr>
        <w:t xml:space="preserve">] as given by </w:t>
      </w:r>
      <w:r w:rsidR="00A445A5">
        <w:rPr>
          <w:i w:val="0"/>
        </w:rPr>
        <w:t>(</w:t>
      </w:r>
      <w:r w:rsidR="0058275C" w:rsidRPr="0058275C">
        <w:rPr>
          <w:i w:val="0"/>
          <w:color w:val="FF0000"/>
        </w:rPr>
        <w:t>1</w:t>
      </w:r>
      <w:r w:rsidR="00A445A5" w:rsidRPr="00A445A5">
        <w:rPr>
          <w:i w:val="0"/>
        </w:rPr>
        <w:t>)</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C86DF4" w:rsidRDefault="004B37F4" w:rsidP="003C5407">
      <w:pPr>
        <w:pStyle w:val="Heading3"/>
        <w:numPr>
          <w:ilvl w:val="0"/>
          <w:numId w:val="0"/>
        </w:numPr>
        <w:ind w:firstLine="14.20pt"/>
        <w:rPr>
          <w:i w:val="0"/>
        </w:rPr>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w:t>
      </w:r>
      <w:r w:rsidR="00575846">
        <w:rPr>
          <w:i w:val="0"/>
        </w:rPr>
        <w:t xml:space="preserve">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p>
    <w:p w:rsidR="00C86DF4" w:rsidRDefault="00A87465" w:rsidP="006423FE">
      <w:pPr>
        <w:pStyle w:val="Heading3"/>
        <w:numPr>
          <w:ilvl w:val="0"/>
          <w:numId w:val="0"/>
        </w:numPr>
        <w:spacing w:after="12pt"/>
        <w:ind w:firstLine="14.20pt"/>
        <w:rPr>
          <w:i w:val="0"/>
        </w:rPr>
      </w:pPr>
      <w:r w:rsidRPr="00A87465">
        <w:rPr>
          <w:i w:val="0"/>
        </w:rPr>
        <w:t xml:space="preserve">ARX models using different number of parameters provided different signal approximation accuracies and misfit percentages. For the ECG dataset used, it was seen that the ARX model’s misfit percentage decreased with increase in the total number of parameters used by the model. The misfit observed for a total of five or greater parameters was less than </w:t>
      </w:r>
      <w:r w:rsidRPr="00A87465">
        <w:rPr>
          <w:i w:val="0"/>
          <w:color w:val="FF0000"/>
        </w:rPr>
        <w:t>20%</w:t>
      </w:r>
      <w:r w:rsidRPr="00A87465">
        <w:rPr>
          <w:i w:val="0"/>
        </w:rPr>
        <w:t xml:space="preserve">. Increasing the total number of parameters used in the ARX system to a value beyond </w:t>
      </w:r>
      <w:r w:rsidRPr="00A87465">
        <w:rPr>
          <w:b/>
          <w:i w:val="0"/>
          <w:color w:val="FF0000"/>
        </w:rPr>
        <w:t>five</w:t>
      </w:r>
      <w:r w:rsidRPr="00A87465">
        <w:rPr>
          <w:i w:val="0"/>
        </w:rPr>
        <w:t xml:space="preserve">, showed that the </w:t>
      </w:r>
      <w:r w:rsidRPr="00A87465">
        <w:rPr>
          <w:i w:val="0"/>
          <w:color w:val="FF0000"/>
        </w:rPr>
        <w:t>seven</w:t>
      </w:r>
      <w:r w:rsidRPr="00A87465">
        <w:rPr>
          <w:i w:val="0"/>
        </w:rPr>
        <w:t xml:space="preserve"> parameter ARX model was the best choice as per MATLAB’s System Identification Toolbox (</w:t>
      </w:r>
      <w:r w:rsidR="0056100C">
        <w:rPr>
          <w:i w:val="0"/>
          <w:color w:val="FF0000"/>
        </w:rPr>
        <w:t>Fig. 2</w:t>
      </w:r>
      <w:r w:rsidRPr="00A87465">
        <w:rPr>
          <w:i w:val="0"/>
        </w:rPr>
        <w:t>).</w:t>
      </w:r>
      <w:r w:rsidR="002F62C2">
        <w:rPr>
          <w:i w:val="0"/>
        </w:rPr>
        <w:t xml:space="preserve"> {</w:t>
      </w:r>
      <w:r w:rsidR="002F62C2" w:rsidRPr="003743CF">
        <w:rPr>
          <w:b/>
          <w:i w:val="0"/>
          <w:color w:val="FF0000"/>
        </w:rPr>
        <w:t>Based on what Criteria does it select best fit?</w:t>
      </w:r>
      <w:r w:rsidR="002F62C2">
        <w:rPr>
          <w:i w:val="0"/>
        </w:rPr>
        <w:t>}</w:t>
      </w:r>
    </w:p>
    <w:p w:rsidR="006423FE" w:rsidRDefault="006423FE" w:rsidP="006423FE">
      <w:pPr>
        <w:rPr>
          <w:noProof/>
          <w:lang w:val="en-IN" w:eastAsia="en-IN"/>
        </w:rPr>
      </w:pPr>
      <w:r>
        <w:rPr>
          <w:noProof/>
          <w:lang w:val="en-IN" w:eastAsia="en-IN"/>
        </w:rPr>
        <w:drawing>
          <wp:inline distT="0" distB="0" distL="0" distR="0" wp14:anchorId="77B8AE03" wp14:editId="02F8A21A">
            <wp:extent cx="3200400" cy="23133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x_8_param_black_gray.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inline>
        </w:drawing>
      </w:r>
    </w:p>
    <w:p w:rsidR="006423FE" w:rsidRPr="00E24625" w:rsidRDefault="006423FE" w:rsidP="006423FE">
      <w:pPr>
        <w:rPr>
          <w:rFonts w:eastAsia="MS Mincho"/>
          <w:spacing w:val="-1"/>
          <w:sz w:val="16"/>
          <w:szCs w:val="16"/>
        </w:rPr>
      </w:pPr>
      <w:r w:rsidRPr="00E24625">
        <w:rPr>
          <w:rFonts w:eastAsia="MS Mincho"/>
          <w:spacing w:val="-1"/>
          <w:sz w:val="16"/>
          <w:szCs w:val="16"/>
        </w:rPr>
        <w:t xml:space="preserve">Fig. </w:t>
      </w:r>
      <w:r w:rsidR="00817246">
        <w:rPr>
          <w:rFonts w:eastAsia="MS Mincho"/>
          <w:spacing w:val="-1"/>
          <w:sz w:val="16"/>
          <w:szCs w:val="16"/>
        </w:rPr>
        <w:t>2</w:t>
      </w:r>
      <w:r w:rsidRPr="00E24625">
        <w:rPr>
          <w:rFonts w:eastAsia="MS Mincho"/>
          <w:spacing w:val="-1"/>
          <w:sz w:val="16"/>
          <w:szCs w:val="16"/>
        </w:rPr>
        <w:t xml:space="preserve"> Misfit versus </w:t>
      </w:r>
      <w:r>
        <w:rPr>
          <w:rFonts w:eastAsia="MS Mincho"/>
          <w:spacing w:val="-1"/>
          <w:sz w:val="16"/>
          <w:szCs w:val="16"/>
        </w:rPr>
        <w:t xml:space="preserve">total number of </w:t>
      </w:r>
      <w:r w:rsidRPr="00E24625">
        <w:rPr>
          <w:rFonts w:eastAsia="MS Mincho"/>
          <w:spacing w:val="-1"/>
          <w:sz w:val="16"/>
          <w:szCs w:val="16"/>
        </w:rPr>
        <w:t>ARX model</w:t>
      </w:r>
      <w:r>
        <w:rPr>
          <w:rFonts w:eastAsia="MS Mincho"/>
          <w:spacing w:val="-1"/>
          <w:sz w:val="16"/>
          <w:szCs w:val="16"/>
        </w:rPr>
        <w:t xml:space="preserve"> parameters</w:t>
      </w:r>
    </w:p>
    <w:p w:rsidR="009B5564" w:rsidRDefault="009B5564" w:rsidP="001F05EC">
      <w:pPr>
        <w:pStyle w:val="Heading3"/>
        <w:numPr>
          <w:ilvl w:val="0"/>
          <w:numId w:val="0"/>
        </w:numPr>
      </w:pP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w:t>
      </w:r>
      <w:proofErr w:type="gramStart"/>
      <w:r w:rsidRPr="006E4893">
        <w:t>is based</w:t>
      </w:r>
      <w:proofErr w:type="gramEnd"/>
      <w:r w:rsidRPr="006E4893">
        <w:t xml:space="preserve"> off neural network concepts and is the </w:t>
      </w:r>
      <w:r w:rsidR="007628D7">
        <w:t>ELM</w:t>
      </w:r>
      <w:r w:rsidRPr="006E4893">
        <w:t>.</w:t>
      </w:r>
    </w:p>
    <w:p w:rsidR="00D26928" w:rsidRDefault="00D26928" w:rsidP="00251CAE">
      <w:pPr>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A44A54">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w:t>
      </w:r>
      <w:r w:rsidRPr="00F86A9A">
        <w:rPr>
          <w:i w:val="0"/>
        </w:rPr>
        <w:lastRenderedPageBreak/>
        <w:t xml:space="preserve">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3464A6">
        <w:rPr>
          <w:i w:val="0"/>
          <w:color w:val="FF0000"/>
        </w:rPr>
        <w:t>3</w:t>
      </w:r>
      <w:r w:rsidRPr="00F86A9A">
        <w:rPr>
          <w:i w:val="0"/>
        </w:rPr>
        <w:t>).</w:t>
      </w:r>
      <w:r>
        <w:t xml:space="preserve"> </w:t>
      </w:r>
    </w:p>
    <w:p w:rsidR="009B5564" w:rsidRDefault="00EB093C" w:rsidP="00C85B55">
      <w:r>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8">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4672B0" w:rsidP="00411FDC">
      <w:pPr>
        <w:spacing w:after="12pt"/>
        <w:rPr>
          <w:rFonts w:eastAsia="MS Mincho"/>
          <w:spacing w:val="-1"/>
          <w:sz w:val="16"/>
          <w:szCs w:val="16"/>
        </w:rPr>
      </w:pPr>
      <w:r>
        <w:rPr>
          <w:rFonts w:eastAsia="MS Mincho"/>
          <w:spacing w:val="-1"/>
          <w:sz w:val="16"/>
          <w:szCs w:val="16"/>
        </w:rPr>
        <w:t>Fig. 3</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t>Validation</w:t>
      </w:r>
    </w:p>
    <w:p w:rsidR="009B5564" w:rsidRDefault="00221261" w:rsidP="00AF08AB">
      <w:pPr>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AF08AB">
        <w:t xml:space="preserve"> </w:t>
      </w:r>
      <w:proofErr w:type="gramStart"/>
      <w:r w:rsidR="0087743E">
        <w:t>Also</w:t>
      </w:r>
      <w:proofErr w:type="gramEnd"/>
      <w:r w:rsidR="0087743E">
        <w:t>, t</w:t>
      </w:r>
      <w:r w:rsidR="009B5564">
        <w:t>he sensitivity and specificity of the classifiers was calculated to ensure the system was</w:t>
      </w:r>
      <w:r w:rsidR="002E39A7">
        <w:t xml:space="preserve"> able to </w:t>
      </w:r>
      <w:r w:rsidR="00856A6D">
        <w:t>identify</w:t>
      </w:r>
      <w:r w:rsidR="002E39A7">
        <w:t xml:space="preserve"> chronic alcoholics with a </w:t>
      </w:r>
      <w:r w:rsidR="002E39A7" w:rsidRPr="00DE4711">
        <w:rPr>
          <w:color w:val="FF0000"/>
        </w:rPr>
        <w:t xml:space="preserve">high </w:t>
      </w:r>
      <w:r w:rsidR="002E39A7">
        <w:t>degree of accuracy.</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w:t>
      </w:r>
      <w:r w:rsidRPr="008458BA">
        <w:rPr>
          <w:color w:val="FF0000"/>
        </w:rPr>
        <w:t>s</w:t>
      </w:r>
      <w:r w:rsidR="00F83B55" w:rsidRPr="008458BA">
        <w:rPr>
          <w:color w:val="FF0000"/>
        </w:rPr>
        <w:t xml:space="preserve">ignificance of </w:t>
      </w:r>
      <w:r w:rsidRPr="008458BA">
        <w:rPr>
          <w:color w:val="FF0000"/>
        </w:rPr>
        <w:t xml:space="preserve">the </w:t>
      </w:r>
      <w:r w:rsidR="00622A63" w:rsidRPr="008458BA">
        <w:rPr>
          <w:color w:val="FF0000"/>
        </w:rPr>
        <w:t>ARX model</w:t>
      </w:r>
      <w:r>
        <w:t xml:space="preserve">, and cross validation accuracies obtained for the SVM and ELM </w:t>
      </w:r>
      <w:proofErr w:type="gramStart"/>
      <w:r w:rsidR="002F031F">
        <w:t>are</w:t>
      </w:r>
      <w:r>
        <w:t xml:space="preserve">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001A2E69">
        <w:rPr>
          <w:bCs/>
        </w:rPr>
        <w:t xml:space="preserve">are </w:t>
      </w:r>
      <w:r w:rsidRPr="00A83D88">
        <w:rPr>
          <w:bCs/>
        </w:rPr>
        <w:t>seen</w:t>
      </w:r>
      <w:proofErr w:type="gramEnd"/>
      <w:r w:rsidRPr="00A83D88">
        <w:rPr>
          <w:bCs/>
        </w:rPr>
        <w:t xml:space="preserve"> in (</w:t>
      </w:r>
      <w:r w:rsidR="005A40CB">
        <w:rPr>
          <w:bCs/>
          <w:color w:val="FF0000"/>
        </w:rPr>
        <w:t>Fig. 4</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r w:rsidR="006C37BB">
        <w:t xml:space="preserve">All feature extraction </w:t>
      </w:r>
      <w:r w:rsidR="004B701D">
        <w:t xml:space="preserve">mentioned in previous sections </w:t>
      </w:r>
      <w:r w:rsidR="006C37BB">
        <w:t xml:space="preserve">was performed for the filtered signal shown in the third subplot. </w:t>
      </w:r>
    </w:p>
    <w:p w:rsidR="009B5564" w:rsidRDefault="009B5564" w:rsidP="009B5564">
      <w:pPr>
        <w:jc w:val="both"/>
      </w:pPr>
    </w:p>
    <w:p w:rsidR="009B5564" w:rsidRDefault="008F4DD2" w:rsidP="002271DC">
      <w:pPr>
        <w:ind w:start="-1.1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5048A5" w:rsidP="009B5564">
      <w:pPr>
        <w:rPr>
          <w:rFonts w:eastAsia="MS Mincho"/>
          <w:spacing w:val="-1"/>
          <w:sz w:val="16"/>
          <w:szCs w:val="16"/>
        </w:rPr>
      </w:pPr>
      <w:r>
        <w:rPr>
          <w:rFonts w:eastAsia="MS Mincho"/>
          <w:spacing w:val="-1"/>
          <w:sz w:val="16"/>
          <w:szCs w:val="16"/>
        </w:rPr>
        <w:t>Fig. 4</w:t>
      </w:r>
      <w:r w:rsidR="009B5564" w:rsidRPr="00E24625">
        <w:rPr>
          <w:rFonts w:eastAsia="MS Mincho"/>
          <w:spacing w:val="-1"/>
          <w:sz w:val="16"/>
          <w:szCs w:val="16"/>
        </w:rPr>
        <w:t xml:space="preserve"> Wavelet decomposition for baseline wandering removal</w:t>
      </w:r>
    </w:p>
    <w:p w:rsidR="008D42A0" w:rsidRDefault="008D42A0" w:rsidP="009B5564">
      <w:pPr>
        <w:jc w:val="both"/>
      </w:pPr>
    </w:p>
    <w:p w:rsidR="007E2BF7" w:rsidRPr="00BA0440" w:rsidRDefault="007E2BF7" w:rsidP="007E2BF7">
      <w:pPr>
        <w:spacing w:after="12pt"/>
        <w:ind w:firstLine="14.20pt"/>
        <w:jc w:val="both"/>
      </w:pPr>
      <w:r>
        <w:t xml:space="preserve">Features </w:t>
      </w:r>
      <w:proofErr w:type="gramStart"/>
      <w:r>
        <w:t>were extracted</w:t>
      </w:r>
      <w:proofErr w:type="gramEnd"/>
      <w:r>
        <w:t xml:space="preserve"> as mentioned in previous sections of the paper. An overview of the array of features (including those of the </w:t>
      </w:r>
      <w:proofErr w:type="gramStart"/>
      <w:r>
        <w:rPr>
          <w:color w:val="FF0000"/>
        </w:rPr>
        <w:t>seven</w:t>
      </w:r>
      <w:r w:rsidRPr="00C0485A">
        <w:rPr>
          <w:color w:val="FF0000"/>
        </w:rPr>
        <w:t xml:space="preserve"> </w:t>
      </w:r>
      <w:r>
        <w:t>parameter</w:t>
      </w:r>
      <w:proofErr w:type="gramEnd"/>
      <w:r>
        <w:t xml:space="preserve"> ARX model) </w:t>
      </w:r>
      <w:r w:rsidR="00137469">
        <w:t>is</w:t>
      </w:r>
      <w:r>
        <w:t xml:space="preserve"> as follows:</w:t>
      </w:r>
    </w:p>
    <w:p w:rsidR="007E2BF7" w:rsidRDefault="007E2BF7" w:rsidP="007E2BF7">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Pr>
          <w:bCs/>
        </w:rPr>
        <w:t xml:space="preserve">, </w:t>
      </w:r>
      <m:oMath>
        <m:r>
          <w:rPr>
            <w:rFonts w:ascii="Cambria Math" w:hAnsi="Cambria Math"/>
          </w:rPr>
          <m:t>ApEn</m:t>
        </m:r>
      </m:oMath>
      <w:r w:rsidRPr="006E4893">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F30C77">
        <w:rPr>
          <w:bCs/>
        </w:rPr>
        <w:t>,</w:t>
      </w:r>
      <w:r>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coeff7</m:t>
            </m:r>
          </m:sub>
        </m:sSub>
        <m:r>
          <w:rPr>
            <w:rFonts w:ascii="Cambria Math" w:hAnsi="Cambria Math"/>
          </w:rPr>
          <m:t xml:space="preserve"> }</m:t>
        </m:r>
      </m:oMath>
      <w:r>
        <w:rPr>
          <w:bCs/>
        </w:rPr>
        <w:t xml:space="preserve"> </w:t>
      </w:r>
    </w:p>
    <w:p w:rsidR="007E2BF7" w:rsidRDefault="007E2BF7" w:rsidP="007E2BF7">
      <w:pPr>
        <w:ind w:start="14.20pt" w:end="11pt"/>
        <w:jc w:val="both"/>
        <w:rPr>
          <w:bCs/>
        </w:rPr>
      </w:pPr>
    </w:p>
    <w:p w:rsidR="008B7A8E" w:rsidRDefault="008B7A8E" w:rsidP="008B7A8E">
      <w:pPr>
        <w:ind w:firstLine="14.20pt"/>
        <w:jc w:val="both"/>
      </w:pPr>
      <w:r w:rsidRPr="00586AFD">
        <w:t xml:space="preserve">What ARX seems to be capturing in its model is the </w:t>
      </w:r>
      <w:proofErr w:type="gramStart"/>
      <w:r w:rsidRPr="00586AFD">
        <w:t>long term</w:t>
      </w:r>
      <w:proofErr w:type="gramEnd"/>
      <w:r w:rsidRPr="00586AFD">
        <w:t xml:space="preserve"> </w:t>
      </w:r>
      <w:r>
        <w:t>changes occurring</w:t>
      </w:r>
      <w:r w:rsidRPr="00586AFD">
        <w:t xml:space="preserve"> in the ECG signal. By splitting the signal into two sections and using one as the input and the other as the expected output, an ARX model </w:t>
      </w:r>
      <w:proofErr w:type="gramStart"/>
      <w:r w:rsidRPr="00586AFD">
        <w:t>is built</w:t>
      </w:r>
      <w:proofErr w:type="gramEnd"/>
      <w:r w:rsidRPr="00586AFD">
        <w:t xml:space="preserve"> to relate the first half of the signal to its second half.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p>
    <w:p w:rsidR="00BF56F0" w:rsidRPr="000C5DDA" w:rsidRDefault="00300D2E" w:rsidP="000C5DDA">
      <w:pPr>
        <w:ind w:firstLine="14.20pt"/>
        <w:jc w:val="both"/>
      </w:pPr>
      <w:r>
        <w:t>A</w:t>
      </w:r>
      <w:r w:rsidR="009F73AD">
        <w:t>s</w:t>
      </w:r>
      <w:r>
        <w:t xml:space="preserve"> mentioned earlier, t</w:t>
      </w:r>
      <w:r w:rsidR="000C5DDA">
        <w:t xml:space="preserve">he </w:t>
      </w:r>
      <w:proofErr w:type="gramStart"/>
      <w:r w:rsidR="000C5DDA">
        <w:t>seven parameter</w:t>
      </w:r>
      <w:proofErr w:type="gramEnd"/>
      <w:r w:rsidR="000C5DDA">
        <w:t xml:space="preserve"> ARX model yielded the least </w:t>
      </w:r>
      <w:proofErr w:type="spellStart"/>
      <w:r w:rsidR="000C5DDA">
        <w:t>mistfit</w:t>
      </w:r>
      <w:proofErr w:type="spellEnd"/>
      <w:r w:rsidR="00384A71">
        <w:t xml:space="preserve"> (</w:t>
      </w:r>
      <w:r w:rsidR="00384A71" w:rsidRPr="00384A71">
        <w:rPr>
          <w:color w:val="FF0000"/>
        </w:rPr>
        <w:t>Fig. 2</w:t>
      </w:r>
      <w:r w:rsidR="00384A71">
        <w:t>)</w:t>
      </w:r>
      <w:r w:rsidR="00082A32">
        <w:t xml:space="preserve"> and were therefore included in </w:t>
      </w:r>
      <w:r w:rsidR="002F54C4">
        <w:t>the feature set</w:t>
      </w:r>
      <w:r w:rsidR="00082A32">
        <w:t>.</w:t>
      </w:r>
      <w:r w:rsidR="000C5DDA">
        <w:t xml:space="preserve"> </w:t>
      </w:r>
      <w:r w:rsidR="00AF699D" w:rsidRPr="00AF699D">
        <w:rPr>
          <w:bCs/>
          <w:color w:val="FF0000"/>
        </w:rPr>
        <w:t>Table IV</w:t>
      </w:r>
      <w:r w:rsidR="00156B85">
        <w:rPr>
          <w:bCs/>
        </w:rPr>
        <w:t xml:space="preserve"> shows that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9B5564" w:rsidRPr="000B304E">
        <w:rPr>
          <w:bCs/>
        </w:rPr>
        <w:t xml:space="preserve"> </w:t>
      </w:r>
      <w:r w:rsidR="00B570A3" w:rsidRPr="000B304E">
        <w:rPr>
          <w:bCs/>
        </w:rPr>
        <w:t xml:space="preserve">and </w:t>
      </w:r>
      <w:r w:rsidR="00B570A3">
        <w:rPr>
          <w:bCs/>
          <w:color w:val="FF0000"/>
        </w:rPr>
        <w:t>9</w:t>
      </w:r>
      <w:r w:rsidR="00DD203F">
        <w:rPr>
          <w:bCs/>
          <w:color w:val="FF0000"/>
        </w:rPr>
        <w:t>0</w:t>
      </w:r>
      <w:r w:rsidR="00B570A3">
        <w:rPr>
          <w:bCs/>
          <w:color w:val="FF0000"/>
        </w:rPr>
        <w:t>%</w:t>
      </w:r>
      <w:r w:rsidR="00B570A3" w:rsidRPr="000B304E">
        <w:rPr>
          <w:bCs/>
        </w:rPr>
        <w:t xml:space="preserve"> respectively </w:t>
      </w:r>
      <w:r w:rsidR="009B5564">
        <w:rPr>
          <w:bCs/>
        </w:rPr>
        <w:t xml:space="preserve">when only time domain, frequency domain and non-linear features were used to train them. However, the inclusion of </w:t>
      </w:r>
      <w:r w:rsidR="000B304E">
        <w:rPr>
          <w:bCs/>
        </w:rPr>
        <w:t xml:space="preserve">the </w:t>
      </w:r>
      <w:proofErr w:type="gramStart"/>
      <w:r w:rsidR="00E808B9" w:rsidRPr="00E808B9">
        <w:rPr>
          <w:bCs/>
          <w:color w:val="FF0000"/>
        </w:rPr>
        <w:t>seven</w:t>
      </w:r>
      <w:r w:rsidR="00E808B9" w:rsidRPr="007A729B">
        <w:rPr>
          <w:bCs/>
          <w:color w:val="FF0000"/>
        </w:rPr>
        <w:t xml:space="preserve"> </w:t>
      </w:r>
      <w:r w:rsidR="00C718B3">
        <w:rPr>
          <w:bCs/>
        </w:rPr>
        <w:t>parameter</w:t>
      </w:r>
      <w:proofErr w:type="gramEnd"/>
      <w:r w:rsidR="00C718B3">
        <w:rPr>
          <w:bCs/>
        </w:rPr>
        <w:t xml:space="preserve">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five parameter (or higher) ARX model increased the ELM algorithm’s accuracy to </w:t>
      </w:r>
      <w:r w:rsidR="00A27247" w:rsidRPr="00787AB0">
        <w:rPr>
          <w:bCs/>
          <w:color w:val="FF0000"/>
        </w:rPr>
        <w:t>95%</w:t>
      </w:r>
      <w:r w:rsidR="009B5564">
        <w:rPr>
          <w:bCs/>
        </w:rPr>
        <w:t>.</w:t>
      </w:r>
      <w:r w:rsidR="001632F0">
        <w:rPr>
          <w:bCs/>
        </w:rPr>
        <w:t xml:space="preserve"> </w:t>
      </w:r>
    </w:p>
    <w:p w:rsidR="009B5564" w:rsidRDefault="00D23BDB" w:rsidP="00163F86">
      <w:pPr>
        <w:pStyle w:val="tablehead"/>
        <w:rPr>
          <w:bCs/>
        </w:rPr>
      </w:pPr>
      <w:r>
        <w:rPr>
          <w:bCs/>
        </w:rPr>
        <w:t>seven f</w:t>
      </w:r>
      <w:r w:rsidR="00145F9D">
        <w:rPr>
          <w:bCs/>
        </w:rPr>
        <w:t>old</w:t>
      </w:r>
      <w:r w:rsidR="009B5564" w:rsidRPr="006E4893">
        <w:rPr>
          <w:bCs/>
        </w:rPr>
        <w:t xml:space="preserve"> </w:t>
      </w:r>
      <w:r>
        <w:rPr>
          <w:bCs/>
        </w:rPr>
        <w:t>a</w:t>
      </w:r>
      <w:r w:rsidR="005464D9">
        <w:rPr>
          <w:bCs/>
        </w:rPr>
        <w:t>ccuracies</w:t>
      </w:r>
      <w:r w:rsidR="00872D3D">
        <w:rPr>
          <w:bCs/>
        </w:rPr>
        <w:t xml:space="preserve"> of</w:t>
      </w:r>
      <w:r w:rsidR="009B5564" w:rsidRPr="006E4893">
        <w:rPr>
          <w:bCs/>
        </w:rPr>
        <w:t xml:space="preserve"> SVM and E</w:t>
      </w:r>
      <w:r w:rsidR="00CA1DFF">
        <w:rPr>
          <w:bCs/>
        </w:rPr>
        <w:t xml:space="preserve">LM </w:t>
      </w:r>
      <w:r>
        <w:rPr>
          <w:bCs/>
        </w:rPr>
        <w:t>for different feature sets</w:t>
      </w:r>
    </w:p>
    <w:tbl>
      <w:tblPr>
        <w:tblW w:w="210.9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672"/>
        <w:gridCol w:w="1083"/>
        <w:gridCol w:w="1330"/>
        <w:gridCol w:w="1134"/>
      </w:tblGrid>
      <w:tr w:rsidR="006E77FE" w:rsidTr="00FA4D89">
        <w:trPr>
          <w:trHeight w:val="230"/>
          <w:jc w:val="center"/>
        </w:trPr>
        <w:tc>
          <w:tcPr>
            <w:tcW w:w="87.75pt" w:type="dxa"/>
            <w:gridSpan w:val="2"/>
            <w:vMerge w:val="restart"/>
            <w:shd w:val="clear" w:color="auto" w:fill="auto"/>
          </w:tcPr>
          <w:p w:rsidR="006E77FE" w:rsidRPr="00EE153B" w:rsidRDefault="006E77FE" w:rsidP="00FA4D89">
            <w:pPr>
              <w:rPr>
                <w:b/>
              </w:rPr>
            </w:pPr>
          </w:p>
          <w:p w:rsidR="006E77FE" w:rsidRPr="00EE153B" w:rsidRDefault="006E77FE" w:rsidP="00FA4D89">
            <w:pPr>
              <w:rPr>
                <w:b/>
              </w:rPr>
            </w:pPr>
            <w:r w:rsidRPr="00EE153B">
              <w:rPr>
                <w:b/>
              </w:rPr>
              <w:t>Classifiers</w:t>
            </w:r>
          </w:p>
        </w:tc>
        <w:tc>
          <w:tcPr>
            <w:tcW w:w="66.50pt" w:type="dxa"/>
            <w:vMerge w:val="restart"/>
            <w:shd w:val="clear" w:color="auto" w:fill="auto"/>
          </w:tcPr>
          <w:p w:rsidR="00E309DF" w:rsidRDefault="006E77FE" w:rsidP="00FA4D89">
            <w:pPr>
              <w:rPr>
                <w:b/>
              </w:rPr>
            </w:pPr>
            <w:r w:rsidRPr="00EE153B">
              <w:rPr>
                <w:b/>
              </w:rPr>
              <w:t xml:space="preserve">without ARX </w:t>
            </w:r>
          </w:p>
          <w:p w:rsidR="006E77FE" w:rsidRPr="00EE153B" w:rsidRDefault="006E77FE" w:rsidP="00FA4D89">
            <w:pPr>
              <w:rPr>
                <w:b/>
              </w:rPr>
            </w:pPr>
            <w:r w:rsidRPr="00EE153B">
              <w:rPr>
                <w:b/>
              </w:rPr>
              <w:t>Model</w:t>
            </w:r>
          </w:p>
        </w:tc>
        <w:tc>
          <w:tcPr>
            <w:tcW w:w="56.70pt" w:type="dxa"/>
            <w:vMerge w:val="restart"/>
          </w:tcPr>
          <w:p w:rsidR="006E77FE" w:rsidRPr="00EE153B" w:rsidRDefault="006E77FE" w:rsidP="00706CFB">
            <w:pPr>
              <w:rPr>
                <w:b/>
              </w:rPr>
            </w:pPr>
            <w:r w:rsidRPr="00EE153B">
              <w:rPr>
                <w:b/>
              </w:rPr>
              <w:t xml:space="preserve">with </w:t>
            </w:r>
            <w:r w:rsidR="00706CFB">
              <w:rPr>
                <w:b/>
              </w:rPr>
              <w:t xml:space="preserve">7 parameter </w:t>
            </w:r>
            <w:r w:rsidRPr="00EE153B">
              <w:rPr>
                <w:b/>
              </w:rPr>
              <w:t xml:space="preserve">ARX Model </w:t>
            </w:r>
          </w:p>
        </w:tc>
      </w:tr>
      <w:tr w:rsidR="006E77FE" w:rsidTr="00FA4D89">
        <w:trPr>
          <w:trHeight w:val="230"/>
          <w:jc w:val="center"/>
        </w:trPr>
        <w:tc>
          <w:tcPr>
            <w:tcW w:w="87.75pt" w:type="dxa"/>
            <w:gridSpan w:val="2"/>
            <w:vMerge/>
            <w:shd w:val="clear" w:color="auto" w:fill="auto"/>
          </w:tcPr>
          <w:p w:rsidR="006E77FE" w:rsidRPr="005849C3" w:rsidRDefault="006E77FE" w:rsidP="00FA4D89">
            <w:pPr>
              <w:rPr>
                <w:b/>
              </w:rPr>
            </w:pPr>
          </w:p>
        </w:tc>
        <w:tc>
          <w:tcPr>
            <w:tcW w:w="66.50pt" w:type="dxa"/>
            <w:vMerge/>
            <w:shd w:val="clear" w:color="auto" w:fill="auto"/>
          </w:tcPr>
          <w:p w:rsidR="006E77FE" w:rsidRPr="005849C3" w:rsidRDefault="006E77FE" w:rsidP="00FA4D89">
            <w:pPr>
              <w:rPr>
                <w:b/>
              </w:rPr>
            </w:pPr>
          </w:p>
        </w:tc>
        <w:tc>
          <w:tcPr>
            <w:tcW w:w="56.70pt" w:type="dxa"/>
            <w:vMerge/>
          </w:tcPr>
          <w:p w:rsidR="006E77FE" w:rsidRPr="005849C3" w:rsidRDefault="006E77FE" w:rsidP="00FA4D89">
            <w:pPr>
              <w:rPr>
                <w:b/>
              </w:rPr>
            </w:pPr>
          </w:p>
        </w:tc>
      </w:tr>
      <w:tr w:rsidR="006E77FE" w:rsidTr="00FA4D89">
        <w:trPr>
          <w:jc w:val="center"/>
        </w:trPr>
        <w:tc>
          <w:tcPr>
            <w:tcW w:w="33.60pt" w:type="dxa"/>
            <w:vMerge w:val="restart"/>
            <w:shd w:val="clear" w:color="auto" w:fill="auto"/>
          </w:tcPr>
          <w:p w:rsidR="006E77FE" w:rsidRPr="00E60C46" w:rsidRDefault="006E77FE" w:rsidP="00FA4D89">
            <w:pPr>
              <w:rPr>
                <w:b/>
              </w:rPr>
            </w:pPr>
          </w:p>
          <w:p w:rsidR="006E77FE" w:rsidRPr="00E60C46" w:rsidRDefault="006E77FE" w:rsidP="00FA4D89">
            <w:pPr>
              <w:rPr>
                <w:b/>
              </w:rPr>
            </w:pPr>
            <w:r w:rsidRPr="00E60C46">
              <w:rPr>
                <w:b/>
              </w:rPr>
              <w:t>SVM</w:t>
            </w:r>
          </w:p>
        </w:tc>
        <w:tc>
          <w:tcPr>
            <w:tcW w:w="54.15pt" w:type="dxa"/>
            <w:shd w:val="clear" w:color="auto" w:fill="auto"/>
          </w:tcPr>
          <w:p w:rsidR="006E77FE" w:rsidRDefault="006E77FE" w:rsidP="00FA4D89">
            <w:r>
              <w:t>Accuracy</w:t>
            </w:r>
          </w:p>
        </w:tc>
        <w:tc>
          <w:tcPr>
            <w:tcW w:w="66.50pt" w:type="dxa"/>
            <w:shd w:val="clear" w:color="auto" w:fill="auto"/>
          </w:tcPr>
          <w:p w:rsidR="006E77FE" w:rsidRPr="005849C3" w:rsidRDefault="006E77FE" w:rsidP="00FA4D89">
            <w:pPr>
              <w:rPr>
                <w:b/>
              </w:rPr>
            </w:pPr>
            <w:r w:rsidRPr="005849C3">
              <w:rPr>
                <w:b/>
              </w:rPr>
              <w:t>80%</w:t>
            </w:r>
          </w:p>
        </w:tc>
        <w:tc>
          <w:tcPr>
            <w:tcW w:w="56.70pt" w:type="dxa"/>
          </w:tcPr>
          <w:p w:rsidR="006E77FE" w:rsidRPr="005849C3" w:rsidRDefault="006E77FE" w:rsidP="00FA4D89">
            <w:pPr>
              <w:rPr>
                <w:b/>
              </w:rPr>
            </w:pPr>
            <w:r w:rsidRPr="005849C3">
              <w:rPr>
                <w:b/>
              </w:rPr>
              <w:t>87%</w:t>
            </w:r>
          </w:p>
        </w:tc>
      </w:tr>
      <w:tr w:rsidR="006E77FE" w:rsidTr="00FA4D89">
        <w:trPr>
          <w:jc w:val="center"/>
        </w:trPr>
        <w:tc>
          <w:tcPr>
            <w:tcW w:w="33.60pt" w:type="dxa"/>
            <w:vMerge/>
            <w:shd w:val="clear" w:color="auto" w:fill="auto"/>
          </w:tcPr>
          <w:p w:rsidR="006E77FE" w:rsidRPr="00E60C46" w:rsidRDefault="006E77FE" w:rsidP="00FA4D89">
            <w:pPr>
              <w:rPr>
                <w:b/>
              </w:rPr>
            </w:pPr>
          </w:p>
        </w:tc>
        <w:tc>
          <w:tcPr>
            <w:tcW w:w="54.15pt" w:type="dxa"/>
            <w:shd w:val="clear" w:color="auto" w:fill="auto"/>
          </w:tcPr>
          <w:p w:rsidR="006E77FE" w:rsidRDefault="006E77FE" w:rsidP="00FA4D89">
            <w:r>
              <w:t>Sensitivity</w:t>
            </w:r>
          </w:p>
        </w:tc>
        <w:tc>
          <w:tcPr>
            <w:tcW w:w="66.50pt" w:type="dxa"/>
            <w:shd w:val="clear" w:color="auto" w:fill="auto"/>
          </w:tcPr>
          <w:p w:rsidR="006E77FE" w:rsidRDefault="006E77FE" w:rsidP="00FA4D89">
            <w:r>
              <w:t>96%</w:t>
            </w:r>
          </w:p>
        </w:tc>
        <w:tc>
          <w:tcPr>
            <w:tcW w:w="56.70pt" w:type="dxa"/>
          </w:tcPr>
          <w:p w:rsidR="006E77FE" w:rsidRPr="003F1737" w:rsidRDefault="006E77FE" w:rsidP="00FA4D89">
            <w:r>
              <w:t>92%</w:t>
            </w:r>
          </w:p>
        </w:tc>
      </w:tr>
      <w:tr w:rsidR="006E77FE" w:rsidTr="00FA4D89">
        <w:trPr>
          <w:jc w:val="center"/>
        </w:trPr>
        <w:tc>
          <w:tcPr>
            <w:tcW w:w="33.60pt" w:type="dxa"/>
            <w:vMerge/>
            <w:shd w:val="clear" w:color="auto" w:fill="auto"/>
          </w:tcPr>
          <w:p w:rsidR="006E77FE" w:rsidRPr="00E60C46" w:rsidRDefault="006E77FE" w:rsidP="00FA4D89">
            <w:pPr>
              <w:rPr>
                <w:b/>
              </w:rPr>
            </w:pPr>
          </w:p>
        </w:tc>
        <w:tc>
          <w:tcPr>
            <w:tcW w:w="54.15pt" w:type="dxa"/>
            <w:shd w:val="clear" w:color="auto" w:fill="auto"/>
          </w:tcPr>
          <w:p w:rsidR="006E77FE" w:rsidRDefault="006E77FE" w:rsidP="00FA4D89">
            <w:r>
              <w:t>Specificity</w:t>
            </w:r>
          </w:p>
        </w:tc>
        <w:tc>
          <w:tcPr>
            <w:tcW w:w="66.50pt" w:type="dxa"/>
            <w:shd w:val="clear" w:color="auto" w:fill="auto"/>
          </w:tcPr>
          <w:p w:rsidR="006E77FE" w:rsidRDefault="006E77FE" w:rsidP="00FA4D89">
            <w:r>
              <w:t>89%</w:t>
            </w:r>
          </w:p>
        </w:tc>
        <w:tc>
          <w:tcPr>
            <w:tcW w:w="56.70pt" w:type="dxa"/>
          </w:tcPr>
          <w:p w:rsidR="006E77FE" w:rsidRPr="003F1737" w:rsidRDefault="006E77FE" w:rsidP="00FA4D89">
            <w:r>
              <w:t>85%</w:t>
            </w:r>
          </w:p>
        </w:tc>
      </w:tr>
      <w:tr w:rsidR="006E77FE" w:rsidTr="00FA4D89">
        <w:trPr>
          <w:jc w:val="center"/>
        </w:trPr>
        <w:tc>
          <w:tcPr>
            <w:tcW w:w="33.60pt" w:type="dxa"/>
            <w:vMerge w:val="restart"/>
            <w:shd w:val="clear" w:color="auto" w:fill="auto"/>
          </w:tcPr>
          <w:p w:rsidR="006E77FE" w:rsidRPr="00E60C46" w:rsidRDefault="006E77FE" w:rsidP="00FA4D89">
            <w:pPr>
              <w:rPr>
                <w:b/>
              </w:rPr>
            </w:pPr>
          </w:p>
          <w:p w:rsidR="006E77FE" w:rsidRPr="00E60C46" w:rsidRDefault="006E77FE" w:rsidP="00FA4D89">
            <w:pPr>
              <w:rPr>
                <w:b/>
              </w:rPr>
            </w:pPr>
            <w:r w:rsidRPr="00E60C46">
              <w:rPr>
                <w:b/>
              </w:rPr>
              <w:t>ELM</w:t>
            </w:r>
          </w:p>
        </w:tc>
        <w:tc>
          <w:tcPr>
            <w:tcW w:w="54.15pt" w:type="dxa"/>
            <w:shd w:val="clear" w:color="auto" w:fill="auto"/>
          </w:tcPr>
          <w:p w:rsidR="006E77FE" w:rsidRDefault="006E77FE" w:rsidP="00FA4D89">
            <w:r>
              <w:t>Accuracy</w:t>
            </w:r>
          </w:p>
        </w:tc>
        <w:tc>
          <w:tcPr>
            <w:tcW w:w="66.50pt" w:type="dxa"/>
            <w:shd w:val="clear" w:color="auto" w:fill="auto"/>
          </w:tcPr>
          <w:p w:rsidR="006E77FE" w:rsidRPr="005849C3" w:rsidRDefault="006E77FE" w:rsidP="00FA4D89">
            <w:pPr>
              <w:rPr>
                <w:b/>
              </w:rPr>
            </w:pPr>
            <w:r w:rsidRPr="005849C3">
              <w:rPr>
                <w:b/>
              </w:rPr>
              <w:t>90%</w:t>
            </w:r>
          </w:p>
        </w:tc>
        <w:tc>
          <w:tcPr>
            <w:tcW w:w="56.70pt" w:type="dxa"/>
          </w:tcPr>
          <w:p w:rsidR="006E77FE" w:rsidRPr="005849C3" w:rsidRDefault="006E77FE" w:rsidP="00FA4D89">
            <w:pPr>
              <w:rPr>
                <w:b/>
              </w:rPr>
            </w:pPr>
            <w:r w:rsidRPr="005849C3">
              <w:rPr>
                <w:b/>
              </w:rPr>
              <w:t>95%</w:t>
            </w:r>
          </w:p>
        </w:tc>
      </w:tr>
      <w:tr w:rsidR="006E77FE" w:rsidTr="00FA4D89">
        <w:trPr>
          <w:jc w:val="center"/>
        </w:trPr>
        <w:tc>
          <w:tcPr>
            <w:tcW w:w="33.60pt" w:type="dxa"/>
            <w:vMerge/>
            <w:shd w:val="clear" w:color="auto" w:fill="auto"/>
          </w:tcPr>
          <w:p w:rsidR="006E77FE" w:rsidRDefault="006E77FE" w:rsidP="00FA4D89"/>
        </w:tc>
        <w:tc>
          <w:tcPr>
            <w:tcW w:w="54.15pt" w:type="dxa"/>
            <w:shd w:val="clear" w:color="auto" w:fill="auto"/>
          </w:tcPr>
          <w:p w:rsidR="006E77FE" w:rsidRDefault="006E77FE" w:rsidP="00FA4D89">
            <w:r>
              <w:t>Sensitivity</w:t>
            </w:r>
          </w:p>
        </w:tc>
        <w:tc>
          <w:tcPr>
            <w:tcW w:w="66.50pt" w:type="dxa"/>
            <w:shd w:val="clear" w:color="auto" w:fill="auto"/>
          </w:tcPr>
          <w:p w:rsidR="006E77FE" w:rsidRDefault="006E77FE" w:rsidP="00FA4D89">
            <w:r>
              <w:t>75%</w:t>
            </w:r>
          </w:p>
        </w:tc>
        <w:tc>
          <w:tcPr>
            <w:tcW w:w="56.70pt" w:type="dxa"/>
          </w:tcPr>
          <w:p w:rsidR="006E77FE" w:rsidRDefault="006E77FE" w:rsidP="00FA4D89">
            <w:r>
              <w:t>89%</w:t>
            </w:r>
          </w:p>
        </w:tc>
      </w:tr>
      <w:tr w:rsidR="006E77FE" w:rsidTr="00FA4D89">
        <w:trPr>
          <w:jc w:val="center"/>
        </w:trPr>
        <w:tc>
          <w:tcPr>
            <w:tcW w:w="33.60pt" w:type="dxa"/>
            <w:vMerge/>
            <w:shd w:val="clear" w:color="auto" w:fill="auto"/>
          </w:tcPr>
          <w:p w:rsidR="006E77FE" w:rsidRDefault="006E77FE" w:rsidP="00FA4D89"/>
        </w:tc>
        <w:tc>
          <w:tcPr>
            <w:tcW w:w="54.15pt" w:type="dxa"/>
            <w:shd w:val="clear" w:color="auto" w:fill="auto"/>
          </w:tcPr>
          <w:p w:rsidR="006E77FE" w:rsidRDefault="006E77FE" w:rsidP="00FA4D89">
            <w:r>
              <w:t>Specificity</w:t>
            </w:r>
          </w:p>
        </w:tc>
        <w:tc>
          <w:tcPr>
            <w:tcW w:w="66.50pt" w:type="dxa"/>
            <w:shd w:val="clear" w:color="auto" w:fill="auto"/>
          </w:tcPr>
          <w:p w:rsidR="006E77FE" w:rsidRDefault="006E77FE" w:rsidP="00FA4D89">
            <w:r>
              <w:t>93%</w:t>
            </w:r>
          </w:p>
        </w:tc>
        <w:tc>
          <w:tcPr>
            <w:tcW w:w="56.70pt" w:type="dxa"/>
          </w:tcPr>
          <w:p w:rsidR="006E77FE" w:rsidRDefault="006E77FE" w:rsidP="00FA4D89">
            <w:r>
              <w:t>93%</w:t>
            </w:r>
          </w:p>
        </w:tc>
      </w:tr>
    </w:tbl>
    <w:p w:rsidR="00786D2C" w:rsidRDefault="00786D2C" w:rsidP="00E029C5">
      <w:pPr>
        <w:pStyle w:val="tablehead"/>
        <w:numPr>
          <w:ilvl w:val="0"/>
          <w:numId w:val="0"/>
        </w:numPr>
        <w:spacing w:after="0pt"/>
        <w:jc w:val="both"/>
        <w:rPr>
          <w:bCs/>
        </w:rPr>
      </w:pPr>
    </w:p>
    <w:p w:rsidR="009B5564" w:rsidRDefault="009B5564" w:rsidP="00E029C5">
      <w:pPr>
        <w:pStyle w:val="Heading1"/>
        <w:spacing w:before="0pt"/>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EF5F91">
        <w:rPr>
          <w:bCs/>
        </w:rPr>
        <w:t>.</w:t>
      </w:r>
    </w:p>
    <w:p w:rsidR="009B5564" w:rsidRDefault="009B5564" w:rsidP="003578AB">
      <w:pPr>
        <w:ind w:firstLine="14.20pt"/>
        <w:jc w:val="both"/>
        <w:rPr>
          <w:bCs/>
        </w:rPr>
      </w:pPr>
      <w:r>
        <w:rPr>
          <w:bCs/>
        </w:rPr>
        <w:lastRenderedPageBreak/>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proofErr w:type="gramStart"/>
      <w:r w:rsidR="00172F13">
        <w:rPr>
          <w:bCs/>
        </w:rPr>
        <w:t>have been</w:t>
      </w:r>
      <w:r w:rsidRPr="00D73CDE">
        <w:rPr>
          <w:bCs/>
        </w:rPr>
        <w:t xml:space="preserve"> optimized</w:t>
      </w:r>
      <w:proofErr w:type="gramEnd"/>
      <w:r w:rsidRPr="00D73CDE">
        <w:rPr>
          <w:bCs/>
        </w:rPr>
        <w:t xml:space="preserve"> by ‘brute fo</w:t>
      </w:r>
      <w:r>
        <w:rPr>
          <w:bCs/>
        </w:rPr>
        <w:t>rce’ through multiple trial-error steps</w:t>
      </w:r>
      <w:r w:rsidR="004B7C74">
        <w:rPr>
          <w:bCs/>
        </w:rPr>
        <w:t xml:space="preserve">. The plan ahead would be to </w:t>
      </w:r>
      <w:r w:rsidR="008C4971">
        <w:rPr>
          <w:bCs/>
        </w:rPr>
        <w:t>utilize a method that could</w:t>
      </w:r>
      <w:r w:rsidR="004B7C74">
        <w:rPr>
          <w:bCs/>
        </w:rPr>
        <w:t xml:space="preserve"> reduce the computation required to obtain the best w</w:t>
      </w:r>
      <w:r w:rsidR="00813468">
        <w:rPr>
          <w:bCs/>
        </w:rPr>
        <w:t>e</w:t>
      </w:r>
      <w:r w:rsidR="004B7C74">
        <w:rPr>
          <w:bCs/>
        </w:rPr>
        <w:t>ights.</w:t>
      </w:r>
      <w:r w:rsidRPr="00D73CDE">
        <w:rPr>
          <w:bCs/>
        </w:rPr>
        <w:t xml:space="preserve"> </w:t>
      </w:r>
      <w:r w:rsidR="00215880">
        <w:rPr>
          <w:bCs/>
        </w:rPr>
        <w:t xml:space="preserve">It </w:t>
      </w:r>
      <w:proofErr w:type="gramStart"/>
      <w:r w:rsidR="00215880">
        <w:rPr>
          <w:bCs/>
        </w:rPr>
        <w:t>has been seen</w:t>
      </w:r>
      <w:proofErr w:type="gramEnd"/>
      <w:r w:rsidR="00215880">
        <w:rPr>
          <w:bCs/>
        </w:rPr>
        <w:t xml:space="preserve"> thus far that ARX coefficients clearly supplement the classifiers and increase their accuracy.</w:t>
      </w:r>
      <w:r w:rsidR="00FD6059" w:rsidRPr="007D58DF">
        <w:rPr>
          <w:bCs/>
        </w:rPr>
        <w:t xml:space="preserve"> </w:t>
      </w:r>
      <w:r w:rsidR="00BB2DE0" w:rsidRPr="007D58DF">
        <w:rPr>
          <w:bCs/>
        </w:rPr>
        <w:t>However,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E8086C">
        <w:rPr>
          <w:bCs/>
        </w:rPr>
        <w:t xml:space="preserve"> needs to be established</w:t>
      </w:r>
      <w:r w:rsidR="00BB2DE0" w:rsidRPr="007D58DF">
        <w:rPr>
          <w:bCs/>
        </w:rPr>
        <w:t xml:space="preserve">. </w:t>
      </w:r>
      <w:r w:rsidR="00A74B43">
        <w:rPr>
          <w:bCs/>
        </w:rPr>
        <w:t>A</w:t>
      </w:r>
      <w:r w:rsidR="00F41D13">
        <w:rPr>
          <w:bCs/>
        </w:rPr>
        <w:t xml:space="preserve">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r w:rsidR="00B17104">
        <w:rPr>
          <w:bCs/>
        </w:rPr>
        <w:t xml:space="preserve">The proposed study needs to also </w:t>
      </w:r>
      <w:proofErr w:type="gramStart"/>
      <w:r w:rsidR="00B17104">
        <w:rPr>
          <w:bCs/>
        </w:rPr>
        <w:t>be implemented</w:t>
      </w:r>
      <w:proofErr w:type="gramEnd"/>
      <w:r w:rsidR="00B17104">
        <w:rPr>
          <w:bCs/>
        </w:rPr>
        <w:t xml:space="preserve"> on an extended dataset c</w:t>
      </w:r>
      <w:r w:rsidR="00441602">
        <w:rPr>
          <w:bCs/>
        </w:rPr>
        <w:t>ontaining a larger number of</w:t>
      </w:r>
      <w:r w:rsidR="00B17104">
        <w:rPr>
          <w:bCs/>
        </w:rPr>
        <w:t xml:space="preserve"> samples.</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 xml:space="preserve">mic Lab, NIMHANS, </w:t>
      </w:r>
      <w:proofErr w:type="gramStart"/>
      <w:r w:rsidRPr="00BC20AC">
        <w:rPr>
          <w:bCs/>
        </w:rPr>
        <w:t>B</w:t>
      </w:r>
      <w:r w:rsidR="00401267">
        <w:rPr>
          <w:bCs/>
        </w:rPr>
        <w:t>engaluru</w:t>
      </w:r>
      <w:proofErr w:type="gramEnd"/>
      <w:r w:rsidRPr="00BC20AC">
        <w:rPr>
          <w:bCs/>
        </w:rPr>
        <w:t xml:space="preserve">. For this, we would like to thank </w:t>
      </w:r>
      <w:r w:rsidR="00076220">
        <w:rPr>
          <w:bCs/>
        </w:rPr>
        <w:t xml:space="preserve">Dr. T. N. </w:t>
      </w:r>
      <w:proofErr w:type="spellStart"/>
      <w:r w:rsidR="00076220">
        <w:rPr>
          <w:bCs/>
        </w:rPr>
        <w:t>Sathyaprabha</w:t>
      </w:r>
      <w:proofErr w:type="spellEnd"/>
      <w:r w:rsidR="00076220">
        <w:rPr>
          <w:bCs/>
        </w:rPr>
        <w:t xml:space="preserve">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w:t>
      </w:r>
      <w:r w:rsidR="00047441">
        <w:rPr>
          <w:bCs/>
        </w:rPr>
        <w:t>k</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sectPr w:rsidR="001033F3" w:rsidSect="00BD2A71">
      <w:type w:val="continuous"/>
      <w:pgSz w:w="595.45pt" w:h="841.70pt" w:code="9"/>
      <w:pgMar w:top="54pt" w:right="36.70pt" w:bottom="121.70pt" w:left="36.70pt" w:header="36pt" w:footer="36pt" w:gutter="0pt"/>
      <w:cols w:num="2" w:space="18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F05A73FC">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8C24C12">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DE7BC2">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3CA0CB2">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2BEABE2">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DF0AA8E">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56A9E46">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CBC73D6">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5D296E0">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20BD"/>
    <w:rsid w:val="00022D2A"/>
    <w:rsid w:val="000239D4"/>
    <w:rsid w:val="000239E3"/>
    <w:rsid w:val="000260C4"/>
    <w:rsid w:val="000268D4"/>
    <w:rsid w:val="00034D0E"/>
    <w:rsid w:val="0004062D"/>
    <w:rsid w:val="000409A9"/>
    <w:rsid w:val="000410E2"/>
    <w:rsid w:val="000413BF"/>
    <w:rsid w:val="000438ED"/>
    <w:rsid w:val="000444B8"/>
    <w:rsid w:val="0004481B"/>
    <w:rsid w:val="00045AD1"/>
    <w:rsid w:val="00047441"/>
    <w:rsid w:val="0005044C"/>
    <w:rsid w:val="00051D3C"/>
    <w:rsid w:val="000529FB"/>
    <w:rsid w:val="00053AEC"/>
    <w:rsid w:val="00061EDB"/>
    <w:rsid w:val="00063F26"/>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2A32"/>
    <w:rsid w:val="0008576D"/>
    <w:rsid w:val="000874FD"/>
    <w:rsid w:val="00095CE4"/>
    <w:rsid w:val="000A04B3"/>
    <w:rsid w:val="000A0908"/>
    <w:rsid w:val="000A1664"/>
    <w:rsid w:val="000A3FDD"/>
    <w:rsid w:val="000B0931"/>
    <w:rsid w:val="000B304E"/>
    <w:rsid w:val="000B6C34"/>
    <w:rsid w:val="000C1024"/>
    <w:rsid w:val="000C2DA0"/>
    <w:rsid w:val="000C5DDA"/>
    <w:rsid w:val="000C74EC"/>
    <w:rsid w:val="000D11BD"/>
    <w:rsid w:val="000D1B8E"/>
    <w:rsid w:val="000D4272"/>
    <w:rsid w:val="000D4438"/>
    <w:rsid w:val="000D6E82"/>
    <w:rsid w:val="000D76D8"/>
    <w:rsid w:val="000E1700"/>
    <w:rsid w:val="000E6008"/>
    <w:rsid w:val="000E6DA7"/>
    <w:rsid w:val="000E7EA2"/>
    <w:rsid w:val="000F33BF"/>
    <w:rsid w:val="000F3C63"/>
    <w:rsid w:val="000F50CA"/>
    <w:rsid w:val="000F6131"/>
    <w:rsid w:val="001006BF"/>
    <w:rsid w:val="00101DBE"/>
    <w:rsid w:val="001022D7"/>
    <w:rsid w:val="001033F3"/>
    <w:rsid w:val="001130AB"/>
    <w:rsid w:val="00123333"/>
    <w:rsid w:val="00124A47"/>
    <w:rsid w:val="001316CA"/>
    <w:rsid w:val="00137469"/>
    <w:rsid w:val="0014096F"/>
    <w:rsid w:val="00145C1F"/>
    <w:rsid w:val="00145F9D"/>
    <w:rsid w:val="0015211B"/>
    <w:rsid w:val="00155377"/>
    <w:rsid w:val="00155BE9"/>
    <w:rsid w:val="00156B85"/>
    <w:rsid w:val="001606BD"/>
    <w:rsid w:val="0016273A"/>
    <w:rsid w:val="001632F0"/>
    <w:rsid w:val="00163F86"/>
    <w:rsid w:val="001647D8"/>
    <w:rsid w:val="001653DE"/>
    <w:rsid w:val="0017100A"/>
    <w:rsid w:val="001710ED"/>
    <w:rsid w:val="00172F13"/>
    <w:rsid w:val="00175AA5"/>
    <w:rsid w:val="001816B9"/>
    <w:rsid w:val="001826C3"/>
    <w:rsid w:val="0018376A"/>
    <w:rsid w:val="00186602"/>
    <w:rsid w:val="001923FD"/>
    <w:rsid w:val="00192584"/>
    <w:rsid w:val="00193996"/>
    <w:rsid w:val="001950F8"/>
    <w:rsid w:val="00196264"/>
    <w:rsid w:val="001A2DB3"/>
    <w:rsid w:val="001A2E69"/>
    <w:rsid w:val="001A7526"/>
    <w:rsid w:val="001B0440"/>
    <w:rsid w:val="001B2565"/>
    <w:rsid w:val="001B4839"/>
    <w:rsid w:val="001B58CC"/>
    <w:rsid w:val="001B7174"/>
    <w:rsid w:val="001B77FE"/>
    <w:rsid w:val="001C1828"/>
    <w:rsid w:val="001C376D"/>
    <w:rsid w:val="001C3FE5"/>
    <w:rsid w:val="001C403B"/>
    <w:rsid w:val="001C5F86"/>
    <w:rsid w:val="001C6E7F"/>
    <w:rsid w:val="001C6FD3"/>
    <w:rsid w:val="001D483A"/>
    <w:rsid w:val="001D494D"/>
    <w:rsid w:val="001D555E"/>
    <w:rsid w:val="001E4F33"/>
    <w:rsid w:val="001E513F"/>
    <w:rsid w:val="001F0147"/>
    <w:rsid w:val="001F05EC"/>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3C8A"/>
    <w:rsid w:val="00224763"/>
    <w:rsid w:val="002271DC"/>
    <w:rsid w:val="00227A17"/>
    <w:rsid w:val="00231432"/>
    <w:rsid w:val="00231BD4"/>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6273"/>
    <w:rsid w:val="002668F3"/>
    <w:rsid w:val="00267525"/>
    <w:rsid w:val="00267D83"/>
    <w:rsid w:val="00270396"/>
    <w:rsid w:val="00272DEB"/>
    <w:rsid w:val="00273C1A"/>
    <w:rsid w:val="00280692"/>
    <w:rsid w:val="002813FD"/>
    <w:rsid w:val="002816CC"/>
    <w:rsid w:val="002833C0"/>
    <w:rsid w:val="002847D3"/>
    <w:rsid w:val="00285FC1"/>
    <w:rsid w:val="00287123"/>
    <w:rsid w:val="002939B5"/>
    <w:rsid w:val="00293DB4"/>
    <w:rsid w:val="0029529C"/>
    <w:rsid w:val="00296CB2"/>
    <w:rsid w:val="002A04B6"/>
    <w:rsid w:val="002A1A1A"/>
    <w:rsid w:val="002A31D2"/>
    <w:rsid w:val="002A4FF1"/>
    <w:rsid w:val="002A5862"/>
    <w:rsid w:val="002B4FFA"/>
    <w:rsid w:val="002C2936"/>
    <w:rsid w:val="002C5F85"/>
    <w:rsid w:val="002D3953"/>
    <w:rsid w:val="002D5F27"/>
    <w:rsid w:val="002D6A94"/>
    <w:rsid w:val="002E0961"/>
    <w:rsid w:val="002E204E"/>
    <w:rsid w:val="002E2F84"/>
    <w:rsid w:val="002E39A7"/>
    <w:rsid w:val="002E5207"/>
    <w:rsid w:val="002E567D"/>
    <w:rsid w:val="002E67F7"/>
    <w:rsid w:val="002E7A97"/>
    <w:rsid w:val="002E7D83"/>
    <w:rsid w:val="002F031F"/>
    <w:rsid w:val="002F0574"/>
    <w:rsid w:val="002F2443"/>
    <w:rsid w:val="002F54C4"/>
    <w:rsid w:val="002F62C2"/>
    <w:rsid w:val="00300D2E"/>
    <w:rsid w:val="003026C2"/>
    <w:rsid w:val="00306876"/>
    <w:rsid w:val="00307B44"/>
    <w:rsid w:val="00311266"/>
    <w:rsid w:val="00311D52"/>
    <w:rsid w:val="00312190"/>
    <w:rsid w:val="003147A1"/>
    <w:rsid w:val="00315C59"/>
    <w:rsid w:val="0031613E"/>
    <w:rsid w:val="00317777"/>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52D1"/>
    <w:rsid w:val="003464A6"/>
    <w:rsid w:val="003464FD"/>
    <w:rsid w:val="00347807"/>
    <w:rsid w:val="00351AFC"/>
    <w:rsid w:val="003535ED"/>
    <w:rsid w:val="00356385"/>
    <w:rsid w:val="00356D8E"/>
    <w:rsid w:val="0035736E"/>
    <w:rsid w:val="003578AB"/>
    <w:rsid w:val="00363AAE"/>
    <w:rsid w:val="0036492C"/>
    <w:rsid w:val="003666ED"/>
    <w:rsid w:val="00372C1E"/>
    <w:rsid w:val="003743CF"/>
    <w:rsid w:val="003750B1"/>
    <w:rsid w:val="00381F0C"/>
    <w:rsid w:val="0038277A"/>
    <w:rsid w:val="00384663"/>
    <w:rsid w:val="00384784"/>
    <w:rsid w:val="00384A71"/>
    <w:rsid w:val="003862CE"/>
    <w:rsid w:val="00386A9A"/>
    <w:rsid w:val="0039009F"/>
    <w:rsid w:val="003900AA"/>
    <w:rsid w:val="003935BC"/>
    <w:rsid w:val="00396FFB"/>
    <w:rsid w:val="00397AFC"/>
    <w:rsid w:val="003A0368"/>
    <w:rsid w:val="003A0F8C"/>
    <w:rsid w:val="003A5B8B"/>
    <w:rsid w:val="003A664C"/>
    <w:rsid w:val="003A6D25"/>
    <w:rsid w:val="003A76D8"/>
    <w:rsid w:val="003B11B7"/>
    <w:rsid w:val="003B2213"/>
    <w:rsid w:val="003B2C19"/>
    <w:rsid w:val="003C30FD"/>
    <w:rsid w:val="003C5407"/>
    <w:rsid w:val="003C6DAC"/>
    <w:rsid w:val="003D3BC4"/>
    <w:rsid w:val="003D5733"/>
    <w:rsid w:val="003D6450"/>
    <w:rsid w:val="003D6BA7"/>
    <w:rsid w:val="003D6C31"/>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4427"/>
    <w:rsid w:val="00430EC5"/>
    <w:rsid w:val="00431F6E"/>
    <w:rsid w:val="004331E3"/>
    <w:rsid w:val="00433EF8"/>
    <w:rsid w:val="0043565D"/>
    <w:rsid w:val="00441602"/>
    <w:rsid w:val="00443447"/>
    <w:rsid w:val="00444BD0"/>
    <w:rsid w:val="00451C5D"/>
    <w:rsid w:val="0045370B"/>
    <w:rsid w:val="00454C71"/>
    <w:rsid w:val="00457DB1"/>
    <w:rsid w:val="004672B0"/>
    <w:rsid w:val="004737B6"/>
    <w:rsid w:val="004774B2"/>
    <w:rsid w:val="00480A62"/>
    <w:rsid w:val="00483281"/>
    <w:rsid w:val="004834DD"/>
    <w:rsid w:val="004842FF"/>
    <w:rsid w:val="00487878"/>
    <w:rsid w:val="0049046D"/>
    <w:rsid w:val="004926AB"/>
    <w:rsid w:val="00492A04"/>
    <w:rsid w:val="00496C44"/>
    <w:rsid w:val="0049778B"/>
    <w:rsid w:val="004A5B14"/>
    <w:rsid w:val="004A5D50"/>
    <w:rsid w:val="004B13CE"/>
    <w:rsid w:val="004B19DA"/>
    <w:rsid w:val="004B37F4"/>
    <w:rsid w:val="004B701D"/>
    <w:rsid w:val="004B7C74"/>
    <w:rsid w:val="004C6AFC"/>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48A5"/>
    <w:rsid w:val="00506726"/>
    <w:rsid w:val="00511F73"/>
    <w:rsid w:val="005126E8"/>
    <w:rsid w:val="00515E3E"/>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6100C"/>
    <w:rsid w:val="00562C96"/>
    <w:rsid w:val="00567485"/>
    <w:rsid w:val="00570DD5"/>
    <w:rsid w:val="005715DF"/>
    <w:rsid w:val="00572B28"/>
    <w:rsid w:val="005752DA"/>
    <w:rsid w:val="00575846"/>
    <w:rsid w:val="0058275C"/>
    <w:rsid w:val="00582DF2"/>
    <w:rsid w:val="005851E3"/>
    <w:rsid w:val="00586816"/>
    <w:rsid w:val="00586AFD"/>
    <w:rsid w:val="00586F97"/>
    <w:rsid w:val="00590BF1"/>
    <w:rsid w:val="00592D2A"/>
    <w:rsid w:val="005939BE"/>
    <w:rsid w:val="005939FE"/>
    <w:rsid w:val="0059547C"/>
    <w:rsid w:val="00597100"/>
    <w:rsid w:val="005A08D4"/>
    <w:rsid w:val="005A1766"/>
    <w:rsid w:val="005A2D0E"/>
    <w:rsid w:val="005A40CB"/>
    <w:rsid w:val="005A43BE"/>
    <w:rsid w:val="005A5882"/>
    <w:rsid w:val="005A6F05"/>
    <w:rsid w:val="005B0EE5"/>
    <w:rsid w:val="005C352E"/>
    <w:rsid w:val="005C3616"/>
    <w:rsid w:val="005C7F7D"/>
    <w:rsid w:val="005D1466"/>
    <w:rsid w:val="005D1D5A"/>
    <w:rsid w:val="005D339E"/>
    <w:rsid w:val="005E0002"/>
    <w:rsid w:val="005E4C81"/>
    <w:rsid w:val="005E61CF"/>
    <w:rsid w:val="005E6FA7"/>
    <w:rsid w:val="005F37C0"/>
    <w:rsid w:val="005F676C"/>
    <w:rsid w:val="005F73AA"/>
    <w:rsid w:val="005F7FDC"/>
    <w:rsid w:val="0060055A"/>
    <w:rsid w:val="0060269A"/>
    <w:rsid w:val="006028DA"/>
    <w:rsid w:val="00603CE2"/>
    <w:rsid w:val="00606D2F"/>
    <w:rsid w:val="006126AE"/>
    <w:rsid w:val="00613F26"/>
    <w:rsid w:val="00614831"/>
    <w:rsid w:val="00616BF0"/>
    <w:rsid w:val="00622A63"/>
    <w:rsid w:val="00622B2B"/>
    <w:rsid w:val="00624281"/>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3FE"/>
    <w:rsid w:val="006428FE"/>
    <w:rsid w:val="00644464"/>
    <w:rsid w:val="00644F37"/>
    <w:rsid w:val="00646622"/>
    <w:rsid w:val="00651F37"/>
    <w:rsid w:val="006527D2"/>
    <w:rsid w:val="00655B45"/>
    <w:rsid w:val="00655D35"/>
    <w:rsid w:val="00655EA6"/>
    <w:rsid w:val="00656252"/>
    <w:rsid w:val="006571EF"/>
    <w:rsid w:val="006605C3"/>
    <w:rsid w:val="00660606"/>
    <w:rsid w:val="00666DBC"/>
    <w:rsid w:val="00667D56"/>
    <w:rsid w:val="0067111A"/>
    <w:rsid w:val="0067419E"/>
    <w:rsid w:val="00680DC7"/>
    <w:rsid w:val="00683F6A"/>
    <w:rsid w:val="00686041"/>
    <w:rsid w:val="00690A54"/>
    <w:rsid w:val="00692096"/>
    <w:rsid w:val="006A28FA"/>
    <w:rsid w:val="006B35AE"/>
    <w:rsid w:val="006B5427"/>
    <w:rsid w:val="006B65E0"/>
    <w:rsid w:val="006C2475"/>
    <w:rsid w:val="006C37BB"/>
    <w:rsid w:val="006C5453"/>
    <w:rsid w:val="006D14B0"/>
    <w:rsid w:val="006D1707"/>
    <w:rsid w:val="006E13BB"/>
    <w:rsid w:val="006E3FCB"/>
    <w:rsid w:val="006E44CF"/>
    <w:rsid w:val="006E77FE"/>
    <w:rsid w:val="006F3841"/>
    <w:rsid w:val="006F58E8"/>
    <w:rsid w:val="00700FCE"/>
    <w:rsid w:val="007022DE"/>
    <w:rsid w:val="00702553"/>
    <w:rsid w:val="00703BB6"/>
    <w:rsid w:val="00703D51"/>
    <w:rsid w:val="00704D8D"/>
    <w:rsid w:val="00706CFB"/>
    <w:rsid w:val="007075D9"/>
    <w:rsid w:val="00707E7C"/>
    <w:rsid w:val="00711AAE"/>
    <w:rsid w:val="00712210"/>
    <w:rsid w:val="00713DA7"/>
    <w:rsid w:val="007146DA"/>
    <w:rsid w:val="00716A42"/>
    <w:rsid w:val="00716D62"/>
    <w:rsid w:val="00724266"/>
    <w:rsid w:val="0072576C"/>
    <w:rsid w:val="007260C4"/>
    <w:rsid w:val="00726F38"/>
    <w:rsid w:val="007323C6"/>
    <w:rsid w:val="007324AF"/>
    <w:rsid w:val="00733951"/>
    <w:rsid w:val="0073461E"/>
    <w:rsid w:val="00734ABD"/>
    <w:rsid w:val="00735EC4"/>
    <w:rsid w:val="00736342"/>
    <w:rsid w:val="0073666C"/>
    <w:rsid w:val="00740E41"/>
    <w:rsid w:val="00743CE5"/>
    <w:rsid w:val="00743D56"/>
    <w:rsid w:val="00750EF6"/>
    <w:rsid w:val="007530E4"/>
    <w:rsid w:val="007553AE"/>
    <w:rsid w:val="007560D0"/>
    <w:rsid w:val="007628D7"/>
    <w:rsid w:val="00762CB4"/>
    <w:rsid w:val="007631B6"/>
    <w:rsid w:val="0077470A"/>
    <w:rsid w:val="00776F09"/>
    <w:rsid w:val="00786D2C"/>
    <w:rsid w:val="00787AB0"/>
    <w:rsid w:val="00787FD5"/>
    <w:rsid w:val="00790720"/>
    <w:rsid w:val="00790C6F"/>
    <w:rsid w:val="00795D87"/>
    <w:rsid w:val="007A2893"/>
    <w:rsid w:val="007A3722"/>
    <w:rsid w:val="007A729B"/>
    <w:rsid w:val="007A7525"/>
    <w:rsid w:val="007A772C"/>
    <w:rsid w:val="007A7B41"/>
    <w:rsid w:val="007B011E"/>
    <w:rsid w:val="007B083E"/>
    <w:rsid w:val="007B0881"/>
    <w:rsid w:val="007B0CA3"/>
    <w:rsid w:val="007B278C"/>
    <w:rsid w:val="007B4032"/>
    <w:rsid w:val="007B56E4"/>
    <w:rsid w:val="007B7985"/>
    <w:rsid w:val="007C0828"/>
    <w:rsid w:val="007C1F55"/>
    <w:rsid w:val="007C5180"/>
    <w:rsid w:val="007C539E"/>
    <w:rsid w:val="007C5574"/>
    <w:rsid w:val="007C6761"/>
    <w:rsid w:val="007D13C0"/>
    <w:rsid w:val="007D2A75"/>
    <w:rsid w:val="007D58DF"/>
    <w:rsid w:val="007D736D"/>
    <w:rsid w:val="007D7469"/>
    <w:rsid w:val="007E220D"/>
    <w:rsid w:val="007E2BF7"/>
    <w:rsid w:val="007E4858"/>
    <w:rsid w:val="007E6E22"/>
    <w:rsid w:val="007F02B1"/>
    <w:rsid w:val="007F09CB"/>
    <w:rsid w:val="007F23BE"/>
    <w:rsid w:val="007F2608"/>
    <w:rsid w:val="007F2C1C"/>
    <w:rsid w:val="007F4875"/>
    <w:rsid w:val="00800142"/>
    <w:rsid w:val="00800234"/>
    <w:rsid w:val="0080321D"/>
    <w:rsid w:val="008053DF"/>
    <w:rsid w:val="00805F47"/>
    <w:rsid w:val="00812FE7"/>
    <w:rsid w:val="00813468"/>
    <w:rsid w:val="00814A78"/>
    <w:rsid w:val="00815499"/>
    <w:rsid w:val="00817246"/>
    <w:rsid w:val="00824EDA"/>
    <w:rsid w:val="008310E1"/>
    <w:rsid w:val="0083237D"/>
    <w:rsid w:val="00832A99"/>
    <w:rsid w:val="0083469A"/>
    <w:rsid w:val="00834C1F"/>
    <w:rsid w:val="0083645A"/>
    <w:rsid w:val="00840830"/>
    <w:rsid w:val="00840C33"/>
    <w:rsid w:val="008416B9"/>
    <w:rsid w:val="008458BA"/>
    <w:rsid w:val="00845A23"/>
    <w:rsid w:val="00846558"/>
    <w:rsid w:val="008525E9"/>
    <w:rsid w:val="00853D2F"/>
    <w:rsid w:val="008560C3"/>
    <w:rsid w:val="00856A6D"/>
    <w:rsid w:val="00857BE6"/>
    <w:rsid w:val="00861B94"/>
    <w:rsid w:val="008626E9"/>
    <w:rsid w:val="008644D4"/>
    <w:rsid w:val="00867BE3"/>
    <w:rsid w:val="00867C9F"/>
    <w:rsid w:val="00870962"/>
    <w:rsid w:val="008710D7"/>
    <w:rsid w:val="008728AF"/>
    <w:rsid w:val="00872D3D"/>
    <w:rsid w:val="00873D7D"/>
    <w:rsid w:val="008747B1"/>
    <w:rsid w:val="00877389"/>
    <w:rsid w:val="0087743E"/>
    <w:rsid w:val="00880FBC"/>
    <w:rsid w:val="00881BA3"/>
    <w:rsid w:val="00886921"/>
    <w:rsid w:val="00891F22"/>
    <w:rsid w:val="00893A80"/>
    <w:rsid w:val="008A05E6"/>
    <w:rsid w:val="008A1FF7"/>
    <w:rsid w:val="008A6EFC"/>
    <w:rsid w:val="008A6F4D"/>
    <w:rsid w:val="008B0760"/>
    <w:rsid w:val="008B197E"/>
    <w:rsid w:val="008B3E5C"/>
    <w:rsid w:val="008B6805"/>
    <w:rsid w:val="008B7A8E"/>
    <w:rsid w:val="008C090A"/>
    <w:rsid w:val="008C1D46"/>
    <w:rsid w:val="008C2EAE"/>
    <w:rsid w:val="008C3336"/>
    <w:rsid w:val="008C401A"/>
    <w:rsid w:val="008C4971"/>
    <w:rsid w:val="008C6B24"/>
    <w:rsid w:val="008D167E"/>
    <w:rsid w:val="008D42A0"/>
    <w:rsid w:val="008D4BDE"/>
    <w:rsid w:val="008E393F"/>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4CC1"/>
    <w:rsid w:val="0095566C"/>
    <w:rsid w:val="00955B11"/>
    <w:rsid w:val="00957B15"/>
    <w:rsid w:val="00960D62"/>
    <w:rsid w:val="00960DE5"/>
    <w:rsid w:val="00962DA7"/>
    <w:rsid w:val="009642CA"/>
    <w:rsid w:val="00971BBB"/>
    <w:rsid w:val="00971C91"/>
    <w:rsid w:val="00972EB6"/>
    <w:rsid w:val="00975825"/>
    <w:rsid w:val="0097750C"/>
    <w:rsid w:val="00980147"/>
    <w:rsid w:val="00980EE4"/>
    <w:rsid w:val="0098193F"/>
    <w:rsid w:val="009824B5"/>
    <w:rsid w:val="00985444"/>
    <w:rsid w:val="0098611E"/>
    <w:rsid w:val="009867C6"/>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5E96"/>
    <w:rsid w:val="009E6F0B"/>
    <w:rsid w:val="009F1985"/>
    <w:rsid w:val="009F1A2C"/>
    <w:rsid w:val="009F2641"/>
    <w:rsid w:val="009F2E34"/>
    <w:rsid w:val="009F523D"/>
    <w:rsid w:val="009F52F2"/>
    <w:rsid w:val="009F73AD"/>
    <w:rsid w:val="009F7F93"/>
    <w:rsid w:val="00A009B0"/>
    <w:rsid w:val="00A024AB"/>
    <w:rsid w:val="00A03AE9"/>
    <w:rsid w:val="00A042A6"/>
    <w:rsid w:val="00A05060"/>
    <w:rsid w:val="00A1000D"/>
    <w:rsid w:val="00A10497"/>
    <w:rsid w:val="00A156DA"/>
    <w:rsid w:val="00A20D86"/>
    <w:rsid w:val="00A2671E"/>
    <w:rsid w:val="00A27247"/>
    <w:rsid w:val="00A311D8"/>
    <w:rsid w:val="00A31404"/>
    <w:rsid w:val="00A33F78"/>
    <w:rsid w:val="00A34EF8"/>
    <w:rsid w:val="00A36B8D"/>
    <w:rsid w:val="00A370A9"/>
    <w:rsid w:val="00A40FAB"/>
    <w:rsid w:val="00A42E76"/>
    <w:rsid w:val="00A445A5"/>
    <w:rsid w:val="00A44A54"/>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3D38"/>
    <w:rsid w:val="00A7494D"/>
    <w:rsid w:val="00A74B43"/>
    <w:rsid w:val="00A77FC9"/>
    <w:rsid w:val="00A813D5"/>
    <w:rsid w:val="00A86B2D"/>
    <w:rsid w:val="00A87465"/>
    <w:rsid w:val="00A902D6"/>
    <w:rsid w:val="00A90477"/>
    <w:rsid w:val="00A91400"/>
    <w:rsid w:val="00A91F24"/>
    <w:rsid w:val="00A95674"/>
    <w:rsid w:val="00AA1494"/>
    <w:rsid w:val="00AB33DB"/>
    <w:rsid w:val="00AB436F"/>
    <w:rsid w:val="00AB4802"/>
    <w:rsid w:val="00AB6CFA"/>
    <w:rsid w:val="00AB7217"/>
    <w:rsid w:val="00AB7872"/>
    <w:rsid w:val="00AC2590"/>
    <w:rsid w:val="00AC347B"/>
    <w:rsid w:val="00AC3BFD"/>
    <w:rsid w:val="00AC611D"/>
    <w:rsid w:val="00AC6392"/>
    <w:rsid w:val="00AC7701"/>
    <w:rsid w:val="00AD0E93"/>
    <w:rsid w:val="00AD251C"/>
    <w:rsid w:val="00AD4581"/>
    <w:rsid w:val="00AD551F"/>
    <w:rsid w:val="00AD553E"/>
    <w:rsid w:val="00AD6FC5"/>
    <w:rsid w:val="00AD76B3"/>
    <w:rsid w:val="00AD798C"/>
    <w:rsid w:val="00AE1AC1"/>
    <w:rsid w:val="00AE1BA9"/>
    <w:rsid w:val="00AE2D2C"/>
    <w:rsid w:val="00AE3132"/>
    <w:rsid w:val="00AE3FC8"/>
    <w:rsid w:val="00AF08AB"/>
    <w:rsid w:val="00AF2865"/>
    <w:rsid w:val="00AF5B87"/>
    <w:rsid w:val="00AF6870"/>
    <w:rsid w:val="00AF699D"/>
    <w:rsid w:val="00AF72E6"/>
    <w:rsid w:val="00B02FDC"/>
    <w:rsid w:val="00B051F6"/>
    <w:rsid w:val="00B06DD7"/>
    <w:rsid w:val="00B06DEE"/>
    <w:rsid w:val="00B10023"/>
    <w:rsid w:val="00B12437"/>
    <w:rsid w:val="00B12680"/>
    <w:rsid w:val="00B17104"/>
    <w:rsid w:val="00B20A9B"/>
    <w:rsid w:val="00B21CCF"/>
    <w:rsid w:val="00B241B7"/>
    <w:rsid w:val="00B24757"/>
    <w:rsid w:val="00B24B0E"/>
    <w:rsid w:val="00B25F42"/>
    <w:rsid w:val="00B26632"/>
    <w:rsid w:val="00B26A5D"/>
    <w:rsid w:val="00B319C8"/>
    <w:rsid w:val="00B31F2F"/>
    <w:rsid w:val="00B42164"/>
    <w:rsid w:val="00B421C7"/>
    <w:rsid w:val="00B46923"/>
    <w:rsid w:val="00B471AE"/>
    <w:rsid w:val="00B50B4F"/>
    <w:rsid w:val="00B52FFC"/>
    <w:rsid w:val="00B53951"/>
    <w:rsid w:val="00B53F44"/>
    <w:rsid w:val="00B570A3"/>
    <w:rsid w:val="00B577E6"/>
    <w:rsid w:val="00B6155E"/>
    <w:rsid w:val="00B67198"/>
    <w:rsid w:val="00B70020"/>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3E66"/>
    <w:rsid w:val="00BC443D"/>
    <w:rsid w:val="00BC559C"/>
    <w:rsid w:val="00BD0158"/>
    <w:rsid w:val="00BD2A71"/>
    <w:rsid w:val="00BD3BAE"/>
    <w:rsid w:val="00BD6184"/>
    <w:rsid w:val="00BE1A9E"/>
    <w:rsid w:val="00BE2576"/>
    <w:rsid w:val="00BE57B0"/>
    <w:rsid w:val="00BE57E9"/>
    <w:rsid w:val="00BE666A"/>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14E"/>
    <w:rsid w:val="00C83A7A"/>
    <w:rsid w:val="00C85520"/>
    <w:rsid w:val="00C85B55"/>
    <w:rsid w:val="00C86DF4"/>
    <w:rsid w:val="00C87BF0"/>
    <w:rsid w:val="00C91F6D"/>
    <w:rsid w:val="00C91FED"/>
    <w:rsid w:val="00C96326"/>
    <w:rsid w:val="00CA1DFF"/>
    <w:rsid w:val="00CA2485"/>
    <w:rsid w:val="00CB11A0"/>
    <w:rsid w:val="00CB3F13"/>
    <w:rsid w:val="00CB410E"/>
    <w:rsid w:val="00CB5D9A"/>
    <w:rsid w:val="00CB601C"/>
    <w:rsid w:val="00CB6B98"/>
    <w:rsid w:val="00CC0865"/>
    <w:rsid w:val="00CC0E2C"/>
    <w:rsid w:val="00CC111F"/>
    <w:rsid w:val="00CC5173"/>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BDB"/>
    <w:rsid w:val="00D246A0"/>
    <w:rsid w:val="00D265FB"/>
    <w:rsid w:val="00D26928"/>
    <w:rsid w:val="00D2733C"/>
    <w:rsid w:val="00D274E3"/>
    <w:rsid w:val="00D348F0"/>
    <w:rsid w:val="00D365EC"/>
    <w:rsid w:val="00D36E6B"/>
    <w:rsid w:val="00D37744"/>
    <w:rsid w:val="00D4142C"/>
    <w:rsid w:val="00D45C58"/>
    <w:rsid w:val="00D524DA"/>
    <w:rsid w:val="00D548F2"/>
    <w:rsid w:val="00D55D75"/>
    <w:rsid w:val="00D561EE"/>
    <w:rsid w:val="00D5636F"/>
    <w:rsid w:val="00D61857"/>
    <w:rsid w:val="00D634E5"/>
    <w:rsid w:val="00D64AD3"/>
    <w:rsid w:val="00D6684C"/>
    <w:rsid w:val="00D67293"/>
    <w:rsid w:val="00D705B3"/>
    <w:rsid w:val="00D74199"/>
    <w:rsid w:val="00D74D14"/>
    <w:rsid w:val="00D805A5"/>
    <w:rsid w:val="00D80770"/>
    <w:rsid w:val="00D83A11"/>
    <w:rsid w:val="00D8462F"/>
    <w:rsid w:val="00D854AD"/>
    <w:rsid w:val="00D8586C"/>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29C5"/>
    <w:rsid w:val="00E03EA6"/>
    <w:rsid w:val="00E043AB"/>
    <w:rsid w:val="00E04DAA"/>
    <w:rsid w:val="00E07143"/>
    <w:rsid w:val="00E07CAC"/>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9DF"/>
    <w:rsid w:val="00E30DE5"/>
    <w:rsid w:val="00E34845"/>
    <w:rsid w:val="00E35BCB"/>
    <w:rsid w:val="00E368E5"/>
    <w:rsid w:val="00E420EF"/>
    <w:rsid w:val="00E43200"/>
    <w:rsid w:val="00E545BD"/>
    <w:rsid w:val="00E579FA"/>
    <w:rsid w:val="00E57CEE"/>
    <w:rsid w:val="00E60842"/>
    <w:rsid w:val="00E60C46"/>
    <w:rsid w:val="00E66F24"/>
    <w:rsid w:val="00E67CAC"/>
    <w:rsid w:val="00E73071"/>
    <w:rsid w:val="00E77F1A"/>
    <w:rsid w:val="00E8086C"/>
    <w:rsid w:val="00E808B9"/>
    <w:rsid w:val="00E85FA5"/>
    <w:rsid w:val="00E93542"/>
    <w:rsid w:val="00E96477"/>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F79"/>
    <w:rsid w:val="00F60A8E"/>
    <w:rsid w:val="00F61D5A"/>
    <w:rsid w:val="00F62604"/>
    <w:rsid w:val="00F66B04"/>
    <w:rsid w:val="00F74239"/>
    <w:rsid w:val="00F77059"/>
    <w:rsid w:val="00F83B55"/>
    <w:rsid w:val="00F86A9A"/>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4C7E"/>
    <w:rsid w:val="00FD5731"/>
    <w:rsid w:val="00FD6059"/>
    <w:rsid w:val="00FD786A"/>
    <w:rsid w:val="00FE2523"/>
    <w:rsid w:val="00FE31C9"/>
    <w:rsid w:val="00FE328F"/>
    <w:rsid w:val="00FE362A"/>
    <w:rsid w:val="00FE3B7A"/>
    <w:rsid w:val="00FE40CE"/>
    <w:rsid w:val="00FE410E"/>
    <w:rsid w:val="00FE47B6"/>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0B02251-708E-4B09-A63D-BB9EEB39AF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6464</TotalTime>
  <Pages>5</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1171</cp:revision>
  <cp:lastPrinted>2017-06-15T07:12:00Z</cp:lastPrinted>
  <dcterms:created xsi:type="dcterms:W3CDTF">2017-05-28T10:49:00Z</dcterms:created>
  <dcterms:modified xsi:type="dcterms:W3CDTF">2017-06-15T07:12:00Z</dcterms:modified>
</cp:coreProperties>
</file>