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DF719D" w:rsidRPr="00D71B23" w14:paraId="32791394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5869FA4" w14:textId="77777777" w:rsidR="00DF719D" w:rsidRPr="00D71B23" w:rsidRDefault="00D71B23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  <w:t> </w:t>
            </w:r>
          </w:p>
          <w:p w14:paraId="18A707A9" w14:textId="77777777" w:rsidR="00DF719D" w:rsidRPr="00D71B23" w:rsidRDefault="00D71B23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44"/>
                <w:szCs w:val="44"/>
                <w:shd w:val="clear" w:color="auto" w:fill="auto"/>
              </w:rPr>
            </w:pPr>
            <w:r w:rsidRPr="00D71B23">
              <w:rPr>
                <w:rStyle w:val="span"/>
                <w:rFonts w:ascii="Century Gothic" w:eastAsia="Century Gothic" w:hAnsi="Century Gothic" w:cs="Century Gothic"/>
                <w:sz w:val="44"/>
                <w:szCs w:val="44"/>
              </w:rPr>
              <w:t>Jake</w:t>
            </w:r>
            <w:r w:rsidRPr="00D71B23">
              <w:rPr>
                <w:rStyle w:val="divdocumentleft-box"/>
                <w:rFonts w:ascii="Century Gothic" w:eastAsia="Century Gothic" w:hAnsi="Century Gothic" w:cs="Century Gothic"/>
                <w:sz w:val="44"/>
                <w:szCs w:val="44"/>
                <w:shd w:val="clear" w:color="auto" w:fill="auto"/>
              </w:rPr>
              <w:t xml:space="preserve"> </w:t>
            </w:r>
            <w:r w:rsidRPr="00D71B23">
              <w:rPr>
                <w:rStyle w:val="span"/>
                <w:rFonts w:ascii="Century Gothic" w:eastAsia="Century Gothic" w:hAnsi="Century Gothic" w:cs="Century Gothic"/>
                <w:sz w:val="44"/>
                <w:szCs w:val="44"/>
              </w:rPr>
              <w:t>Rogers</w:t>
            </w:r>
          </w:p>
          <w:p w14:paraId="5ADD90E5" w14:textId="77777777" w:rsidR="00DF719D" w:rsidRPr="00D71B23" w:rsidRDefault="00D71B23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Student</w:t>
            </w:r>
          </w:p>
          <w:p w14:paraId="010C8B5E" w14:textId="77777777" w:rsidR="00DF719D" w:rsidRPr="00D71B23" w:rsidRDefault="00D71B23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F719D" w:rsidRPr="00D71B23" w14:paraId="3A643A5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94B5762" w14:textId="77777777" w:rsidR="00DF719D" w:rsidRPr="00D71B23" w:rsidRDefault="00D71B23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  <w:shd w:val="clear" w:color="auto" w:fill="auto"/>
                    </w:rPr>
                  </w:pPr>
                  <w:r w:rsidRPr="00D71B23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321E3A6D" w14:textId="77777777" w:rsidR="00DF719D" w:rsidRPr="00D71B23" w:rsidRDefault="00D71B23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  <w:t> </w:t>
            </w:r>
          </w:p>
          <w:p w14:paraId="4CB42AE2" w14:textId="77777777" w:rsidR="00DF719D" w:rsidRPr="00D71B23" w:rsidRDefault="00D71B23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span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 xml:space="preserve">Address </w:t>
            </w:r>
          </w:p>
          <w:p w14:paraId="36DDFE4A" w14:textId="77777777" w:rsidR="00DF719D" w:rsidRPr="00D71B23" w:rsidRDefault="00D71B23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span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Clarkson, KY 42726</w:t>
            </w:r>
          </w:p>
          <w:p w14:paraId="7D711CB8" w14:textId="77777777" w:rsidR="00DF719D" w:rsidRPr="00D71B23" w:rsidRDefault="00D71B23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span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 xml:space="preserve">Phone </w:t>
            </w:r>
          </w:p>
          <w:p w14:paraId="7767B5C0" w14:textId="77777777" w:rsidR="00DF719D" w:rsidRPr="00D71B23" w:rsidRDefault="00D71B23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span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270-230-4416</w:t>
            </w:r>
          </w:p>
          <w:p w14:paraId="60B49124" w14:textId="77777777" w:rsidR="00DF719D" w:rsidRPr="00D71B23" w:rsidRDefault="00D71B23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span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 xml:space="preserve">E-mail </w:t>
            </w:r>
          </w:p>
          <w:p w14:paraId="0A30FECD" w14:textId="77777777" w:rsidR="00DF719D" w:rsidRPr="00D71B23" w:rsidRDefault="00D71B23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span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jarog2005@gmail.com</w:t>
            </w:r>
          </w:p>
          <w:p w14:paraId="14ABC775" w14:textId="77777777" w:rsidR="00DF719D" w:rsidRPr="00D71B23" w:rsidRDefault="00D71B23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  <w:t>WWW</w:t>
            </w:r>
          </w:p>
          <w:p w14:paraId="1D0F83D6" w14:textId="77777777" w:rsidR="00DF719D" w:rsidRPr="00D71B23" w:rsidRDefault="00D71B23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  <w:t>https://bold.pro/my/jake-rogers-230809002839/432</w:t>
            </w:r>
          </w:p>
          <w:p w14:paraId="77416249" w14:textId="77777777" w:rsidR="00DF719D" w:rsidRPr="00D71B23" w:rsidRDefault="00D71B23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F719D" w:rsidRPr="00D71B23" w14:paraId="034ACE1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64778B" w14:textId="77777777" w:rsidR="00DF719D" w:rsidRPr="00D71B23" w:rsidRDefault="00D71B23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  <w:shd w:val="clear" w:color="auto" w:fill="auto"/>
                    </w:rPr>
                  </w:pPr>
                  <w:r w:rsidRPr="00D71B23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67D008FD" w14:textId="77777777" w:rsidR="00DF719D" w:rsidRPr="00D71B23" w:rsidRDefault="00D71B23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  <w:t> </w:t>
            </w:r>
          </w:p>
          <w:p w14:paraId="32F5AF33" w14:textId="77777777" w:rsidR="00DF719D" w:rsidRPr="00D71B23" w:rsidRDefault="00D71B23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CAD software proficiency</w:t>
            </w:r>
          </w:p>
          <w:p w14:paraId="164F077B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5707CFA2" wp14:editId="61B5502B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EA5E3" w14:textId="77777777" w:rsidR="00DF719D" w:rsidRPr="00D71B23" w:rsidRDefault="00D71B2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Additive manufacturing</w:t>
            </w:r>
          </w:p>
          <w:p w14:paraId="288EFC1D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03D1650E" wp14:editId="131E7EFD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AA7C0" w14:textId="77777777" w:rsidR="00DF719D" w:rsidRPr="00D71B23" w:rsidRDefault="00D71B2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 xml:space="preserve">Technical diagram </w:t>
            </w: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generation</w:t>
            </w:r>
          </w:p>
          <w:p w14:paraId="66B2219A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13FA6C88" wp14:editId="09224EDD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FFB44" w14:textId="77777777" w:rsidR="00DF719D" w:rsidRPr="00D71B23" w:rsidRDefault="00D71B2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CNC Operator</w:t>
            </w:r>
          </w:p>
          <w:p w14:paraId="1217563E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04382345" wp14:editId="78ADBD45">
                  <wp:extent cx="1941329" cy="89466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449A3" w14:textId="77777777" w:rsidR="00DF719D" w:rsidRPr="00D71B23" w:rsidRDefault="00D71B23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F719D" w:rsidRPr="00D71B23" w14:paraId="3652F0FA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099C622" w14:textId="77777777" w:rsidR="00DF719D" w:rsidRPr="00D71B23" w:rsidRDefault="00D71B23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  <w:shd w:val="clear" w:color="auto" w:fill="auto"/>
                    </w:rPr>
                  </w:pPr>
                  <w:r w:rsidRPr="00D71B23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6F36C81" w14:textId="77777777" w:rsidR="00DF719D" w:rsidRPr="00D71B23" w:rsidRDefault="00D71B23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8"/>
                <w:szCs w:val="8"/>
                <w:shd w:val="clear" w:color="auto" w:fill="auto"/>
              </w:rPr>
              <w:t> </w:t>
            </w:r>
          </w:p>
          <w:p w14:paraId="639667DA" w14:textId="77777777" w:rsidR="00DF719D" w:rsidRPr="00D71B23" w:rsidRDefault="00D71B23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  <w:t>Python</w:t>
            </w:r>
          </w:p>
          <w:p w14:paraId="1C1B11FB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3C42EA8A" wp14:editId="6E2C8E51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F9B77" w14:textId="77777777" w:rsidR="00D71B23" w:rsidRDefault="00D71B23" w:rsidP="00D71B23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Very Good</w:t>
            </w:r>
          </w:p>
          <w:p w14:paraId="30820969" w14:textId="6ADCC8C8" w:rsidR="00DF719D" w:rsidRPr="00D71B23" w:rsidRDefault="00D71B23" w:rsidP="00D71B23">
            <w:pPr>
              <w:pStyle w:val="txtright"/>
              <w:spacing w:line="360" w:lineRule="atLeast"/>
              <w:ind w:left="300"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  <w:t>HTML</w:t>
            </w:r>
          </w:p>
          <w:p w14:paraId="07AFDFA2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3E5C9FA1" wp14:editId="0264B40A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FFA77" w14:textId="77777777" w:rsidR="00D71B23" w:rsidRDefault="00D71B23" w:rsidP="00D71B23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Very Good</w:t>
            </w:r>
          </w:p>
          <w:p w14:paraId="36A52DF5" w14:textId="4581F139" w:rsidR="00DF719D" w:rsidRPr="00D71B23" w:rsidRDefault="00D71B23" w:rsidP="00D71B23">
            <w:pPr>
              <w:pStyle w:val="txtright"/>
              <w:spacing w:line="360" w:lineRule="atLeast"/>
              <w:ind w:left="300"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  <w:t>JavaScript</w:t>
            </w:r>
          </w:p>
          <w:p w14:paraId="79E0CF17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6C5BA139" wp14:editId="1244ED64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FCBAE" w14:textId="77777777" w:rsidR="00D71B23" w:rsidRDefault="00D71B23" w:rsidP="00D71B23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Good</w:t>
            </w:r>
          </w:p>
          <w:p w14:paraId="7DBEC0DC" w14:textId="418745DB" w:rsidR="00DF719D" w:rsidRPr="00D71B23" w:rsidRDefault="00D71B23" w:rsidP="00D71B23">
            <w:pPr>
              <w:pStyle w:val="txtright"/>
              <w:spacing w:line="360" w:lineRule="atLeast"/>
              <w:ind w:left="300"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  <w:t>CSS</w:t>
            </w:r>
          </w:p>
          <w:p w14:paraId="19F9BD72" w14:textId="77777777" w:rsidR="00DF719D" w:rsidRPr="00D71B23" w:rsidRDefault="00D71B2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divdocumentleft-box"/>
                <w:rFonts w:ascii="Century Gothic" w:eastAsia="Century Gothic" w:hAnsi="Century Gothic" w:cs="Century Gothic"/>
                <w:noProof/>
                <w:sz w:val="16"/>
                <w:szCs w:val="16"/>
                <w:shd w:val="clear" w:color="auto" w:fill="auto"/>
              </w:rPr>
              <w:drawing>
                <wp:inline distT="0" distB="0" distL="0" distR="0" wp14:anchorId="7953CC19" wp14:editId="1EC9D2D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58C44" w14:textId="77777777" w:rsidR="00DF719D" w:rsidRPr="00D71B23" w:rsidRDefault="00D71B23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  <w:r w:rsidRPr="00D71B23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6"/>
                <w:szCs w:val="16"/>
              </w:rPr>
              <w:t>Very Good</w:t>
            </w:r>
          </w:p>
          <w:p w14:paraId="2D42DBFB" w14:textId="77777777" w:rsidR="00DF719D" w:rsidRPr="00D71B23" w:rsidRDefault="00DF719D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16"/>
                <w:szCs w:val="16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8FDE666" w14:textId="77777777" w:rsidR="00DF719D" w:rsidRPr="00D71B23" w:rsidRDefault="00D71B23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</w:pPr>
            <w:r w:rsidRPr="00D71B23"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  <w:t> </w:t>
            </w:r>
          </w:p>
          <w:p w14:paraId="3F7CDC6D" w14:textId="77777777" w:rsidR="00DF719D" w:rsidRPr="00D71B23" w:rsidRDefault="00D71B23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16"/>
                <w:szCs w:val="16"/>
              </w:rPr>
            </w:pPr>
            <w:r w:rsidRPr="00D71B23">
              <w:rPr>
                <w:rStyle w:val="divdocumentright-box"/>
                <w:rFonts w:ascii="Century Gothic" w:eastAsia="Century Gothic" w:hAnsi="Century Gothic" w:cs="Century Gothic"/>
                <w:sz w:val="16"/>
                <w:szCs w:val="16"/>
              </w:rPr>
              <w:t xml:space="preserve">Detail-oriented, organized and meticulous employee. Works at fast pace to meet tight deadlines. Enthusiastic team player ready to </w:t>
            </w:r>
            <w:r w:rsidRPr="00D71B23">
              <w:rPr>
                <w:rStyle w:val="divdocumentright-box"/>
                <w:rFonts w:ascii="Century Gothic" w:eastAsia="Century Gothic" w:hAnsi="Century Gothic" w:cs="Century Gothic"/>
                <w:sz w:val="16"/>
                <w:szCs w:val="16"/>
              </w:rPr>
              <w:t>contribute to company success.</w:t>
            </w:r>
          </w:p>
          <w:p w14:paraId="342127BA" w14:textId="77777777" w:rsidR="00DF719D" w:rsidRPr="00D71B23" w:rsidRDefault="00D71B23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</w:pPr>
            <w:r w:rsidRPr="00D71B23"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DF719D" w:rsidRPr="00D71B23" w14:paraId="02C09DE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6FDD426" w14:textId="77777777" w:rsidR="00DF719D" w:rsidRPr="00D71B23" w:rsidRDefault="00D71B23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shd w:val="clear" w:color="auto" w:fill="auto"/>
                    </w:rPr>
                  </w:pPr>
                  <w:r w:rsidRPr="00D71B23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3275A61E" w14:textId="77777777" w:rsidR="00DF719D" w:rsidRPr="00D71B23" w:rsidRDefault="00D71B23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</w:pPr>
            <w:r w:rsidRPr="00D71B23"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F719D" w:rsidRPr="00D71B23" w14:paraId="10C54C6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729D86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11F93E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2023-06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 xml:space="preserve"> - </w:t>
                  </w: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2023-07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939804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3B98C9" w14:textId="77777777" w:rsidR="00DF719D" w:rsidRPr="00D71B23" w:rsidRDefault="00D71B23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Technology Summer Camp Teacher</w:t>
                  </w:r>
                </w:p>
                <w:p w14:paraId="18612DDD" w14:textId="77777777" w:rsidR="00DF719D" w:rsidRPr="00D71B23" w:rsidRDefault="00D71B2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>Grayson County High School,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 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>Clarkson, United States</w:t>
                  </w:r>
                </w:p>
                <w:p w14:paraId="63293EC4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 xml:space="preserve">Collaborated with other camp counselors to design fun and enriching learning activities for 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campers.</w:t>
                  </w:r>
                </w:p>
                <w:p w14:paraId="4059C9FB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Led groups of children safely through variety of camp activities.</w:t>
                  </w:r>
                </w:p>
                <w:p w14:paraId="4FA687C9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Worked with children of varying age, interest, skill, and developmental levels.</w:t>
                  </w:r>
                </w:p>
                <w:p w14:paraId="42B40F8C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Communicated with parents about campers' activities and reported concerns and suggestions to supervis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or.</w:t>
                  </w:r>
                </w:p>
              </w:tc>
            </w:tr>
          </w:tbl>
          <w:p w14:paraId="7C11878C" w14:textId="77777777" w:rsidR="00DF719D" w:rsidRPr="00D71B23" w:rsidRDefault="00DF719D">
            <w:pPr>
              <w:rPr>
                <w:vanish/>
                <w:sz w:val="18"/>
                <w:szCs w:val="18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F719D" w:rsidRPr="00D71B23" w14:paraId="42D20C3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8A0E87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5C36E0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2022-12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 xml:space="preserve"> - </w:t>
                  </w: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2023-05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B1DD14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7B40D3" w14:textId="77777777" w:rsidR="00DF719D" w:rsidRPr="00D71B23" w:rsidRDefault="00D71B23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Engineer Shadow | Mechanical Engineer Intern</w:t>
                  </w:r>
                </w:p>
                <w:p w14:paraId="4772C275" w14:textId="72C899EA" w:rsidR="00DF719D" w:rsidRPr="00D71B23" w:rsidRDefault="00D71B2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>Midpark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 Inc,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 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>Clarkson, KY</w:t>
                  </w:r>
                </w:p>
                <w:p w14:paraId="189ADA3F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Learned and experienced CAD in the workplace</w:t>
                  </w:r>
                </w:p>
                <w:p w14:paraId="07B37144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 xml:space="preserve">Conducted research to test and analyze feasibility, design, operation and performance of equipment, 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components, and systems.</w:t>
                  </w:r>
                </w:p>
                <w:p w14:paraId="0A0CF108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Captured technical schematics for use in project planning and execution.</w:t>
                  </w:r>
                </w:p>
                <w:p w14:paraId="2D8783A5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Read and interpreted blueprints, technical drawings, schematics, and computer-generated reports.</w:t>
                  </w:r>
                </w:p>
              </w:tc>
            </w:tr>
          </w:tbl>
          <w:p w14:paraId="0F2B4119" w14:textId="77777777" w:rsidR="00DF719D" w:rsidRPr="00D71B23" w:rsidRDefault="00DF719D">
            <w:pPr>
              <w:rPr>
                <w:vanish/>
                <w:sz w:val="18"/>
                <w:szCs w:val="18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</w:tblGrid>
            <w:tr w:rsidR="00D71B23" w:rsidRPr="00D71B23" w14:paraId="7A922AB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6D0885" w14:textId="77777777" w:rsidR="00D71B23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547D0B1D" w14:textId="54E84AB6" w:rsidR="00DF719D" w:rsidRPr="00D71B23" w:rsidRDefault="00DF719D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DF719D" w:rsidRPr="00D71B23" w14:paraId="5B99EFF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5C203B90" w14:textId="77777777" w:rsidR="00DF719D" w:rsidRPr="00D71B23" w:rsidRDefault="00D71B23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shd w:val="clear" w:color="auto" w:fill="auto"/>
                    </w:rPr>
                  </w:pPr>
                  <w:r w:rsidRPr="00D71B23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3B977261" w14:textId="77777777" w:rsidR="00DF719D" w:rsidRPr="00D71B23" w:rsidRDefault="00D71B23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</w:pPr>
            <w:r w:rsidRPr="00D71B23">
              <w:rPr>
                <w:rStyle w:val="divdocumentright-box"/>
                <w:rFonts w:ascii="Century Gothic" w:eastAsia="Century Gothic" w:hAnsi="Century Gothic" w:cs="Century Gothic"/>
                <w:sz w:val="8"/>
                <w:szCs w:val="8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F719D" w:rsidRPr="00D71B23" w14:paraId="43ACE64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0BCE0D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ECA842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2023-08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 xml:space="preserve"> - </w:t>
                  </w: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FFB628" w14:textId="77777777" w:rsidR="00DF719D" w:rsidRPr="00D71B23" w:rsidRDefault="00D71B23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FBEFA0" w14:textId="77777777" w:rsidR="00DF719D" w:rsidRPr="00D71B23" w:rsidRDefault="00D71B23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Bachelor of Science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6"/>
                      <w:szCs w:val="16"/>
                    </w:rPr>
                    <w:t xml:space="preserve">: </w:t>
                  </w:r>
                  <w:r w:rsidRPr="00D71B23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Computer Science</w:t>
                  </w:r>
                </w:p>
                <w:p w14:paraId="4824B7D3" w14:textId="77777777" w:rsidR="00DF719D" w:rsidRPr="00D71B23" w:rsidRDefault="00D71B23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University of Kentucky - </w:t>
                  </w:r>
                  <w:r w:rsidRPr="00D71B23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Lexington, KY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B0C1135" w14:textId="77777777" w:rsidR="00DF719D" w:rsidRPr="00D71B23" w:rsidRDefault="00DF719D">
            <w:pPr>
              <w:rPr>
                <w:vanish/>
                <w:sz w:val="18"/>
                <w:szCs w:val="18"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F719D" w:rsidRPr="00D71B23" w14:paraId="6CE64FC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FCF40B" w14:textId="77777777" w:rsidR="00DF719D" w:rsidRPr="00D71B23" w:rsidRDefault="00D71B23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D71B23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2B4960" w14:textId="77777777" w:rsidR="00DF719D" w:rsidRPr="00D71B23" w:rsidRDefault="00D71B23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2019-08</w:t>
                  </w: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 xml:space="preserve"> - </w:t>
                  </w:r>
                  <w:r w:rsidRPr="00D71B2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2023-05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AAB99F" w14:textId="77777777" w:rsidR="00DF719D" w:rsidRPr="00D71B23" w:rsidRDefault="00D71B23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9FE91F" w14:textId="77777777" w:rsidR="00DF719D" w:rsidRPr="00D71B23" w:rsidRDefault="00D71B23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High School Diploma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6"/>
                      <w:szCs w:val="16"/>
                    </w:rPr>
                    <w:t xml:space="preserve"> </w:t>
                  </w:r>
                </w:p>
                <w:p w14:paraId="17BF145E" w14:textId="77777777" w:rsidR="00DF719D" w:rsidRPr="00D71B23" w:rsidRDefault="00D71B23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Grayson County High School - </w:t>
                  </w:r>
                  <w:r w:rsidRPr="00D71B23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Leitchfield, Kentucky</w:t>
                  </w: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 </w:t>
                  </w:r>
                </w:p>
                <w:p w14:paraId="187D2647" w14:textId="77777777" w:rsidR="00DF719D" w:rsidRPr="00D71B23" w:rsidRDefault="00DF719D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</w:p>
                <w:p w14:paraId="14323A40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GPA: 4.115</w:t>
                  </w:r>
                </w:p>
                <w:p w14:paraId="65F17586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Awarded All-State Academic Award in Golf</w:t>
                  </w:r>
                </w:p>
                <w:p w14:paraId="7B36926F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Governor Scholar Program – Summer 2022</w:t>
                  </w:r>
                </w:p>
                <w:p w14:paraId="779C96B8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Skills USA Member, Awarded 1st at State</w:t>
                  </w:r>
                </w:p>
                <w:p w14:paraId="4D4F0E59" w14:textId="77777777" w:rsidR="00DF719D" w:rsidRPr="00D71B23" w:rsidRDefault="00D71B23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</w:pPr>
                  <w:r w:rsidRPr="00D71B2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6"/>
                      <w:szCs w:val="16"/>
                    </w:rPr>
                    <w:t>Competed at RCX State Robotics, Awarded 1st place at region</w:t>
                  </w:r>
                </w:p>
              </w:tc>
            </w:tr>
          </w:tbl>
          <w:p w14:paraId="5A8EC71A" w14:textId="77777777" w:rsidR="00DF719D" w:rsidRPr="00D71B23" w:rsidRDefault="00DF719D">
            <w:pP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69F0D427" w14:textId="77777777" w:rsidR="00DF719D" w:rsidRPr="00D71B23" w:rsidRDefault="00D71B23">
      <w:pPr>
        <w:spacing w:line="20" w:lineRule="auto"/>
        <w:rPr>
          <w:sz w:val="18"/>
          <w:szCs w:val="18"/>
        </w:rPr>
      </w:pPr>
      <w:r w:rsidRPr="00D71B23">
        <w:rPr>
          <w:color w:val="FFFFFF"/>
          <w:sz w:val="6"/>
          <w:szCs w:val="18"/>
        </w:rPr>
        <w:t>.</w:t>
      </w:r>
    </w:p>
    <w:sectPr w:rsidR="00DF719D" w:rsidRPr="00D71B23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36991AE-44C2-4CF5-A51D-EF1B56718288}"/>
    <w:embedBold r:id="rId2" w:fontKey="{BB0CB2BE-732F-4F99-9D87-3F61F930C23C}"/>
    <w:embedItalic r:id="rId3" w:fontKey="{1D02CC12-19DD-42F3-9181-C9868ABB6BE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BCC41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0E3A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B435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63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FAC9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2E3A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CC4A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6F7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7CE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3A068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827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08C7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5C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88C5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4073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2222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F46A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A2A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55854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86EF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6C1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2401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D4AF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6C2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961B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92CF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649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776A1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6FF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AE9F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6C8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60CB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780D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2A7B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EE3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D8EA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19D"/>
    <w:rsid w:val="00D71B23"/>
    <w:rsid w:val="00D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A049"/>
  <w15:docId w15:val="{E8E29FF2-65B5-4CA3-95BF-43D01618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Jake Rogers</dc:title>
  <cp:lastModifiedBy>Jake Rogers</cp:lastModifiedBy>
  <cp:revision>1</cp:revision>
  <dcterms:created xsi:type="dcterms:W3CDTF">2023-08-09T05:46:00Z</dcterms:created>
  <dcterms:modified xsi:type="dcterms:W3CDTF">2023-08-09T05:50:00Z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fbdddf64-ed8b-47d0-9718-87c84bace859</vt:lpwstr>
  </property>
  <property fmtid="{D5CDD505-2E9C-101B-9397-08002B2CF9AE}" pid="3" name="x1ye=0">
    <vt:lpwstr>IEwAAB+LCAAAAAAABAAUm7XSq2AURR+IApeUuLvT4e7O09//VpnMZCAfOWfttYvQAsKjJEchzI9FWQai8b83KC+gAizAMIzsr5/T2Qqk+qjVGAM110sEcQlD+w797leoSvT+GdtnKcvJDT2Cm9jB51V3OlgxeAMUsmHJOmNLR5/iBuJaDT3mzo0cBEgu9BJEZvoz/gZkeFkMnaRHHS9oyWYhXnO9X13Zph/ZpixOl+1XBYvr0mjQp90IWXB0Pk+</vt:lpwstr>
  </property>
  <property fmtid="{D5CDD505-2E9C-101B-9397-08002B2CF9AE}" pid="4" name="x1ye=1">
    <vt:lpwstr>MGJvGZeq0NmAv0hu3iQbVMhUIkKsUNBIJpCxcQn+YRjOc8VjaB4rMnV5MHH2qm9DHiHGtVhxDMoowd9COK49dsgwn6yR0lmfG6Ug3Kh7jr6dKPGmnjA1//UCv4hR7xoOezE+/qbspbLeJu8UEXVzF9Dg5bZXH6OYCWrkyAhuI5Ff+GITDglHMjubdzlQ6CTXjl+v2gix1ik9Bt5b7O7cnusKn+MWTuE0Qhkocl6+auPg4SOV0oRMfKp20jIe8XB</vt:lpwstr>
  </property>
  <property fmtid="{D5CDD505-2E9C-101B-9397-08002B2CF9AE}" pid="5" name="x1ye=10">
    <vt:lpwstr>oAkYImYXOyNq1Uamqq2Q+gmb4Qd6+O7VTGWN7hyuTx2tyVBfJea6LhVjAXhCduqrV8UHZHz5euK+MTceSWkHwZhE0BOi+bKCva7VYrwyjgulH/4Xcn7mDexmM09cIapGn6tXSqIvEnex/oZJUpjYZHmxk3TQcBWker9jFmULPUr0TvRo8gNLFvBpXCjLkEnLptTtco7PYNzEpA7zdhnAGmzZpab815wLyU4BYbN8eHw9fAdBZ3IsZm5X/3I1D/O</vt:lpwstr>
  </property>
  <property fmtid="{D5CDD505-2E9C-101B-9397-08002B2CF9AE}" pid="6" name="x1ye=11">
    <vt:lpwstr>eAwkHPiSAID4K9ph4tO1Ykv1EYZnpKWWcL2IKDMw4QjuMu7qiebTP0QdY2H7Zd0e6sW5BuKuKRVHtcO1R6tpk8ojyRaAf643n1XVR7SvMBdZpTJb0nL1ejNDWxdH1nldiHm+auVwP69wFWXUpTG2qdBu9+9NyF/E2l3qx4J64etrR7uzO4/2bX8ivlVzj5TJ+pvThpHc8N80vf+zStllSLuwscJZze06Ia8M+nUz4zvoWAJgOqKAYomzSZQ7wCp</vt:lpwstr>
  </property>
  <property fmtid="{D5CDD505-2E9C-101B-9397-08002B2CF9AE}" pid="7" name="x1ye=12">
    <vt:lpwstr>CcPnfGyQ6ObfLfG+9jCVLunNj3TFppA0MDnaQbt2O8LaWkHXQrWVzKrWnNzd6bdoNOFHWY29NE3xWcyle7p55O7QtCfZMZ3LaUXh+JAVygduuJXn7tIaBA8Z7flbR4vawrqM4/nvuyefErD54exOZxdMKCHsgpj2dKb2fhfJVvkPxB+6J0jnhIvC6DhQVwJz0ChgLV3ej2w0aOptx3/12HJiQDWxi/qFrHNBdkymynS4B0CnsCUDwYYy+b1gkbO</vt:lpwstr>
  </property>
  <property fmtid="{D5CDD505-2E9C-101B-9397-08002B2CF9AE}" pid="8" name="x1ye=13">
    <vt:lpwstr>/SajIpZFalUDCrsSCKvnaMvO0fx4g/f6etqrJ/pjS+vLH2ATAVNogZSMBpmBd3NhePhpq/0SXTCiyeL/LOuc/qDsFY0I2f16ElFHVQ/40sse3WZsCpaNwRDWUxKt+oFvsm8MwJo09+inca0H/pFH0uj7T9sAYil5NFjaYJTa0R7SLTC7qL2Gz+3raH006EGsPXiez/PJPO1jHOR1SDu/o72Ie9dww5yGPQX23EuTNTrKGzvjAl3uchapx2z21nQ</vt:lpwstr>
  </property>
  <property fmtid="{D5CDD505-2E9C-101B-9397-08002B2CF9AE}" pid="9" name="x1ye=14">
    <vt:lpwstr>GiGpJ2+5GK9ufGS33SElZy+CHJXUJcNCZpqiIX1kJXK7VKa/X8yTL/uzUifk4Kik+/yQxoo6rQKxWsEU9YBdtBgtg6neQ7G84rkdqKsGud0GE9UhUsB4Ywhm2gDaAn0dqnuDo5pykHANOrIkQizn9OPN0NCv34Yn/ZGrFIyk203k70zkudzt04pvPnuLRkzZCgoZw9GIMAngZS717ugecnhmeUz5QHY68n0VWbFi7fsmi6cjPBwXUUcrtNx/AwM</vt:lpwstr>
  </property>
  <property fmtid="{D5CDD505-2E9C-101B-9397-08002B2CF9AE}" pid="10" name="x1ye=15">
    <vt:lpwstr>9+/tHnBkQov/CXx9C8Zi/PvXhzyQHjXjn8QAIiC30n6ioZTE7gjYNYNnbCLvdnIHV7gpfkAKTZHDSbE61fESsD1y4uizIgzNdRCqyhRnjXdLbFuAV+YdYE3QwuyjQxC50zcorxaLThe7uJ5YtQU6PSrcsYPfqIHutGnjZqez0HoA2fKZ0deqtD+MgnZUjvurMkTfxDdiTpL+mvGY0XH2BQcpWsty0m6lVL3pZL3dfGCcd3tSdQr2zmpdY0Ag75v</vt:lpwstr>
  </property>
  <property fmtid="{D5CDD505-2E9C-101B-9397-08002B2CF9AE}" pid="11" name="x1ye=16">
    <vt:lpwstr>f2wgr5QfXET+smeBgkbDxZ3/07vVIDaTIjjno/6UK//cCj1CHqvfiXGU4xSpUcrSMlQzUqXDCNyDDzuuiUcTeWl/uLhYnYDVjljqMmuhEdWurPtAh56UVZSdk80+og+eaf+3Gmzv6b9cshHef3Dlrx8WXtZSfnDb95nXWeyG94GyM2knE9B9INYc03ZmDyEIVAx/xJXw2iptqK+dWySW3CtYqe8KHhJteKtl6Kdg0bZtaAm8I8nbCW1ya9xiXp1</vt:lpwstr>
  </property>
  <property fmtid="{D5CDD505-2E9C-101B-9397-08002B2CF9AE}" pid="12" name="x1ye=17">
    <vt:lpwstr>j37xTpenhcnlxeYDBMUsh6pmlMv2aE4uzEDT6WfhX21JkKnCuPMeisLoAsb8yiwCYM4/gQlMjoa5V54zNw2jLKSBR834Rm+h/djeKzPf2eT3CqpS7gQv+PTtbokZWW6nqaKtxzl2wI4jZxw5TBPiZK2YzVTNPoQx/xzLueac5n/jjyh+F5GWQKpvfYuqVYDDzUfggGbcKDNIVK7r2H5zU7lSO4ylbU7UMId4Z5qp6+p3DrGV95EPUr8B0z7k7SC</vt:lpwstr>
  </property>
  <property fmtid="{D5CDD505-2E9C-101B-9397-08002B2CF9AE}" pid="13" name="x1ye=18">
    <vt:lpwstr>hIVAdOwCdy5F64tiS66D2VfNooDFbGKpQ3B0xVlLEFQGi4jVt41zHc9jC70yGeHa/37huKpO7pYUBwn/jhTy5ygMG5OI57lNTer4k+N/tdz4KremoGHno4SoLV1Pqnk0P0XDerXeAWWgVgYRgLPreLKuOJC2OxIiaWTU5ycgn9mOPsjE298ajcpoaP8mQRNlb37ldrkJyhFzn1fb+nEGSj2bAs4LwenPMT1cU5mbhsOw/Q7ZpUJMfnj4YZrhEi3</vt:lpwstr>
  </property>
  <property fmtid="{D5CDD505-2E9C-101B-9397-08002B2CF9AE}" pid="14" name="x1ye=19">
    <vt:lpwstr>1rgL48VnZsU0uCGjc+3/Dr9nULwa+WDE2MVufvYOHwzVVhe10tKyYzBH4VmNtx0+Wz3GKGUa2eJpsnjzGBYRi+jRrAPvj87fwpPn2LpHn+0k+Y9r5+WE4UwPGTM0ftti1f2Yl/2Gtmp5jptCIZ9G27FMSXF/tLFloXc6xreL2SSyZm1zZRauxdl0nyemjIZ6LkugsbWwOJxFc1ScNjEGaZ3yIcJe8WH3ZrCX57pr3+MvXxLwcpo05FCJQZHsU4g</vt:lpwstr>
  </property>
  <property fmtid="{D5CDD505-2E9C-101B-9397-08002B2CF9AE}" pid="15" name="x1ye=2">
    <vt:lpwstr>SsJMFauXSKQ5f7MSLVlk8CtGdmzNALKQnHjksWm543CJPgE4deiiguU9U3ru556XuMoCgg8EeXukzPd65E1uKaEqGnsC7oA365UhOIuF7Z5RywhjtlYwVCmUo1/16pPPTtnvYKt6kpx7soN9jV7sRDMx9ysKoT4ROC7AiefAeYlF+3uOIGXrAuK5stL5BRkWNe4lTkyfXFBMr9mbz00uaIOGbpHK54WiwnGQ5OjTzCH1sBgoak5OhGo1sgYZJNb</vt:lpwstr>
  </property>
  <property fmtid="{D5CDD505-2E9C-101B-9397-08002B2CF9AE}" pid="16" name="x1ye=20">
    <vt:lpwstr>wZu36C2oAvnnFfebKObyOzJEHRy/0X2+g46KJw7XM6cb9uYyy3vp4H2kVCm/Wu7Nvg2W/L3KU+hcCO6RBW8FJVjmzUyQyBNrFrC32hqKeLSyR/J4e378r+oYustHHbh+25tdTxTDVE6DvyJivaTGDc6ubC1k0vRx1bnFinjppz/Xe3IfaFJ+78V1lp+Ksj9zvz74vAE+M36Z48yf5TnZ+l6nRZT4cOjBxomVk2XZJW64JlB7XmxeB8Ct+lY260I</vt:lpwstr>
  </property>
  <property fmtid="{D5CDD505-2E9C-101B-9397-08002B2CF9AE}" pid="17" name="x1ye=21">
    <vt:lpwstr>w2cO3zPltcet7fReRU6SGtLoqvUjSyCk0kLvGwsWvSBVTyolz3+xDcjVLCSEsX9wJ55FeGTC8fQowSV2Qi7+Idi19GdKA67bLxxYX5hJEIMbf+HD5jCrdYwGtgozUnIk9vMEV1Iax3sbWmsm5qVANV3KPtRIwN6IF6Afxnv3R/jGIKXaCdqZsF/l6da+d3BDcAi9fLh0LmrBH8foDFfpVXJ/0GFgIkkCKCcu+QVIf5SGQ/hpNZNVh8Qdxtr2EdN</vt:lpwstr>
  </property>
  <property fmtid="{D5CDD505-2E9C-101B-9397-08002B2CF9AE}" pid="18" name="x1ye=22">
    <vt:lpwstr>me6FgMCAYKlLaym9r+kKfwepT+s09xlm9XEb7foFbAw42a0UgAreEf1tGDO8TUGFZK/Dh0RawHz9LdAOaJYpASubUrjSxkbu8VdyCi8bcqqm08iA83oioyz6G7Lx+NAZ2PpLsWLl9Dx+XeOwKofwtNz+ur9IvXqnuK9+4vnauKvK5x0Z+qwJqqyFTAZMqGfZ3piQ2TuyaPo7XfzBMz5lyCxVIttvB6HtSaEqyc5OvBXK/Cz7o8ntSSnwZom7MUS</vt:lpwstr>
  </property>
  <property fmtid="{D5CDD505-2E9C-101B-9397-08002B2CF9AE}" pid="19" name="x1ye=23">
    <vt:lpwstr>yShn06EjeZ24mW1UwzF+hzxHdXAYbuHjZokBPtw63rQJF3bzR+SY4LgaV5gK14N/UG5AygzEQe3rv33/ZV37aI+fmGutgN8D89waT7jv9w0XCj4LSzJAzeS+ql49RPrSDgr/VFj2/JMlv66fUzNmrmihqBAFexOzJ+QvN2eLrztMmwItNNun6YeS2FcEUvNcLwIEYwNw0EZscLxTHTJ6WFFck6UShiFAbNJucXfDqZG8+l/SpWhm20eyLztx5DV</vt:lpwstr>
  </property>
  <property fmtid="{D5CDD505-2E9C-101B-9397-08002B2CF9AE}" pid="20" name="x1ye=24">
    <vt:lpwstr>QJLYvPLbhHRJZHbBChg7NE3lV5i9fo2UF9SfAX5ntL6Y3q0tt4xZ8pHwuSeHeNsIuJnoloffeLchwTfIo/KRbTc5JqWGa4Es+g61Y0ak2W28p2FeQwhJmlSJUSOqztdfgagcepEVbk3x56Q66VRhAr8Sj+1XFGl/g/c33DpDtjesZSkPLfQ5jjERZZMpGkLQnm4FUyRKa2Lr1fxrie6DxwTJ6uMMQL70omQ8lLciS4tmVMxHVig1IWbqiS1PPvB</vt:lpwstr>
  </property>
  <property fmtid="{D5CDD505-2E9C-101B-9397-08002B2CF9AE}" pid="21" name="x1ye=25">
    <vt:lpwstr>NVxMU834pvJocCxj+C/ru6Ln1x6VZ/4eCe586ZUW+jnMHoYHzpilEVtGwflZ7uA2LJGXCH4M3lDpOZhmEszs+ASS81apUk2l6auzT4pw+b/2M78ie2hwtDPnCOKv4ejXJu8g9Kd4OSFglPEv55F9P6cJzWptwrZMymjs5mvILT/y6vQDt7HfQjm21q1CkzPbT6rx2KVghoNGbZWe5Wnv+fQj6iZOX6xg7Kuz6agS74sSdWg0u2iBn54E+IxuEvo</vt:lpwstr>
  </property>
  <property fmtid="{D5CDD505-2E9C-101B-9397-08002B2CF9AE}" pid="22" name="x1ye=26">
    <vt:lpwstr>KdLIjfsKTs4/qmRhKv97upQ0AKH6kEDSL1ScVGlehL6zp+aS3oyilJ2TaQ197sHLw+s6BJ/ZndQudwJH+UOj/nw0uax8HLKaC5c8l8ixE3ds3vpnryf198dZ1EmOORcinEBbIAWABvmsI+pxNN5KKd0WBo8dkdExCX0N3snUSDUTuQoHj6J0ZH5xYBZtKfqa/7YJYNbYJIocDTo3bD8zFguBfWVtGJf/UvLI52I6+UeL4YZDfzGgGrSXIjKCSsa</vt:lpwstr>
  </property>
  <property fmtid="{D5CDD505-2E9C-101B-9397-08002B2CF9AE}" pid="23" name="x1ye=27">
    <vt:lpwstr>+fQXuhh4W+u4ce4JSr2Q2WpO0Zzm//1Pj1baBS3uRrgf/xL771u5Dn6e2c6ZhOTMZtPyppR5Brq0hISDAuuQjcVaq5czKY8YJSCKIymBJIAwaObpYWugM77VJFx0VDMLtGkGZCjZ3bizx57NRB7Oyd+tTpy+lmNB5IyMVf6FWoS4N5GsIlYj/H8FU3cTHfLnGSoVh4cyoEVaHyVx3V/u8/MCOCXzJH0T8To2CkJbuJP62fe4NjP9MGr0185zdD2</vt:lpwstr>
  </property>
  <property fmtid="{D5CDD505-2E9C-101B-9397-08002B2CF9AE}" pid="24" name="x1ye=28">
    <vt:lpwstr>qg8N5PwQTOTIXU8oDs+IcVHssrd9LA3ghxCcuKDdLs2RpEHlL+bEv9Za2p36o4Ti8OpIS3tahXtFs2enxnXuPVpYCRTKSrsR8bITIZJgPmX+In4eCNaQuie49wjqaHxtYiFKKHeNiwIwVq5E91CdRH2ibU0CwXdk/+blDzVrxjyBs88s+7kmneeOx1R97Sp2/X1R9U9TnppwrwyO0MaPaybjWom/6XAhJsg26u+PzdJfcSZuGoreHFH2Akwin0a</vt:lpwstr>
  </property>
  <property fmtid="{D5CDD505-2E9C-101B-9397-08002B2CF9AE}" pid="25" name="x1ye=29">
    <vt:lpwstr>aGSScW/J3Zl7/4rqTF5w80Hh/7na0RX2Y8ezIkpdfJd+t053mwJQo0UiL7E0M1LjM0F1s7taC07JPo2B+hIYtWgH5yRcd9TmaAhTgGH3JcFb+BnY9QcU9igMCY/2tZhkZBSIgZ7DDNmfOaukD9rBYRQVmoiEmdKKq4m1T1x6Amaa5K1lOnvWxV968j783uMq/S+QbMyGBI9YaiaGaixfoWroFhfzZ1Dh0LV6q9AnjjS8LqKkVZ/oH9mP57UO0gN</vt:lpwstr>
  </property>
  <property fmtid="{D5CDD505-2E9C-101B-9397-08002B2CF9AE}" pid="26" name="x1ye=3">
    <vt:lpwstr>PBBBt8OX3L+SRJQEOfLCfFpR0AQPgxfrcE1MSK2exbkZxBYb94BhereQkWaS6+GYsvab7cKbQ06M/WnsQP8DHCHxnmO+W/wcB5qmOh+jQqu6+LCafS7AopKO0T3yGLJ4xsspiIPKC9+2jKaErJjPn+MgxwsnDpROHzfFfEFjn5LPR1zeGnR9p4F7TklPmfPJTk1BBqhH4CX418T685pyjx/AV6zgG1zG9yjsxgUbtFv6+b+y8Ley02dowV42PKz</vt:lpwstr>
  </property>
  <property fmtid="{D5CDD505-2E9C-101B-9397-08002B2CF9AE}" pid="27" name="x1ye=30">
    <vt:lpwstr>rLs1t8aitWoXAoCL4gC/rvLMis9ipSKRN+Po+F00jaUCueQel3TVrikJMBJSBfXMvJ/0T5b9Tg+hsbcZ85x4/oMYplX9u6rtfQQQtvJAZxLDdR58eQfxXowRLvwqIvWUvVn3/awUu/vsYM7AGU48ckS/NFranIfw5+/hXjUE0dIycxssmFvExk8CB2FvUtTF5/PIF8xBsYKYIufKA3HvPLNFcIZO8n/85yfrr8+knd5OLwuuZZQH+HvxOaOv85V</vt:lpwstr>
  </property>
  <property fmtid="{D5CDD505-2E9C-101B-9397-08002B2CF9AE}" pid="28" name="x1ye=31">
    <vt:lpwstr>xhUw/O3bCzhWWPZrnhbOXTjOeeqrHPDyZ5V57sIJQcddvLwuwIjiVq3kRcLJ8mNmPsgto7xnDW/Ktfkhqjx3mFXgG/4B1awiPAnLHSRHvYKUCK9Gv4go4MmrUf5Mbcq6D6QZAmPOTrR2K8OpOY4W8e5oKwAWcUYds6gF7D5MJ9WbiG+4PPc2RVbIIsu8sgOSAprpus2icKISzVDYE4jUjQGspCGdMPJPOOk+ptZw8idL/SqZhcCFzlesLd9x7dR</vt:lpwstr>
  </property>
  <property fmtid="{D5CDD505-2E9C-101B-9397-08002B2CF9AE}" pid="29" name="x1ye=32">
    <vt:lpwstr>0nzawSdI9xB9S3u10vG/jU272Zmaex9aCDliUjUZLbH0hOv7e41Oje7q26CZ81YP9jt77PSGGa6Yg8SL61eQjldnnI5yWVd7QfeSZLEEV6e9Ml3HYEPZeynuP5UnM024aF/MF/dlirp1Bgg6eI1pAWRDa2ak2MkOh5tj41mlvxuciA7N3JGi1FCoxQZM2QNxexyh/iJ5/ysmBxNnanhPdGJ+DVIQoZ+59TJdEZ4O3E6cXI9421s5jyRI4gumcSG</vt:lpwstr>
  </property>
  <property fmtid="{D5CDD505-2E9C-101B-9397-08002B2CF9AE}" pid="30" name="x1ye=33">
    <vt:lpwstr>jZZ+vUH+NfFxIu5XKEkA0H0aGVJYYZCw+Vpm39nI8fwERj02BQuZHHJ+yO+KbGRiRFWP3XflMcooDJ7KlPyZcgl+xjPzNFM8cow/Ctb8P1PqNvD3aCbpPebnbqZd5Gfsfc++NvXa7ZVDgpcELS0PjRBkciUr2sYHdp3VAkHM1Vpnf89ypAEqJKFNn4F+JdXL5uGmX9uDJsY8iUNm2/FCtCBV/G20O4dsXz/tXRbvpVEdb8d7gHIhLYkRIiqxmmO</vt:lpwstr>
  </property>
  <property fmtid="{D5CDD505-2E9C-101B-9397-08002B2CF9AE}" pid="31" name="x1ye=34">
    <vt:lpwstr>bT6/EDjgTzTzTirLxTIssK2U0zJ97AxozfBI04UlOkT1CKVI5x76JvXy/4t5m6m9f/zH6rPp8NrlOcFjWYAwHLvL9jJPQwHuLLKNaNSREfTnv6c66IMxGsbXA/LcE4Xt8x0icxgE2A/sOQ7YjNeLSokQLyuQfyBVCcEdLBDLeu2QynQyOmtvw5S1OjPER4GBK1VHpj2q/jNHNYqiaJTMoDWbFoPBaIFks5nyqJgoO7mgnJp/FWEsntN3Ax+Ulre</vt:lpwstr>
  </property>
  <property fmtid="{D5CDD505-2E9C-101B-9397-08002B2CF9AE}" pid="32" name="x1ye=35">
    <vt:lpwstr>Bf7XX+Nl6jSJQQjq/dZYaoEF0Ce0k/9oPrFuSv+DU/i/rUAJrQzstt/1JD8eHA2goa3NrXarxx2qX23gJ3Ro8fQDrXxsa+Ut1Z1qdMfUSc9QBzX/zYyxP88B6iRtt0RkPljr81QYf8S1eDJy2IuVO/qxmR9Qn2zUrKJu+hOEFCzbUoDVFeRzPXcekmM55+ITyn5iUHXc87Y6DNULAfeDbXG7kAF0HpmTj2sbevBgOugKlx/oF55yE40a8kFTQWK</vt:lpwstr>
  </property>
  <property fmtid="{D5CDD505-2E9C-101B-9397-08002B2CF9AE}" pid="33" name="x1ye=36">
    <vt:lpwstr>dbBX/CAbFbkTldWIEv9KOZ6mhiF6uUF9xDdQltwNNP0tzeIaLl6aDaCLKPvu/IWy9x0YKhgjtj/Gm4Jl+rNmIJqy5+iV81cdE6i4JxDIqRXyjNOwRgn9iW7vbKUakI35e9rYk9IyCsuyv8dhiVCCRUAt2GcJLgZtdJpYJMDRyfPmwKK1XP4yUl+G3wvuUZi8VjEWx1h2UQ5fSTmO/kqoDq9fz2eBh3UcFumeyrdv73Jh5T0PV9NvOTV6ci4RA/K</vt:lpwstr>
  </property>
  <property fmtid="{D5CDD505-2E9C-101B-9397-08002B2CF9AE}" pid="34" name="x1ye=37">
    <vt:lpwstr>bBhM/3rxbNhtDErK7b11KQytXWhLAcBzaZ4WSaszJ936rz2Wc5wWBLECPPaIcJWmoUMv2EwWU4pxf0LNHRMq9Y3WgNf1PchwUVcoGRHZ7kcccZ+dVOXKwrWuy7T8YhPB22wuljRZ7EGdiYhr2FEjjE+E3emsRqIuVXNNfEdrr8bKdqKBnwSeuvMrqE3s1TlN6V7fPmZOmtUado+c9rPYpfF4mEknegPn+5blvqP7StCngXXLAR/W/YkrMdEqV33</vt:lpwstr>
  </property>
  <property fmtid="{D5CDD505-2E9C-101B-9397-08002B2CF9AE}" pid="35" name="x1ye=38">
    <vt:lpwstr>lgilHUlyhZtAczpzWbdSKUSvO8Z4D8nYFgM6N7Xgm0ToSKs4faVSQWcgTRXqXZ1ehLP0LsifQ8tCeJNKWpv3eCrESYRPGvFIdWYiDpaqSr00FbnEr1tmpFaKr0AQNvUhNY+cUEW5c8kwaCbL9/PdR3tUbXukKvV4z7o5DJrmCg/yWOtzDVV25cHVxC8L5L9wc4WodO7EayfWSnooDTU7u1kFWWDoodXGhsYR5RlbXWvitgZ1MNkTgOx9b/PDkMC</vt:lpwstr>
  </property>
  <property fmtid="{D5CDD505-2E9C-101B-9397-08002B2CF9AE}" pid="36" name="x1ye=39">
    <vt:lpwstr>h73T4GrKCor9tQe6bEJAZiQR4i8aTOPJnP1aFwXSe4NiEf/zIrWQDh6G18zupKOPId+CqgzJCmO+p+GLOuHwZOfGO8o9ovpfvRWWs4gynvJFjXzKUwd5W3PSFlr+JexGmQSovbP9/+M7bWMcRJ8uPDuKg71Bxe5JQsb4vVn6nJwSAAYK1tUdXMrqtuSvDJ16gTx0C9xK5LAElRYE2xltI9NlFHjo6SOHmEYGgiTu+Ha1/6ZRc3izwxDblVk+U9g</vt:lpwstr>
  </property>
  <property fmtid="{D5CDD505-2E9C-101B-9397-08002B2CF9AE}" pid="37" name="x1ye=4">
    <vt:lpwstr>VrcQudYyP39GxxTjjB6MhMB+9JpCc/w0Dp4I87pctdJknTGcmlFjdO/n76SJpOeGRYdOIB4+TI4IFVFaT/QqiyBSNc+uk3bRcrfkExae4JAnNJsX7KgtxNwKXR0Bge1JYK6mEvhZEgwKSWVtamj/nczKuFMQYMCWVxal8tihKfD8lSwm+dFcC9nqeDjPbP274sYL5FK/w6otV/mEBuMnduZ7kqvBoiEWTOrSQwtGRXD2cWupna+sEqDsxtXV0ki</vt:lpwstr>
  </property>
  <property fmtid="{D5CDD505-2E9C-101B-9397-08002B2CF9AE}" pid="38" name="x1ye=40">
    <vt:lpwstr>6XShd9SrFpjai/08HzETaYH3xPDsgEmbKOnv1V9GJAiVv6o3V/h40Lvvx/2QsfdveIgzxrlL6OlzUVDyOdNnV/5WucHlJ7z9kCaXT49kEfy5e9p3KoNhW3Jyd7TSNQE1PCm/o6df9W/hDrjV2OyYJdEobEI+gm2xxig5nwneF7wgww2AtADnvaUosMDsOZNT5Wuu/uAMzbjVUk51z17nZEEsOahu/oChj1zwUnwVH9tc9Xi7WuLv82ZTq4kfCzS</vt:lpwstr>
  </property>
  <property fmtid="{D5CDD505-2E9C-101B-9397-08002B2CF9AE}" pid="39" name="x1ye=41">
    <vt:lpwstr>L5mOGQ6quaoBthm8XSLGDVWZXAcJ7mFlZZVNicno3LoZHVlApmPfR7A0hHGtQJY/KtEhoIykOEU0Oau8V37TUYLsqcwQrWZh0LTuJi/seCVXvo9IBO2vEcgHvIEbtvF3VyA8iZjIptOLQCYKtCv4+b7STq1OnUoNAXGMEa1e8fPv6qNyyxyum0lOvNOh27QYx9nJNsLzqKJvUdBCIRDNXNgq3vBQKqyH7PBod69Rra6VZXwdrQb4VujXV2ZE4w6</vt:lpwstr>
  </property>
  <property fmtid="{D5CDD505-2E9C-101B-9397-08002B2CF9AE}" pid="40" name="x1ye=42">
    <vt:lpwstr>PnLjpQXkbt5kv/NN8/JL9sGgx+33FxPqg8wSn29dApXZauMEjwO7z4Q2aN7H11KDPrIft6MvMEsAx2+ccno5lFfd/8ub/ne7oE+lyt7rovxsIjRTvoYBDwvtEB84jz9xGP+vMBE89hmYRmbeaG6Ijhvx+F+d75OJ5aC+qp2IufKQtrunI+eJnQZukWdk8pjquX4oI4ccDKqUtRCxa03fi566Un6BD7A92KQw5lEUijQJ0bUdlMvm4vz1QdLw+3v</vt:lpwstr>
  </property>
  <property fmtid="{D5CDD505-2E9C-101B-9397-08002B2CF9AE}" pid="41" name="x1ye=43">
    <vt:lpwstr>fPf9965PMW2+ntowCxWIftwkmdez5O38KR995DmOluChiiaMbnSSNuLEb0kWmipopKIv5XNKMnw/9jxKUOUjdt2qH57XL/eu/vw+KCC+ZsOfap/PS5BT6CCfz0cMJB4HsdQmoduEF61sTSTUgXxCUbEqsfbdMdm7p8GalG8R6jIMxP7gFZ2NyUt38jPfGsB3YydZi8ZrRhu65PlUBjLx2gpIkAFHUS40OUa8sTpjNOUeTWvIpz2+Itqyg6lh6oN</vt:lpwstr>
  </property>
  <property fmtid="{D5CDD505-2E9C-101B-9397-08002B2CF9AE}" pid="42" name="x1ye=44">
    <vt:lpwstr>P5eqKgfo6r7Kov1IFnrOBszNk3Np5k9g3IZuOBiaHBJypTtlca0L986dtrm6YLItpp1YMRszoDrAfA+Re2rM0Fhhgas1ejxDVhA0+e2PCD8cIvfZYooG8Wk0Up0NzAuWELdnBtQd7fJGt8kpbMv0oaVA+dmYPDxTmFARmbB/EWG2tSrluTqDDxsIKhbIAFRTF9ilS9GvAn9rV47boxSk4niKDKC9XnNUwlh9uDMvTEOF+mqBF+CNWtGT9jcyKQu</vt:lpwstr>
  </property>
  <property fmtid="{D5CDD505-2E9C-101B-9397-08002B2CF9AE}" pid="43" name="x1ye=45">
    <vt:lpwstr>sQMa8HHXfpnZvwIhV3vROir3lGcaa2V/CRuSP6Oh2ZY6baf+m0sKwuffWNJcbhImOLL1MEU/jFgNZ0mEiX0wD3DZyiNi0jBa2w+43S3xymfyz9kbsNhDmu1aSrtN3lcZ2t2mPVF4gCpWWdlgyEP9HQKt/MSl+lbQ42n984cAcdf9ITMZsZipELModIgK8643u34brM748noY0moKICReDHiGvPTvBmqdmQQ/G/h/5Ev1FZrxPOb9HIJv1sOTqe5</vt:lpwstr>
  </property>
  <property fmtid="{D5CDD505-2E9C-101B-9397-08002B2CF9AE}" pid="44" name="x1ye=46">
    <vt:lpwstr>6A1dGvUGcOzf1GLLJvjzBm1lf441drG9XP4JXl4o9m/x6leJpvDt06tn/ewC1/NN2cHwErgbpXLzB8g3FBrbAqdYMZnDVjXV5BPstmsC169ReO4c8TdQGdKRHyJCA398DDvXueaiRiMlH3BQ8tR+iSgw8x80edvNwpV6x99Mc90g28veBC+RcwTyDDS95FPPKqhh8srg6Kla7iTzVkMwbiBq1NqRpjJA+4qcXT+V6IEyo7t70b4N3a9fdJrahn9</vt:lpwstr>
  </property>
  <property fmtid="{D5CDD505-2E9C-101B-9397-08002B2CF9AE}" pid="45" name="x1ye=47">
    <vt:lpwstr>+jzHxFNmLfKykhsdiY8hwal1/bKyCtyGDF6E9ACqLn0cKptVioXuo2lyju/ggkBU4EUeIYDUkyFmex34b7u7a/3vxWkmHWD/m3HG1WCJTdCdRvyVWHGUMaI9ddu5NLAPcxjqmG52/zRkELo5ssOj/DTQB1IzrtvB5XIu2aeXuiVamFQOc5caWRcnsWki3vDw3PdH15x9TBwVxQxHi5zV0QfdMC/Wh7yb5T82xCDkGFh7wmC6UU8ZBCHYgg9/hRo</vt:lpwstr>
  </property>
  <property fmtid="{D5CDD505-2E9C-101B-9397-08002B2CF9AE}" pid="46" name="x1ye=48">
    <vt:lpwstr>3M58sI5Aw96eQSl9cioqwGL5QLn1pzk2zbwCnmJpzJNXw2yoJFftErguyPI/iE7+upMS7Tyqt0VzWjmx1lS8iMiB3xqwe9K9z94zTrD9o6dqs1QN5Zv8x/p/dyHXTxSLO8nYpck1QhIbgnAL7wH3e1CMSIWvim0iA7mDy6c0YILRCY1xgfCDNC3kPFaviv+1I06TOFFVZre+ra6jw2RvKZKoHBwFNBq6jR0zdlH8aZxsclaZnix7UxcUInoLA/7</vt:lpwstr>
  </property>
  <property fmtid="{D5CDD505-2E9C-101B-9397-08002B2CF9AE}" pid="47" name="x1ye=49">
    <vt:lpwstr>30bQ0XPokMecoTQJismC0Nl9Y3MZMZln2fYJZabj8E8TCUZpRyv4sxzAzxtxexsf4W/lrkVeN3uffKV+u3tnXi89db9QqTigod6yighY5ORTumRR57/TvBZUQvO4dlAzbbB94xW/BRwv6qmH7q5OYav4my/PeJJ6bhFOGm/2Wkone/BTSdc8RhrOPMfxc62dRMTatNcf6Ng42Y//kT2DBDtgxHeT7VHME4Lu6conHVFS9gcHWDBjirR24B//xih</vt:lpwstr>
  </property>
  <property fmtid="{D5CDD505-2E9C-101B-9397-08002B2CF9AE}" pid="48" name="x1ye=5">
    <vt:lpwstr>6FUWLNCFyC36Zq7IblVhAlfMBQFZMJL9ntm4XrgbJ0736W/coFKvid0iulMBT2KyvZnHNgi6xZ6LEKaRhCx4k5B9VHic0fc1BYMjLQhYsMAYoAsaT3bWrfceWK787l3dkUdKzK/cWxOpdB9QJMHhSPpSRmkIRpHDdSsJLbbNqLvCxaaSwSzYBdXhj7FVKnPbnVr8OFbVtUTgi6N+6PeXagsAdKNJVxUI7qCS59ztvbjypFc/a/mRfHGxCBfMG89</vt:lpwstr>
  </property>
  <property fmtid="{D5CDD505-2E9C-101B-9397-08002B2CF9AE}" pid="49" name="x1ye=50">
    <vt:lpwstr>HzOKbvozdYLi1vwJ+5+n/+kdm1NG+1OQENJuAKP3U7LiIgxQiAtyq6bH+/EJh8s//adz1yJJym9s6BDvokGk2zYtEoTv+c6cJtUMekQxzB7VPcIppz/x2RaRKW8Rs/p16gQhTBNwCyAkA1mTUIF1gsesa8bCBOPqrPVQiVMI2IqPvu3Mio6Vtbu4Oz+JP9R71v406BL8dijf4gwN9CZhJxe4HnbC9Q5OPgv0AcRA0//aot0Y0tf8aW9oK9Dlehs</vt:lpwstr>
  </property>
  <property fmtid="{D5CDD505-2E9C-101B-9397-08002B2CF9AE}" pid="50" name="x1ye=51">
    <vt:lpwstr>VPyl4Eqh7eLO6ET/9h0Ez1a7fBsofryYl3CANR/ZfeXruy0Mg0hp75BzBEKKjqhEgbcvvuGwwj7+vSkJ8wmlr9yw8Z0zBFyxFMxbBVmM6oZT7ANKZO7DOACW8a/LDy78macCWbo0VdZ5o7Nrbr+/P5AxmmwVTlXZZWADJN7lwos7C/4s3Q2NNQEX24MXmS/+aO/GUkP/uk8AiQbosrVmO0HGV1Yi41BSyW0FxlEMADX3PS60ktK2R2wbSvm7WIA</vt:lpwstr>
  </property>
  <property fmtid="{D5CDD505-2E9C-101B-9397-08002B2CF9AE}" pid="51" name="x1ye=52">
    <vt:lpwstr>gfAfOKC3n6AcnlxBUFU7KsS0YtLsrqzcjujsuQWx7tOEMeLOO9fcyXgTvdXPjFaGxExTfsENkTJU1tuEjh9njW1eVsRawdMCAw+ZdTwy9lcjgpqZzrQ0I/M0fNZUljBgznrVQNHhfcDRQfjWX3WrvUfcDi31tuyvYJTF35TD9Y5mbYfsVEaYlpbMl15I7D0ehHUH6W3OxbpJRL0fk9KGwfJnQmftqitVQPOFoz8ndG9Pkv96gddMKHDlJi5HunY</vt:lpwstr>
  </property>
  <property fmtid="{D5CDD505-2E9C-101B-9397-08002B2CF9AE}" pid="52" name="x1ye=53">
    <vt:lpwstr>o0Z84DqPWkfMckshMngA9Hp0m5SQDkORvZ/Uvv6hYh/3xLh53DBJQwDyhySTkmkvFEOX4dpQobjqXZJdYJ8+xUk/6kRJt3z9V2qrjXfPp48KG4k6QnFEqzwmkKuAuGp8tSGpv654goPXbkc58XUGR7AEEs9Dt9GxgjrGrnGa0QOshj//AjCnqK7LQgCS4ix5Ko6ao5IzfcIj5X8ye5INN9JmYLxrHQiO82QZaZH50mzNEPnFZKJmp4C0s+e6dfg</vt:lpwstr>
  </property>
  <property fmtid="{D5CDD505-2E9C-101B-9397-08002B2CF9AE}" pid="53" name="x1ye=54">
    <vt:lpwstr>hNWNZN3PtrYlsRc+RKTiSkMTM7oA1FfnUpajel2ymjngz5W5Pb5zTKchHCxHfjZe4gK41L8jGmBtkR1cwBgM7PBYmRYLwW138VdkTjW0RMPOkWO4/KkyKiwIxQaCCmKoSnFAVEcHpG81xEc9ksJnRAFs+TwUeZBJXxFKC0lic9NiYthhiko2xCdW07RFLgYrO/DaJVkx29nNORL4FyHO9sWMD/rw/UsFF3tx/bGijTvs+SrkCHcFD9Z0RgdTvJw</vt:lpwstr>
  </property>
  <property fmtid="{D5CDD505-2E9C-101B-9397-08002B2CF9AE}" pid="54" name="x1ye=55">
    <vt:lpwstr>SgUVBV2Jlmp0gLPfk8k6KG7TPIfHf2aFpZX/GHl9vBOPca7AtDGIIfHkd2W6Te8NTwuMMH/VkF+k+Z9momXhD9JyxarXxcr45dtjjvQESZ7Spb60l9eec0+yfp+ULD3balXMiKXZVgFJE7S1YS89jR9aqQOPDP9xLqUWNNdRwztj60cdQK2H0m75uNE3s/Ra5ltxYFDbSjfySDZcAZY9esK/wxSvv4bifbHi1D6kK9QBppbMDtPwzqHFAcKspdS</vt:lpwstr>
  </property>
  <property fmtid="{D5CDD505-2E9C-101B-9397-08002B2CF9AE}" pid="55" name="x1ye=56">
    <vt:lpwstr>Th7xJOMdyWgqXl3xw1YY3lm3brg0fTUqwzyxEfwNmc82tDiuQ6IBz4Fb71KbvVAROqGxXP9stuYaD8pVHXWDptNmMtKJLMz77pcJuYgG8djpFdayTtPokx5CbsCvq4D58oWmK/psR2X2f5Kq3x8amQVIzTCvFIqAr8J6x0hAAU2mOdDoCDx0ReopqDdGJaf/nkSlmmRfuyndWCERZLmOey7bGUjS6H8oYHP4p5v//0wEUr9q4PsPRpET9Dg2yyO</vt:lpwstr>
  </property>
  <property fmtid="{D5CDD505-2E9C-101B-9397-08002B2CF9AE}" pid="56" name="x1ye=57">
    <vt:lpwstr>4lIqdDmbXIKCmRgTmb7Igqtr3I2NXeM4p7sa5DHkoK7oWEQN7/O8n4UOd9/42vTtImNsiQ7dl24TKPeyNLp6gmjV/hG3ZOrs/GTXjaPduecCCDLSWNHAbk7IeHzs/CRonktXsucbU5kMt6CzB/F7uZ7WHkcRJZYFfGxsr/SkzUNWl+a64IhCcRsMxf73t4kilVn0/oM/XWONjEIKtRv9qMnD3cM1VolsObwQKs9MX3na8qPASLEgtQrKNkHlq3h</vt:lpwstr>
  </property>
  <property fmtid="{D5CDD505-2E9C-101B-9397-08002B2CF9AE}" pid="57" name="x1ye=58">
    <vt:lpwstr>lNtrk+fx+I1eeb21nlgK8IGQJsCfWevGhc8fdoC6OSrPqPMgmOv68Lo53/N8Lb+EvIQMBQgw+zjYSzWndI8V2pZ/B8PEQUBvBvnevRYUa6djWoOTqQiC+cz/PggqWLa8/EcRm3Ul/SVia5xyhcjKuzLPQxkUOEiv4LsSaPgP9/e1K9j2AH+BI6F5xCha+trA9QokzJo1m65wAso+5CQci0nHkcLCkMK//dTo/WriQ//GMa3Ld78I9WOSwv0sWE5</vt:lpwstr>
  </property>
  <property fmtid="{D5CDD505-2E9C-101B-9397-08002B2CF9AE}" pid="58" name="x1ye=59">
    <vt:lpwstr>CvKnTbBv6EFoQyYxoVLrSlJckjYYHW+Yydo/BUUTqXu52Ap6UaDKH1ZPAQGM6tuAVfrbz22pRMqEvFIxjdI3QwNrd7DV84+//gWNCEfW6+sWo7QU/WCKVidzUpsQYdBI8t9fAhlEpOzj7v5ZP5PdaMaeyi6bnRNyB54WOlI3Wbdgw8XgyelKGhs4XA+D8C4pEoCNN9SwX+LytnDQjDKiTcIOlrOIRK/gOO9cZBPvUmy3yi+7dPuP8WgiXJVKg+t</vt:lpwstr>
  </property>
  <property fmtid="{D5CDD505-2E9C-101B-9397-08002B2CF9AE}" pid="59" name="x1ye=6">
    <vt:lpwstr>fBeZE4HKcFCuHC4Pbt7OcHP28ygvXkP/IdTZfkvOa5g2cNHoOp3SLFSfe615nxY5y83TK7//jG9ms0GhocUZh9b183YsMOmjwScnx+btQgzyX9UD9/e/dj3pwvFxaIHJA2sQ/Ah+zD7ZZeLI3gRshgPgNOavIbrlnB32BndMNTpz4ZFT3f60u4AfIOuMGjhEWYGmzwkx/vL0cor81aea9C8VhxqRlF1JRRJuhsDvbBKTVN7Ku6VgIC8EWOsdOAy</vt:lpwstr>
  </property>
  <property fmtid="{D5CDD505-2E9C-101B-9397-08002B2CF9AE}" pid="60" name="x1ye=60">
    <vt:lpwstr>4ad/GYUoKzjtf4FOKL8yo9umSOdmuVeVxOQCNoYf3t1kE0vgJpera3yyV+d6lT/92YgmJ8tPkWNUoACkEhl8+oivMP6dvTm1U4KO3i4EMRyd9IH1eQcxdt5y5PC8KZNQ72dYvcKd8b4OGuRVmS62d2+My6J9LfEj0uvndLdQ2fRQUGHt84fV/8DXhU76wy++jKHCT6muM7V0qlN4xMNfo6etdVZXyhz2rrQli4OzjEwgAS74S7znDWM0hnGv8rt</vt:lpwstr>
  </property>
  <property fmtid="{D5CDD505-2E9C-101B-9397-08002B2CF9AE}" pid="61" name="x1ye=61">
    <vt:lpwstr>bCvQEuaUWDLOtc327fDTYstiGN5nhC+q/lI7a1DT7GUktQbfLMyLR0raebwrEBKq5Q/b6S8Y62IdQkU9cFV7WrcOLknuqV1Jn5DP/LkixrDYlOxBAPXqshI38gj9Dxp7UeEgZrjqZbCa27wgbk6RE2mxGnljy0zDe9kavhsxJq9BctSH4j2DvMXOPGYFZZ7c9AyDuWDYJ8hOOx7qsD/+FUbDE/lOYfjVOj73uxJJXP7aOFR6+Hyr6YxiDhljb3n</vt:lpwstr>
  </property>
  <property fmtid="{D5CDD505-2E9C-101B-9397-08002B2CF9AE}" pid="62" name="x1ye=62">
    <vt:lpwstr>KGacjbm1YKXpff743tqsJjfaWgt+yOEDGbMk1eD8tOdB8lqvoF5gs2rI4aGO3ya9tomxZf3o7mbXpDVA6zj4xOE0B06GeZTsaE+9Eet8w/Y+l0/otSznBCOr2h348rl+H1QPbBM/geI1xS6ZoXF2W8HPmP5CW5OX9BiVroe8I+7ZuS1lhxIWs4lvnmhZm8DqfJoN05j6JNfPTUS4qe7LbCk1iSdY4UvnS/fAcjdzueL1W9AhAlTR2q5YoXVEplM</vt:lpwstr>
  </property>
  <property fmtid="{D5CDD505-2E9C-101B-9397-08002B2CF9AE}" pid="63" name="x1ye=63">
    <vt:lpwstr>0cG1lvz71f3icVUb0PtxNXaJGKFTqSWn2pyUmzZs41qUjWc19nzhyh6Rtl0PfEwViIlnjBs8Pe5XsHcl9mx+RrqU0ZTUbHFEctDrY+Gvl/m9A+c/vYuWxOIUQOpkCet8eumSaJsu1c96ibByAEKVf/mwT2eEjXmEvoDCndFf+o/1vH+V7zzQOHuIZpSDP1lQMWFK4+MKffk1HrLFz8GJz+SS6IhUj4KAP0Qxehbydi/fxwd5o1GNUSQAdBcCxzg</vt:lpwstr>
  </property>
  <property fmtid="{D5CDD505-2E9C-101B-9397-08002B2CF9AE}" pid="64" name="x1ye=64">
    <vt:lpwstr>I2CumFgDSFPqy5srvDyI2S2UqKYTU7xi7QG8WTgqdjNXvbT7JSqVM6uTeJcSaH/Pcv/rK+kuVAyWjzq01lXf3BFhurxUXiHuZUSh8PrChnN94XqABRBhTH/6qrp9TR5bxZM+I5mXgeTIE2xfuPr++pCrDPKrARHrMIS9jbTgY+IqK22EVEQXy4KbB2/nwZPH1CQDSMnt46fPCCIz9oeYrgVjJ3EgWcwfCf2T661nx83rQPtgcLjcRreRaYtz8Nx</vt:lpwstr>
  </property>
  <property fmtid="{D5CDD505-2E9C-101B-9397-08002B2CF9AE}" pid="65" name="x1ye=65">
    <vt:lpwstr>C//AQF1I3xbWNX3JuyGE21CPistAEZl+Zz4s28V1vKL5JveMrRB7PtMK5/ElxwT7CNuo8iap/NhUkpBwO0nilCMgnTiCzA/ATwVlX7q0MR8/y9RdD1Iz6LdqWC4TTcpspvQv/x9RagwnoGLGdRkGgz/kvZT9Pl+AIkk5nJNItUirTN5FsO3gi0indrOrjhzXxwvz+aLBWQjAyFuWcoEb0wNBb2/21PGTKUH+poK14FYbsQGwYK4IXt3Wof9GsA8</vt:lpwstr>
  </property>
  <property fmtid="{D5CDD505-2E9C-101B-9397-08002B2CF9AE}" pid="66" name="x1ye=66">
    <vt:lpwstr>xEUwXOORDCNxGTj04HmL46PH9xfzcTB6O4e6kbqNfGl1RqXFwXOvNaGSUu/6J50ae0JB56Hrgn+z/njd49VB1v5DUj52lWftP4I7kOHN0ffwZK6IY0WYBd/UE8H3PsZst7lwXU+6+Cs0iWEIai6IIYoI0Mcadxm+EOjcvqP38DqXrJy805qVTYHdVPwaenjQOZnydJaCe5sUpDpd0e1q0+yzN54GPESf9mfrZrkLF139W1uiv6hK2tHH0R7Fp7R</vt:lpwstr>
  </property>
  <property fmtid="{D5CDD505-2E9C-101B-9397-08002B2CF9AE}" pid="67" name="x1ye=67">
    <vt:lpwstr>1GqAC/5EEqEyUoZN2DxOWUrIc+3UbS5f6T5avaRQmk1rdi4yBUrupb6lWRhAw8BP7rJucxbDT88g1A/PP40o0rhYnuhk0+k3C4ddoJDsluQT5UFaQzow0FcM999hF6bWSGG+F++EMA7jbOafGvfWWjO1Hw1y2LLTwxHU/aLcQllr0rh5h8CXLMUk0n97jAN4AonBIwJjG+p8Lw4uPTyVxjWG+n4yKYDs6FZpKOBqtls+MsQf7gLapivtpOKaGhY</vt:lpwstr>
  </property>
  <property fmtid="{D5CDD505-2E9C-101B-9397-08002B2CF9AE}" pid="68" name="x1ye=68">
    <vt:lpwstr>VrTH4jsh+EAiKbiRJ4qQzT5DXVtj6gxIowwRqx6MSKm+gjqv6W/xShyWPyq0boL6XEQ4cgMZr+ToEHKRV4Msh4qWqdTW7fZ4JGIRqNJNcJjTXjQigyI236DppE/8i/aKkArXj1c4lzGKvnnpBHOpr4GtZ2iv1eB4cHeKEFWD27nqpZUm5TIIfgvK8FZA/AsckdoezwBpE9dt9Gc/fdDXK5QoqDcn4oeDcqTLPxj0YX6FrhzmzR1dRkjLCorUJr+</vt:lpwstr>
  </property>
  <property fmtid="{D5CDD505-2E9C-101B-9397-08002B2CF9AE}" pid="69" name="x1ye=69">
    <vt:lpwstr>nbW0pYTF3oYzpfKvrwGKuqdtuAU9OZSAmRYQEjvvZEW6T9trc2TMvz6a4RPXUfhZlm1Q3+ybzTHPJZMxz6BI3udOuRMkVIL/VgvIwWkgCpRpfQOLkcrTnIGgb7aZakt1eTeuuq12KXFvmSUZYqc79eCKdjLUgVU4xxuyUnm9BlX1OHGAK3aQN0bvzTPPpF2VctVfGv7EnTlsrMXdHTRJ8Oo5tbQmWlFADk7S305nd58OWABW18R6KNuO7oTQcex</vt:lpwstr>
  </property>
  <property fmtid="{D5CDD505-2E9C-101B-9397-08002B2CF9AE}" pid="70" name="x1ye=7">
    <vt:lpwstr>um2HPTuPvUlxPIjp3mW/oJAIl8UDkPUJaVRV/UaunMvgHQi04sr1S1FK7rt/lq5FOCHG1tqpxwb6i8G9LE5HN27bgjWRAt1BNxgDlW48OTdVrUSzCUB6MMQwW3XIztP5QQsMHJI3dEnVky0DrtzbqYuqzmi0Jzf4IGs841XJrDQohvhEefxXjn41XB7xGhEkv1n8rkZ3zx/uInqYOpVcC2yRmLhkyVBQb1/JfcqQcp7aKE39r+rjCUEtwPRnViI</vt:lpwstr>
  </property>
  <property fmtid="{D5CDD505-2E9C-101B-9397-08002B2CF9AE}" pid="71" name="x1ye=70">
    <vt:lpwstr>FgMMEMbpvGcMD5Qrz/xI7ZWlAF2kyjJVO8UOhSPtrhHF6Q5K5+pdO0fWiJzw0El6M16TW3wqpbboLFoqVZVs7OOmtIq+5PnT4ShhfuRzOyVVIB1POaYAXmj+exsN4W/y9kJbonoZ0aYBRrR8pLkF8dlnyo6K1Suxbrg2gEK1iXRHficG2uqzBLVUpCcYbqRSzMpWTDeKChpQhisoj38P5QvQioUb1rHhdBKGIX7/CberHC8mj7/0fCYXaGFEe7n</vt:lpwstr>
  </property>
  <property fmtid="{D5CDD505-2E9C-101B-9397-08002B2CF9AE}" pid="72" name="x1ye=71">
    <vt:lpwstr>vCvq37AUs7cxeAZpYeNryit1MhM2vVTsx20zMVnc5qoY/d2btOEL1V4okJBPQXCabdv6bF6EB1Mm25a6wHgEmHqLPXdoIOyYHz+mRQ37h/PtMJJokUoMsfSYL+CqK+DxwnIh9JAnd1glCHGOpEn67hOGrUBYxM2LGkOMpc0F+hobDgjn2nUc1OWLdBSJfgV52gxp+Qht9CDBmZhh1MOb94IYa2ffi9ZmZUUwakGWvggX8k6DmypGPoFcmZslDWl</vt:lpwstr>
  </property>
  <property fmtid="{D5CDD505-2E9C-101B-9397-08002B2CF9AE}" pid="73" name="x1ye=72">
    <vt:lpwstr>7+Ft0pV+hu6ANvOLPhv0S/ivK104WaT6YxKYzXOBCH3RMleRUiMJsmuz7zQ0Lm19b7M0XBe7rml9h5E84WJkPVO7EmYJzj34lAUBqSTTKg94/8g5IiwUoHHYh9SiZvACATUe4Unz9oqtQRSXlkVli+AKPTVnekJKuWvgi5twzx/RCJ0vV+w9gDxyPkynGKxZhBnt1hAwVe/236qY/l5kwXR6xiBnIOzBBgbUgmWzEV8bsHfw6MoQUPV8N4TxlRz</vt:lpwstr>
  </property>
  <property fmtid="{D5CDD505-2E9C-101B-9397-08002B2CF9AE}" pid="74" name="x1ye=73">
    <vt:lpwstr>SZWUAkq0UYNwIbS0AWEX5PRKvcu33uTjB/iJ3W8+8DDqAp2dDE5JOKJVKEONCnrQxBL8QKoyj2k3p7ey/PfOMOQlRcelAvQEYgRqR8auE7Am3sIlor/Z9cPBGNUWaehk0d+/IY8k5nXBAC/fn/hwP8Ngky6trSSXyGQNWardWkapXL4DmENDQYJFIj7Pm7j4zajMRxgnBYNwqOpZEOdL1Y5Ay36k7J7VfXJpu81ucWqp6c030PWVg4Paqm7Fppe</vt:lpwstr>
  </property>
  <property fmtid="{D5CDD505-2E9C-101B-9397-08002B2CF9AE}" pid="75" name="x1ye=74">
    <vt:lpwstr>VN0zl44QkuejfYTUG5cAz+nOoQ1iwMcPNMlfqbaLzIv1iR9F+d9gPvjmWeZMB8rc1V/dz0jdy6yGgsE481DTPtrtTHfcVD3c/YkCmdcRaiY+Y3TS0y7FM9pasl73EMJFS7ERQAi9RU7+EBs1OcHyxyshL5D/KIC9jVFIkCAoLxAsYRi8BU/Ee5XxsWNNlmLYnwVJw47EGDMr44QQk6arZighH2sy2oxmiUDJx3rAUZc1Zek2LyG2//2HKuXY2sg</vt:lpwstr>
  </property>
  <property fmtid="{D5CDD505-2E9C-101B-9397-08002B2CF9AE}" pid="76" name="x1ye=75">
    <vt:lpwstr>umaG2cPTjBu7SM0rmI0kw7J40I3NsUSiPqFW1AY9qDJMFai6gCXf/MexofBSt3AnhRBjbIH4yQVTMRWBXT2sfgkmq/IrJalj8irK2u1GjgrMYygdfwbewo3CIlofPnTODvNNX7lN6WjFXeH1A35dMdUh2jaEpu6qnPtuaboiAnlKJR69U0V/kBI0Gu+w//FI7lodurFc4nly63YCtuWrfH0uOzF32GCd57tNf+ZcfUOXnU68oYwBFQBKzZJR4hw</vt:lpwstr>
  </property>
  <property fmtid="{D5CDD505-2E9C-101B-9397-08002B2CF9AE}" pid="77" name="x1ye=76">
    <vt:lpwstr>nUIYQKadXOK5d7WA8iICiX3Vfc42GqigWLqMIKXyERKqYZSWX9rrNIkicsI9wh8D2tlLVD2j0m04N6fPeVlG79CKarDC5M01eFRFbfrXMsNCUCWmFl/2UhybWZQnmVCDlfj9suFk+4j4W/SiPUi9H4Hm94jhWVY0PVOP6t7ce7GaevDxiPVAOJFXimNUDwE7PeYmmnzSySSQi8I3OeJc6cOW6xyeUFXKgyRp7Kt3JUtgdS7mVlfqNAkAPtXHCfi</vt:lpwstr>
  </property>
  <property fmtid="{D5CDD505-2E9C-101B-9397-08002B2CF9AE}" pid="78" name="x1ye=77">
    <vt:lpwstr>V/WRafzc7EZ+hdwGjcn1ENsi3L0GWJk4UsvCzNUYjFaD9LRthIrwl0+rv4wrEIhp1Pu4Tw++tev4B1B5+0CBMAAA=</vt:lpwstr>
  </property>
  <property fmtid="{D5CDD505-2E9C-101B-9397-08002B2CF9AE}" pid="79" name="x1ye=8">
    <vt:lpwstr>GARd94xqBqOgcbodbPqEngdCIE4+lyrpdOXuulhQJPSTPlY6tYhbsMPtR4f3CMf6nUuPm/uGGAU1QxVacyPq/QU12YauN4MQKkmwPx1xcynB+PRVrX/V0FFJI0FZxsV0YQ/yWmvjO0L08YthReobNpaeM3HofDImprI5oNhoGE/JkejQVmLqRew0kxpHJFo05S4eUCMJtRnzLXYDlVMZIBG8JEmyqPqFY1ZVtkg8LV9z1S+IHAB6n4Z6DY5uKRJ</vt:lpwstr>
  </property>
  <property fmtid="{D5CDD505-2E9C-101B-9397-08002B2CF9AE}" pid="80" name="x1ye=9">
    <vt:lpwstr>uyPiayVgJ2xNeHiUK2dQwdHwzhJ65zeF6ZGs3GFvbShVi5BgYbcVyaYaWlZYqEedH5HXpczSn4UJclY6pBdMpgPY2CddF23TwEpZR7ItxmS1K4/STjHEC8uLEDWJjb1HxWr8qXEDa9QxCkoOF/nrULmRtbmeHsHUT1379PKUrGvw9HpPaKo+FcH9mFGC8YrT+Dth+ZHwDPdSu6Wu3BKFfDBDjxTuwLR2pxOWknR0LvL0Fh++0X4LMO0x3EKCDaz</vt:lpwstr>
  </property>
</Properties>
</file>