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1AB" w:rsidRDefault="0073287F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margin-left:120.85pt;margin-top:316.95pt;width:51.3pt;height:.85pt;flip:x;z-index:251697152" o:connectortype="straight">
            <v:stroke endarrow="block"/>
          </v:shape>
        </w:pict>
      </w:r>
      <w:r>
        <w:rPr>
          <w:noProof/>
        </w:rPr>
        <w:pict>
          <v:shape id="_x0000_s1071" type="#_x0000_t32" style="position:absolute;margin-left:431.15pt;margin-top:396.4pt;width:0;height:31.05pt;z-index:251696128" o:connectortype="straight">
            <v:stroke endarrow="block"/>
          </v:shape>
        </w:pict>
      </w:r>
      <w:r>
        <w:rPr>
          <w:noProof/>
        </w:rPr>
        <w:pict>
          <v:shape id="_x0000_s1070" type="#_x0000_t32" style="position:absolute;margin-left:319.45pt;margin-top:396.4pt;width:111.7pt;height:0;z-index:251695104" o:connectortype="straight"/>
        </w:pict>
      </w:r>
      <w:r>
        <w:rPr>
          <w:noProof/>
        </w:rPr>
        <w:pict>
          <v:shape id="_x0000_s1069" type="#_x0000_t32" style="position:absolute;margin-left:-25.65pt;margin-top:588.4pt;width:146.5pt;height:.85pt;flip:y;z-index:251694080" o:connectortype="straight"/>
        </w:pict>
      </w:r>
      <w:r>
        <w:rPr>
          <w:noProof/>
        </w:rPr>
        <w:pict>
          <v:shape id="_x0000_s1067" type="#_x0000_t32" style="position:absolute;margin-left:43.85pt;margin-top:532.95pt;width:0;height:32.3pt;z-index:251693056" o:connectortype="straight">
            <v:stroke endarrow="block"/>
          </v:shape>
        </w:pict>
      </w:r>
      <w:r>
        <w:rPr>
          <w:noProof/>
        </w:rPr>
        <w:pict>
          <v:rect id="_x0000_s1033" style="position:absolute;margin-left:-25.65pt;margin-top:565.25pt;width:146.5pt;height:145.65pt;z-index:251665408">
            <v:textbox style="mso-next-textbox:#_x0000_s1033">
              <w:txbxContent>
                <w:p w:rsidR="008B1219" w:rsidRDefault="008B1219">
                  <w:proofErr w:type="spellStart"/>
                  <w:r>
                    <w:t>Gadget_type</w:t>
                  </w:r>
                  <w:proofErr w:type="spellEnd"/>
                </w:p>
                <w:p w:rsidR="005D54C7" w:rsidRDefault="005D54C7" w:rsidP="005D54C7">
                  <w:pPr>
                    <w:spacing w:after="0"/>
                  </w:pPr>
                  <w:proofErr w:type="spellStart"/>
                  <w:proofErr w:type="gramStart"/>
                  <w:r>
                    <w:t>gadgetTypeID</w:t>
                  </w:r>
                  <w:proofErr w:type="spellEnd"/>
                  <w:r w:rsidR="00C313D3">
                    <w:t>(</w:t>
                  </w:r>
                  <w:proofErr w:type="gramEnd"/>
                  <w:r w:rsidR="00C313D3">
                    <w:t>PK)</w:t>
                  </w:r>
                </w:p>
                <w:p w:rsidR="005D54C7" w:rsidRDefault="005D54C7" w:rsidP="005D54C7">
                  <w:pPr>
                    <w:spacing w:after="0"/>
                  </w:pPr>
                  <w:r>
                    <w:t>brand</w:t>
                  </w:r>
                  <w:r w:rsidR="00480E8E">
                    <w:t xml:space="preserve"> VARCHAR(150)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1" style="position:absolute;margin-left:172.15pt;margin-top:289.65pt;width:147.3pt;height:154.75pt;z-index:251682816">
            <v:textbox style="mso-next-textbox:#_x0000_s1051">
              <w:txbxContent>
                <w:p w:rsidR="00134CFC" w:rsidRDefault="005D54C7">
                  <w:r>
                    <w:t>A</w:t>
                  </w:r>
                  <w:r w:rsidR="00134CFC">
                    <w:t>dmin</w:t>
                  </w:r>
                </w:p>
                <w:p w:rsidR="005D54C7" w:rsidRDefault="005D54C7" w:rsidP="005D54C7">
                  <w:pPr>
                    <w:spacing w:after="0"/>
                  </w:pPr>
                  <w:proofErr w:type="spellStart"/>
                  <w:proofErr w:type="gramStart"/>
                  <w:r>
                    <w:t>adminID</w:t>
                  </w:r>
                  <w:proofErr w:type="spellEnd"/>
                  <w:r w:rsidR="00C313D3">
                    <w:t>(</w:t>
                  </w:r>
                  <w:proofErr w:type="gramEnd"/>
                  <w:r w:rsidR="00C313D3">
                    <w:t>PK)</w:t>
                  </w:r>
                </w:p>
                <w:p w:rsidR="005D54C7" w:rsidRDefault="005D54C7" w:rsidP="005D54C7">
                  <w:pPr>
                    <w:spacing w:after="0"/>
                  </w:pPr>
                  <w:proofErr w:type="gramStart"/>
                  <w:r>
                    <w:t>email</w:t>
                  </w:r>
                  <w:proofErr w:type="gramEnd"/>
                  <w:r w:rsidR="00480E8E">
                    <w:t xml:space="preserve"> VARCHAR(50)</w:t>
                  </w:r>
                </w:p>
                <w:p w:rsidR="005D54C7" w:rsidRDefault="005D54C7" w:rsidP="005D54C7">
                  <w:pPr>
                    <w:spacing w:after="0"/>
                  </w:pPr>
                  <w:proofErr w:type="gramStart"/>
                  <w:r>
                    <w:t>password</w:t>
                  </w:r>
                  <w:proofErr w:type="gramEnd"/>
                  <w:r w:rsidR="00480E8E">
                    <w:t xml:space="preserve"> VARCHAR(150)</w:t>
                  </w:r>
                </w:p>
                <w:p w:rsidR="00C313D3" w:rsidRDefault="00C313D3" w:rsidP="005D54C7">
                  <w:pPr>
                    <w:spacing w:after="0"/>
                  </w:pPr>
                  <w:proofErr w:type="spellStart"/>
                  <w:proofErr w:type="gramStart"/>
                  <w:r>
                    <w:t>newsID</w:t>
                  </w:r>
                  <w:proofErr w:type="spellEnd"/>
                  <w:r>
                    <w:t>(</w:t>
                  </w:r>
                  <w:proofErr w:type="gramEnd"/>
                  <w:r>
                    <w:t>FK,UNQ)</w:t>
                  </w:r>
                </w:p>
                <w:p w:rsidR="00C313D3" w:rsidRDefault="00C313D3" w:rsidP="005D54C7">
                  <w:pPr>
                    <w:spacing w:after="0"/>
                  </w:pPr>
                  <w:proofErr w:type="spellStart"/>
                  <w:proofErr w:type="gramStart"/>
                  <w:r>
                    <w:t>gadgetID</w:t>
                  </w:r>
                  <w:proofErr w:type="spellEnd"/>
                  <w:r>
                    <w:t>(</w:t>
                  </w:r>
                  <w:proofErr w:type="gramEnd"/>
                  <w:r>
                    <w:t>FK,UNQ)</w:t>
                  </w:r>
                </w:p>
                <w:p w:rsidR="005D54C7" w:rsidRDefault="005D54C7"/>
              </w:txbxContent>
            </v:textbox>
          </v:rect>
        </w:pict>
      </w:r>
      <w:r>
        <w:rPr>
          <w:noProof/>
        </w:rPr>
        <w:pict>
          <v:shape id="_x0000_s1060" type="#_x0000_t32" style="position:absolute;margin-left:-25.65pt;margin-top:415.45pt;width:146.5pt;height:0;z-index:251692032" o:connectortype="straight"/>
        </w:pict>
      </w:r>
      <w:r>
        <w:rPr>
          <w:noProof/>
        </w:rPr>
        <w:pict>
          <v:shape id="_x0000_s1059" type="#_x0000_t32" style="position:absolute;margin-left:120.85pt;margin-top:246.6pt;width:11.55pt;height:0;flip:x;z-index:251691008" o:connectortype="straight">
            <v:stroke endarrow="block"/>
          </v:shape>
        </w:pict>
      </w:r>
      <w:r>
        <w:rPr>
          <w:noProof/>
        </w:rPr>
        <w:pict>
          <v:shape id="_x0000_s1058" type="#_x0000_t32" style="position:absolute;margin-left:132.4pt;margin-top:174.6pt;width:0;height:1in;z-index:251689984" o:connectortype="straight"/>
        </w:pict>
      </w:r>
      <w:r>
        <w:rPr>
          <w:noProof/>
        </w:rPr>
        <w:pict>
          <v:shape id="_x0000_s1057" type="#_x0000_t32" style="position:absolute;margin-left:393.1pt;margin-top:174.6pt;width:0;height:31.05pt;z-index:251688960" o:connectortype="straight"/>
        </w:pict>
      </w:r>
      <w:r>
        <w:rPr>
          <w:noProof/>
        </w:rPr>
        <w:pict>
          <v:shape id="_x0000_s1056" type="#_x0000_t32" style="position:absolute;margin-left:132.4pt;margin-top:174.6pt;width:260.7pt;height:0;z-index:251687936" o:connectortype="straight"/>
        </w:pict>
      </w:r>
      <w:r>
        <w:rPr>
          <w:noProof/>
        </w:rPr>
        <w:pict>
          <v:shape id="_x0000_s1053" type="#_x0000_t32" style="position:absolute;margin-left:43.05pt;margin-top:345.5pt;width:0;height:41.8pt;flip:y;z-index:251684864" o:connectortype="straight">
            <v:stroke endarrow="block"/>
          </v:shape>
        </w:pict>
      </w:r>
      <w:r>
        <w:rPr>
          <w:noProof/>
        </w:rPr>
        <w:pict>
          <v:rect id="_x0000_s1034" style="position:absolute;margin-left:-25.65pt;margin-top:387.3pt;width:146.5pt;height:145.65pt;z-index:251666432">
            <v:textbox style="mso-next-textbox:#_x0000_s1034">
              <w:txbxContent>
                <w:p w:rsidR="008B1219" w:rsidRDefault="008B1219">
                  <w:proofErr w:type="spellStart"/>
                  <w:r>
                    <w:t>Gadget_gadget_type</w:t>
                  </w:r>
                  <w:proofErr w:type="spellEnd"/>
                </w:p>
                <w:p w:rsidR="005D54C7" w:rsidRDefault="005D54C7" w:rsidP="005D54C7">
                  <w:pPr>
                    <w:spacing w:after="0"/>
                  </w:pPr>
                  <w:proofErr w:type="spellStart"/>
                  <w:proofErr w:type="gramStart"/>
                  <w:r>
                    <w:t>gadgetID</w:t>
                  </w:r>
                  <w:proofErr w:type="spellEnd"/>
                  <w:r w:rsidR="00C313D3">
                    <w:t>(</w:t>
                  </w:r>
                  <w:proofErr w:type="gramEnd"/>
                  <w:r w:rsidR="00C313D3">
                    <w:t>FK)</w:t>
                  </w:r>
                </w:p>
                <w:p w:rsidR="005D54C7" w:rsidRDefault="005D54C7" w:rsidP="005D54C7">
                  <w:pPr>
                    <w:spacing w:after="0"/>
                  </w:pPr>
                  <w:proofErr w:type="spellStart"/>
                  <w:proofErr w:type="gramStart"/>
                  <w:r>
                    <w:t>gadgetTypeID</w:t>
                  </w:r>
                  <w:proofErr w:type="spellEnd"/>
                  <w:r w:rsidR="00C313D3">
                    <w:t>(</w:t>
                  </w:r>
                  <w:proofErr w:type="gramEnd"/>
                  <w:r w:rsidR="00C313D3">
                    <w:t>FK)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0" type="#_x0000_t32" style="position:absolute;margin-left:440.3pt;margin-top:146.5pt;width:.8pt;height:59.15pt;z-index:251681792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336pt;margin-top:58.75pt;width:31.45pt;height:0;flip:x;z-index:251680768" o:connectortype="straight">
            <v:stroke endarrow="block"/>
          </v:shape>
        </w:pict>
      </w:r>
      <w:r>
        <w:rPr>
          <w:noProof/>
        </w:rPr>
        <w:pict>
          <v:shape id="_x0000_s1046" type="#_x0000_t32" style="position:absolute;margin-left:43.05pt;margin-top:140.7pt;width:.8pt;height:59.15pt;flip:x;z-index:251677696" o:connectortype="straight">
            <v:stroke endarrow="block"/>
          </v:shape>
        </w:pict>
      </w:r>
      <w:r>
        <w:rPr>
          <w:noProof/>
        </w:rPr>
        <w:pict>
          <v:shape id="_x0000_s1045" type="#_x0000_t32" style="position:absolute;margin-left:120.85pt;margin-top:42.2pt;width:47.15pt;height:.85pt;flip:x y;z-index:251676672" o:connectortype="straight">
            <v:stroke endarrow="block"/>
          </v:shape>
        </w:pict>
      </w:r>
      <w:r>
        <w:rPr>
          <w:noProof/>
        </w:rPr>
        <w:pict>
          <v:shape id="_x0000_s1044" type="#_x0000_t32" style="position:absolute;margin-left:375.7pt;margin-top:452.7pt;width:146.5pt;height:0;z-index:251675648" o:connectortype="straight"/>
        </w:pict>
      </w:r>
      <w:r>
        <w:rPr>
          <w:noProof/>
        </w:rPr>
        <w:pict>
          <v:shape id="_x0000_s1041" type="#_x0000_t32" style="position:absolute;margin-left:370.75pt;margin-top:225.1pt;width:146.5pt;height:0;z-index:251672576" o:connectortype="straight"/>
        </w:pict>
      </w:r>
      <w:r>
        <w:rPr>
          <w:noProof/>
        </w:rPr>
        <w:pict>
          <v:shape id="_x0000_s1038" type="#_x0000_t32" style="position:absolute;margin-left:-25.65pt;margin-top:225.1pt;width:146.5pt;height:0;z-index:251670528" o:connectortype="straight"/>
        </w:pict>
      </w:r>
      <w:r>
        <w:rPr>
          <w:noProof/>
        </w:rPr>
        <w:pict>
          <v:shape id="_x0000_s1037" type="#_x0000_t32" style="position:absolute;margin-left:370.75pt;margin-top:16.55pt;width:146.5pt;height:0;z-index:251669504" o:connectortype="straight"/>
        </w:pict>
      </w:r>
      <w:r>
        <w:rPr>
          <w:noProof/>
        </w:rPr>
        <w:pict>
          <v:shape id="_x0000_s1036" type="#_x0000_t32" style="position:absolute;margin-left:168pt;margin-top:16.55pt;width:168pt;height:0;z-index:251668480" o:connectortype="straight"/>
        </w:pict>
      </w:r>
      <w:r>
        <w:rPr>
          <w:noProof/>
        </w:rPr>
        <w:pict>
          <v:shape id="_x0000_s1035" type="#_x0000_t32" style="position:absolute;margin-left:-25.65pt;margin-top:16.55pt;width:146.5pt;height:0;z-index:251667456" o:connectortype="straight"/>
        </w:pict>
      </w:r>
      <w:r>
        <w:rPr>
          <w:noProof/>
        </w:rPr>
        <w:pict>
          <v:rect id="_x0000_s1029" style="position:absolute;margin-left:370.75pt;margin-top:205.65pt;width:146.5pt;height:145.65pt;z-index:251661312">
            <v:textbox>
              <w:txbxContent>
                <w:p w:rsidR="008B1219" w:rsidRDefault="005D54C7">
                  <w:r>
                    <w:t>R</w:t>
                  </w:r>
                  <w:r w:rsidR="008B1219">
                    <w:t>eview</w:t>
                  </w:r>
                </w:p>
                <w:p w:rsidR="005D54C7" w:rsidRDefault="005D54C7" w:rsidP="005D54C7">
                  <w:pPr>
                    <w:spacing w:after="0"/>
                  </w:pPr>
                  <w:proofErr w:type="spellStart"/>
                  <w:proofErr w:type="gramStart"/>
                  <w:r>
                    <w:t>reviewID</w:t>
                  </w:r>
                  <w:proofErr w:type="spellEnd"/>
                  <w:r w:rsidR="00C313D3">
                    <w:t>(</w:t>
                  </w:r>
                  <w:proofErr w:type="gramEnd"/>
                  <w:r w:rsidR="00C313D3">
                    <w:t>PK)</w:t>
                  </w:r>
                </w:p>
                <w:p w:rsidR="005D54C7" w:rsidRDefault="005D54C7" w:rsidP="005D54C7">
                  <w:pPr>
                    <w:spacing w:after="0"/>
                  </w:pPr>
                  <w:proofErr w:type="gramStart"/>
                  <w:r>
                    <w:t>comments</w:t>
                  </w:r>
                  <w:proofErr w:type="gramEnd"/>
                  <w:r w:rsidR="00480E8E" w:rsidRPr="00480E8E">
                    <w:t xml:space="preserve"> </w:t>
                  </w:r>
                  <w:r w:rsidR="00480E8E">
                    <w:t>VARCHAR(150)</w:t>
                  </w:r>
                </w:p>
                <w:p w:rsidR="005D54C7" w:rsidRDefault="005D54C7" w:rsidP="005D54C7">
                  <w:pPr>
                    <w:spacing w:after="0"/>
                  </w:pPr>
                  <w:proofErr w:type="gramStart"/>
                  <w:r>
                    <w:t>priority</w:t>
                  </w:r>
                  <w:proofErr w:type="gramEnd"/>
                  <w:r w:rsidR="00480E8E" w:rsidRPr="00480E8E">
                    <w:t xml:space="preserve"> </w:t>
                  </w:r>
                  <w:r w:rsidR="00480E8E">
                    <w:t>VARCHAR(150)</w:t>
                  </w:r>
                </w:p>
                <w:p w:rsidR="00C313D3" w:rsidRDefault="00C313D3" w:rsidP="005D54C7">
                  <w:pPr>
                    <w:spacing w:after="0"/>
                  </w:pPr>
                  <w:proofErr w:type="spellStart"/>
                  <w:proofErr w:type="gramStart"/>
                  <w:r>
                    <w:t>gadgetID</w:t>
                  </w:r>
                  <w:proofErr w:type="spellEnd"/>
                  <w:r>
                    <w:t>(</w:t>
                  </w:r>
                  <w:proofErr w:type="gramEnd"/>
                  <w:r>
                    <w:t>FK,UNQ)</w:t>
                  </w:r>
                </w:p>
                <w:p w:rsidR="005D54C7" w:rsidRDefault="005D54C7"/>
              </w:txbxContent>
            </v:textbox>
          </v:rect>
        </w:pict>
      </w:r>
      <w:r>
        <w:rPr>
          <w:noProof/>
        </w:rPr>
        <w:pict>
          <v:rect id="_x0000_s1031" style="position:absolute;margin-left:-25.65pt;margin-top:199.85pt;width:146.5pt;height:145.65pt;z-index:251663360">
            <v:textbox>
              <w:txbxContent>
                <w:p w:rsidR="008B1219" w:rsidRDefault="005D54C7">
                  <w:r>
                    <w:t>G</w:t>
                  </w:r>
                  <w:r w:rsidR="008B1219">
                    <w:t>adget</w:t>
                  </w:r>
                </w:p>
                <w:p w:rsidR="005D54C7" w:rsidRDefault="005D54C7" w:rsidP="005D54C7">
                  <w:pPr>
                    <w:spacing w:after="0"/>
                  </w:pPr>
                  <w:proofErr w:type="spellStart"/>
                  <w:proofErr w:type="gramStart"/>
                  <w:r>
                    <w:t>gadgetId</w:t>
                  </w:r>
                  <w:proofErr w:type="spellEnd"/>
                  <w:r w:rsidR="00C313D3">
                    <w:t>(</w:t>
                  </w:r>
                  <w:proofErr w:type="gramEnd"/>
                  <w:r w:rsidR="00C313D3">
                    <w:t>PK)</w:t>
                  </w:r>
                  <w:r w:rsidR="002D1EA8">
                    <w:t xml:space="preserve"> INT</w:t>
                  </w:r>
                </w:p>
                <w:p w:rsidR="005D54C7" w:rsidRDefault="005D54C7" w:rsidP="005D54C7">
                  <w:pPr>
                    <w:spacing w:after="0"/>
                  </w:pPr>
                  <w:proofErr w:type="spellStart"/>
                  <w:proofErr w:type="gramStart"/>
                  <w:r>
                    <w:t>gadgetName</w:t>
                  </w:r>
                  <w:proofErr w:type="spellEnd"/>
                  <w:proofErr w:type="gramEnd"/>
                  <w:r w:rsidR="002D1EA8">
                    <w:t xml:space="preserve"> VARCHAR(150)</w:t>
                  </w:r>
                </w:p>
                <w:p w:rsidR="005D54C7" w:rsidRDefault="005D54C7" w:rsidP="005D54C7">
                  <w:pPr>
                    <w:spacing w:after="0"/>
                  </w:pPr>
                  <w:proofErr w:type="spellStart"/>
                  <w:proofErr w:type="gramStart"/>
                  <w:r>
                    <w:t>gadgetPrice</w:t>
                  </w:r>
                  <w:proofErr w:type="spellEnd"/>
                  <w:proofErr w:type="gramEnd"/>
                  <w:r w:rsidR="002D1EA8">
                    <w:t xml:space="preserve"> DOUBLE</w:t>
                  </w:r>
                </w:p>
                <w:p w:rsidR="005D54C7" w:rsidRDefault="005D54C7" w:rsidP="005D54C7">
                  <w:pPr>
                    <w:spacing w:after="0"/>
                  </w:pPr>
                  <w:proofErr w:type="gramStart"/>
                  <w:r>
                    <w:t>model</w:t>
                  </w:r>
                  <w:proofErr w:type="gramEnd"/>
                  <w:r w:rsidR="002D1EA8">
                    <w:t xml:space="preserve"> VARCHAR(150)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2" style="position:absolute;margin-left:375.7pt;margin-top:427.45pt;width:146.5pt;height:145.65pt;z-index:251664384">
            <v:textbox>
              <w:txbxContent>
                <w:p w:rsidR="008B1219" w:rsidRDefault="005D54C7">
                  <w:r>
                    <w:t>N</w:t>
                  </w:r>
                  <w:r w:rsidR="00134CFC">
                    <w:t>ews</w:t>
                  </w:r>
                </w:p>
                <w:p w:rsidR="005D54C7" w:rsidRDefault="005D54C7" w:rsidP="005D54C7">
                  <w:pPr>
                    <w:spacing w:after="0"/>
                  </w:pPr>
                  <w:proofErr w:type="spellStart"/>
                  <w:proofErr w:type="gramStart"/>
                  <w:r>
                    <w:t>newsID</w:t>
                  </w:r>
                  <w:proofErr w:type="spellEnd"/>
                  <w:r w:rsidR="00C313D3">
                    <w:t>(</w:t>
                  </w:r>
                  <w:proofErr w:type="gramEnd"/>
                  <w:r w:rsidR="00C313D3">
                    <w:t>PK)</w:t>
                  </w:r>
                </w:p>
                <w:p w:rsidR="005D54C7" w:rsidRDefault="005D54C7" w:rsidP="005D54C7">
                  <w:pPr>
                    <w:spacing w:after="0"/>
                  </w:pPr>
                  <w:proofErr w:type="gramStart"/>
                  <w:r>
                    <w:t>description</w:t>
                  </w:r>
                  <w:proofErr w:type="gramEnd"/>
                  <w:r w:rsidR="00480E8E">
                    <w:t xml:space="preserve"> VARCHAR(150)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8" style="position:absolute;margin-left:367.45pt;margin-top:-4.95pt;width:149.8pt;height:151.45pt;z-index:251660288">
            <v:textbox>
              <w:txbxContent>
                <w:p w:rsidR="008B1219" w:rsidRDefault="008B1219">
                  <w:proofErr w:type="spellStart"/>
                  <w:r>
                    <w:t>User_review</w:t>
                  </w:r>
                  <w:proofErr w:type="spellEnd"/>
                </w:p>
                <w:p w:rsidR="005D54C7" w:rsidRDefault="005D54C7" w:rsidP="005D54C7">
                  <w:pPr>
                    <w:spacing w:after="0"/>
                  </w:pPr>
                  <w:proofErr w:type="spellStart"/>
                  <w:proofErr w:type="gramStart"/>
                  <w:r>
                    <w:t>userID</w:t>
                  </w:r>
                  <w:proofErr w:type="spellEnd"/>
                  <w:r w:rsidR="00C313D3">
                    <w:t>(</w:t>
                  </w:r>
                  <w:proofErr w:type="gramEnd"/>
                  <w:r w:rsidR="00C313D3">
                    <w:t>FK)</w:t>
                  </w:r>
                </w:p>
                <w:p w:rsidR="005D54C7" w:rsidRDefault="005D54C7" w:rsidP="005D54C7">
                  <w:pPr>
                    <w:spacing w:after="0"/>
                  </w:pPr>
                  <w:proofErr w:type="spellStart"/>
                  <w:proofErr w:type="gramStart"/>
                  <w:r>
                    <w:t>reviewID</w:t>
                  </w:r>
                  <w:proofErr w:type="spellEnd"/>
                  <w:r w:rsidR="00C313D3">
                    <w:t>(</w:t>
                  </w:r>
                  <w:proofErr w:type="gramEnd"/>
                  <w:r w:rsidR="00C313D3">
                    <w:t>FK)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7" style="position:absolute;margin-left:168pt;margin-top:-4.95pt;width:168pt;height:145.65pt;z-index:251659264">
            <v:textbox>
              <w:txbxContent>
                <w:p w:rsidR="008B1219" w:rsidRDefault="005D54C7">
                  <w:r>
                    <w:t>U</w:t>
                  </w:r>
                  <w:r w:rsidR="008B1219">
                    <w:t>ser</w:t>
                  </w:r>
                </w:p>
                <w:p w:rsidR="005D54C7" w:rsidRDefault="005D54C7" w:rsidP="005D54C7">
                  <w:pPr>
                    <w:spacing w:after="0"/>
                  </w:pPr>
                  <w:proofErr w:type="spellStart"/>
                  <w:proofErr w:type="gramStart"/>
                  <w:r>
                    <w:t>userID</w:t>
                  </w:r>
                  <w:proofErr w:type="spellEnd"/>
                  <w:r w:rsidR="00C313D3">
                    <w:t>(</w:t>
                  </w:r>
                  <w:proofErr w:type="gramEnd"/>
                  <w:r w:rsidR="00C313D3">
                    <w:t>PK)</w:t>
                  </w:r>
                </w:p>
                <w:p w:rsidR="005D54C7" w:rsidRDefault="005D54C7" w:rsidP="005D54C7">
                  <w:pPr>
                    <w:spacing w:after="0"/>
                  </w:pPr>
                  <w:proofErr w:type="gramStart"/>
                  <w:r>
                    <w:t>name</w:t>
                  </w:r>
                  <w:proofErr w:type="gramEnd"/>
                  <w:r w:rsidR="002D1EA8">
                    <w:t xml:space="preserve"> VARCHAR(150)</w:t>
                  </w:r>
                </w:p>
                <w:p w:rsidR="005D54C7" w:rsidRDefault="005D54C7" w:rsidP="005D54C7">
                  <w:pPr>
                    <w:spacing w:after="0"/>
                  </w:pPr>
                  <w:proofErr w:type="gramStart"/>
                  <w:r>
                    <w:t>email</w:t>
                  </w:r>
                  <w:proofErr w:type="gramEnd"/>
                  <w:r w:rsidR="002D1EA8">
                    <w:t xml:space="preserve"> VARCHAR(50)</w:t>
                  </w:r>
                </w:p>
                <w:p w:rsidR="005D54C7" w:rsidRDefault="005D54C7" w:rsidP="005D54C7">
                  <w:pPr>
                    <w:spacing w:after="0"/>
                  </w:pPr>
                  <w:proofErr w:type="gramStart"/>
                  <w:r>
                    <w:t>password</w:t>
                  </w:r>
                  <w:proofErr w:type="gramEnd"/>
                  <w:r w:rsidR="002D1EA8">
                    <w:t xml:space="preserve"> VARCHAR(50)</w:t>
                  </w:r>
                </w:p>
                <w:p w:rsidR="00C313D3" w:rsidRDefault="00C313D3" w:rsidP="005D54C7">
                  <w:pPr>
                    <w:spacing w:after="0"/>
                  </w:pPr>
                  <w:proofErr w:type="spellStart"/>
                  <w:proofErr w:type="gramStart"/>
                  <w:r>
                    <w:t>siteID</w:t>
                  </w:r>
                  <w:proofErr w:type="spellEnd"/>
                  <w:r>
                    <w:t>(</w:t>
                  </w:r>
                  <w:proofErr w:type="gramEnd"/>
                  <w:r>
                    <w:t>FK,UNQ)</w:t>
                  </w:r>
                </w:p>
                <w:p w:rsidR="005D54C7" w:rsidRDefault="005D54C7" w:rsidP="005D54C7">
                  <w:pPr>
                    <w:spacing w:after="0"/>
                  </w:pP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-25.65pt;margin-top:-4.95pt;width:146.5pt;height:145.65pt;z-index:251658240">
            <v:textbox>
              <w:txbxContent>
                <w:p w:rsidR="008B1219" w:rsidRDefault="005D54C7">
                  <w:r>
                    <w:t>S</w:t>
                  </w:r>
                  <w:r w:rsidR="008B1219">
                    <w:t>ite</w:t>
                  </w:r>
                </w:p>
                <w:p w:rsidR="005D54C7" w:rsidRDefault="005D54C7" w:rsidP="005D54C7">
                  <w:pPr>
                    <w:spacing w:after="0"/>
                  </w:pPr>
                  <w:proofErr w:type="spellStart"/>
                  <w:proofErr w:type="gramStart"/>
                  <w:r>
                    <w:t>siteID</w:t>
                  </w:r>
                  <w:proofErr w:type="spellEnd"/>
                  <w:r w:rsidR="00C313D3">
                    <w:t>(</w:t>
                  </w:r>
                  <w:proofErr w:type="gramEnd"/>
                  <w:r w:rsidR="00C313D3">
                    <w:t>PK)</w:t>
                  </w:r>
                </w:p>
                <w:p w:rsidR="005D54C7" w:rsidRDefault="005D54C7" w:rsidP="005D54C7">
                  <w:pPr>
                    <w:spacing w:after="0"/>
                  </w:pPr>
                  <w:proofErr w:type="spellStart"/>
                  <w:proofErr w:type="gramStart"/>
                  <w:r>
                    <w:t>siteEmail</w:t>
                  </w:r>
                  <w:proofErr w:type="spellEnd"/>
                  <w:proofErr w:type="gramEnd"/>
                  <w:r w:rsidR="002D1EA8">
                    <w:t xml:space="preserve"> VARCHAR(50)</w:t>
                  </w:r>
                </w:p>
                <w:p w:rsidR="005D54C7" w:rsidRDefault="005D54C7" w:rsidP="005D54C7">
                  <w:pPr>
                    <w:spacing w:after="0"/>
                  </w:pPr>
                  <w:proofErr w:type="gramStart"/>
                  <w:r>
                    <w:t>phone</w:t>
                  </w:r>
                  <w:proofErr w:type="gramEnd"/>
                  <w:r w:rsidR="002D1EA8">
                    <w:t xml:space="preserve"> BIGINT</w:t>
                  </w:r>
                </w:p>
                <w:p w:rsidR="005D54C7" w:rsidRDefault="005D54C7" w:rsidP="005D54C7">
                  <w:pPr>
                    <w:spacing w:after="0"/>
                  </w:pPr>
                  <w:proofErr w:type="gramStart"/>
                  <w:r>
                    <w:t>address</w:t>
                  </w:r>
                  <w:proofErr w:type="gramEnd"/>
                  <w:r w:rsidR="002D1EA8">
                    <w:t xml:space="preserve"> VARCHAR</w:t>
                  </w:r>
                </w:p>
                <w:p w:rsidR="005D54C7" w:rsidRDefault="005D54C7" w:rsidP="005D54C7">
                  <w:pPr>
                    <w:spacing w:after="0"/>
                  </w:pPr>
                </w:p>
              </w:txbxContent>
            </v:textbox>
          </v:rect>
        </w:pict>
      </w:r>
    </w:p>
    <w:sectPr w:rsidR="004F51AB" w:rsidSect="005F1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8B1219"/>
    <w:rsid w:val="00134CFC"/>
    <w:rsid w:val="002D1EA8"/>
    <w:rsid w:val="002D509C"/>
    <w:rsid w:val="00480E8E"/>
    <w:rsid w:val="005960CC"/>
    <w:rsid w:val="005D54C7"/>
    <w:rsid w:val="005F1486"/>
    <w:rsid w:val="0073287F"/>
    <w:rsid w:val="008B1219"/>
    <w:rsid w:val="00922B92"/>
    <w:rsid w:val="00995057"/>
    <w:rsid w:val="009A3EC3"/>
    <w:rsid w:val="00B41740"/>
    <w:rsid w:val="00C313D3"/>
    <w:rsid w:val="00EF5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2" type="connector" idref="#_x0000_s1060"/>
        <o:r id="V:Rule23" type="connector" idref="#_x0000_s1050"/>
        <o:r id="V:Rule24" type="connector" idref="#_x0000_s1067"/>
        <o:r id="V:Rule25" type="connector" idref="#_x0000_s1049"/>
        <o:r id="V:Rule26" type="connector" idref="#_x0000_s1035"/>
        <o:r id="V:Rule27" type="connector" idref="#_x0000_s1069"/>
        <o:r id="V:Rule28" type="connector" idref="#_x0000_s1037"/>
        <o:r id="V:Rule29" type="connector" idref="#_x0000_s1036"/>
        <o:r id="V:Rule30" type="connector" idref="#_x0000_s1059"/>
        <o:r id="V:Rule31" type="connector" idref="#_x0000_s1053"/>
        <o:r id="V:Rule32" type="connector" idref="#_x0000_s1056"/>
        <o:r id="V:Rule33" type="connector" idref="#_x0000_s1072"/>
        <o:r id="V:Rule34" type="connector" idref="#_x0000_s1044"/>
        <o:r id="V:Rule35" type="connector" idref="#_x0000_s1071"/>
        <o:r id="V:Rule36" type="connector" idref="#_x0000_s1045"/>
        <o:r id="V:Rule37" type="connector" idref="#_x0000_s1038"/>
        <o:r id="V:Rule38" type="connector" idref="#_x0000_s1070"/>
        <o:r id="V:Rule39" type="connector" idref="#_x0000_s1057"/>
        <o:r id="V:Rule40" type="connector" idref="#_x0000_s1041"/>
        <o:r id="V:Rule41" type="connector" idref="#_x0000_s1058"/>
        <o:r id="V:Rule42" type="connector" idref="#_x0000_s10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4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rakesh bhatt</cp:lastModifiedBy>
  <cp:revision>2</cp:revision>
  <dcterms:created xsi:type="dcterms:W3CDTF">2018-05-24T19:04:00Z</dcterms:created>
  <dcterms:modified xsi:type="dcterms:W3CDTF">2018-05-24T19:04:00Z</dcterms:modified>
</cp:coreProperties>
</file>