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11A39" w14:textId="77777777" w:rsidR="00456FC5" w:rsidRPr="00456FC5" w:rsidRDefault="00456FC5" w:rsidP="00456FC5">
      <w:r w:rsidRPr="00456FC5">
        <w:fldChar w:fldCharType="begin"/>
      </w:r>
      <w:r w:rsidRPr="00456FC5">
        <w:instrText>HYPERLINK "https://cmt3.research.microsoft.com/SPICSCON2026/Submission/Reviews/383" \l "mainContentContainer"</w:instrText>
      </w:r>
      <w:r w:rsidRPr="00456FC5">
        <w:fldChar w:fldCharType="separate"/>
      </w:r>
      <w:r w:rsidRPr="00456FC5">
        <w:rPr>
          <w:rStyle w:val="Hyperlink"/>
        </w:rPr>
        <w:br/>
        <w:t>Skip to main content</w:t>
      </w:r>
      <w:r w:rsidRPr="00456FC5">
        <w:fldChar w:fldCharType="end"/>
      </w:r>
    </w:p>
    <w:p w14:paraId="1B57CDA2" w14:textId="77777777" w:rsidR="00456FC5" w:rsidRPr="00456FC5" w:rsidRDefault="00456FC5" w:rsidP="00456FC5">
      <w:pPr>
        <w:rPr>
          <w:b/>
          <w:bCs/>
          <w:sz w:val="36"/>
          <w:szCs w:val="36"/>
        </w:rPr>
      </w:pPr>
      <w:r w:rsidRPr="00456FC5">
        <w:rPr>
          <w:b/>
          <w:bCs/>
          <w:sz w:val="36"/>
          <w:szCs w:val="36"/>
        </w:rPr>
        <w:t>View Reviews</w:t>
      </w:r>
    </w:p>
    <w:p w14:paraId="127879ED" w14:textId="77777777" w:rsidR="00456FC5" w:rsidRPr="00456FC5" w:rsidRDefault="00456FC5" w:rsidP="00456FC5">
      <w:pPr>
        <w:rPr>
          <w:b/>
          <w:bCs/>
        </w:rPr>
      </w:pPr>
      <w:r w:rsidRPr="00456FC5">
        <w:rPr>
          <w:b/>
          <w:bCs/>
        </w:rPr>
        <w:t>Paper ID</w:t>
      </w:r>
    </w:p>
    <w:p w14:paraId="32EA23CF" w14:textId="77777777" w:rsidR="00456FC5" w:rsidRPr="00456FC5" w:rsidRDefault="00456FC5" w:rsidP="00456FC5">
      <w:r w:rsidRPr="00456FC5">
        <w:t>383</w:t>
      </w:r>
    </w:p>
    <w:p w14:paraId="5B6C8434" w14:textId="77777777" w:rsidR="00456FC5" w:rsidRPr="00456FC5" w:rsidRDefault="00456FC5" w:rsidP="00456FC5">
      <w:pPr>
        <w:rPr>
          <w:b/>
          <w:bCs/>
        </w:rPr>
      </w:pPr>
      <w:r w:rsidRPr="00456FC5">
        <w:rPr>
          <w:b/>
          <w:bCs/>
        </w:rPr>
        <w:t>Paper Title</w:t>
      </w:r>
    </w:p>
    <w:p w14:paraId="6D18AE15" w14:textId="77777777" w:rsidR="00456FC5" w:rsidRPr="00456FC5" w:rsidRDefault="00456FC5" w:rsidP="00456FC5">
      <w:r w:rsidRPr="00456FC5">
        <w:t xml:space="preserve">A Simulation-Based Multi-Criteria Charging Station Recommendation Framework for Electric Vehicles Using SUMO and </w:t>
      </w:r>
      <w:proofErr w:type="spellStart"/>
      <w:r w:rsidRPr="00456FC5">
        <w:t>TraCI</w:t>
      </w:r>
      <w:proofErr w:type="spellEnd"/>
    </w:p>
    <w:p w14:paraId="66DB4ABF" w14:textId="77777777" w:rsidR="00456FC5" w:rsidRPr="00456FC5" w:rsidRDefault="00456FC5" w:rsidP="00456FC5">
      <w:pPr>
        <w:rPr>
          <w:b/>
          <w:bCs/>
        </w:rPr>
      </w:pPr>
      <w:r w:rsidRPr="00456FC5">
        <w:rPr>
          <w:b/>
          <w:bCs/>
        </w:rPr>
        <w:t>Reviewer #3</w:t>
      </w:r>
    </w:p>
    <w:p w14:paraId="05CF699E" w14:textId="77777777" w:rsidR="00456FC5" w:rsidRPr="00456FC5" w:rsidRDefault="00456FC5" w:rsidP="00456FC5">
      <w:pPr>
        <w:rPr>
          <w:b/>
          <w:bCs/>
        </w:rPr>
      </w:pPr>
      <w:r w:rsidRPr="00456FC5">
        <w:rPr>
          <w:b/>
          <w:bCs/>
        </w:rPr>
        <w:t>Questions</w:t>
      </w:r>
    </w:p>
    <w:p w14:paraId="011378EA" w14:textId="77777777" w:rsidR="00456FC5" w:rsidRPr="00456FC5" w:rsidRDefault="00456FC5" w:rsidP="00456FC5">
      <w:pPr>
        <w:numPr>
          <w:ilvl w:val="0"/>
          <w:numId w:val="1"/>
        </w:numPr>
      </w:pPr>
      <w:r w:rsidRPr="00456FC5">
        <w:rPr>
          <w:b/>
          <w:bCs/>
        </w:rPr>
        <w:t>6. Comments to the authors (Your suggestions are extremely important for the authors to improve the quality of the paper. We humbly request you to provide feedback to authors.)</w:t>
      </w:r>
    </w:p>
    <w:p w14:paraId="63126A6B" w14:textId="77777777" w:rsidR="00456FC5" w:rsidRPr="00456FC5" w:rsidRDefault="00456FC5" w:rsidP="00456FC5">
      <w:pPr>
        <w:numPr>
          <w:ilvl w:val="1"/>
          <w:numId w:val="1"/>
        </w:numPr>
      </w:pPr>
      <w:r w:rsidRPr="00456FC5">
        <w:t>This paper does not contain any technical contribution and novelty. Problem statement has not been stated in the abstract. Overall formatting of the paper is not standard. Authors have not considered IEEE template to write this paper. Results analyses do not represent the contribution that is acceptable.</w:t>
      </w:r>
    </w:p>
    <w:p w14:paraId="54897AAA" w14:textId="77777777" w:rsidR="00456FC5" w:rsidRPr="00456FC5" w:rsidRDefault="00456FC5" w:rsidP="00456FC5">
      <w:pPr>
        <w:rPr>
          <w:b/>
          <w:bCs/>
        </w:rPr>
      </w:pPr>
      <w:r w:rsidRPr="00456FC5">
        <w:rPr>
          <w:b/>
          <w:bCs/>
        </w:rPr>
        <w:t>Reviewer #4</w:t>
      </w:r>
    </w:p>
    <w:p w14:paraId="3933B15C" w14:textId="77777777" w:rsidR="00456FC5" w:rsidRPr="00456FC5" w:rsidRDefault="00456FC5" w:rsidP="00456FC5">
      <w:pPr>
        <w:rPr>
          <w:b/>
          <w:bCs/>
        </w:rPr>
      </w:pPr>
      <w:r w:rsidRPr="00456FC5">
        <w:rPr>
          <w:b/>
          <w:bCs/>
        </w:rPr>
        <w:t>Questions</w:t>
      </w:r>
    </w:p>
    <w:p w14:paraId="0F27FBF4" w14:textId="77777777" w:rsidR="00456FC5" w:rsidRPr="00456FC5" w:rsidRDefault="00456FC5" w:rsidP="00456FC5">
      <w:pPr>
        <w:numPr>
          <w:ilvl w:val="0"/>
          <w:numId w:val="2"/>
        </w:numPr>
      </w:pPr>
      <w:r w:rsidRPr="00456FC5">
        <w:rPr>
          <w:b/>
          <w:bCs/>
        </w:rPr>
        <w:t>6. Comments to the authors (Your suggestions are extremely important for the authors to improve the quality of the paper. We humbly request you to provide feedback to authors.)</w:t>
      </w:r>
    </w:p>
    <w:p w14:paraId="0BF977D7" w14:textId="77777777" w:rsidR="00456FC5" w:rsidRPr="00456FC5" w:rsidRDefault="00456FC5" w:rsidP="00456FC5">
      <w:pPr>
        <w:numPr>
          <w:ilvl w:val="1"/>
          <w:numId w:val="2"/>
        </w:numPr>
      </w:pPr>
      <w:r w:rsidRPr="00456FC5">
        <w:t xml:space="preserve">This paper presents a simulation-based multi-criteria charging station recommendation framework for electric three-wheelers (Easy Bikes, E-Rickshaws, E-Vans) in Khulna, Bangladesh, using SUMO and </w:t>
      </w:r>
      <w:proofErr w:type="spellStart"/>
      <w:r w:rsidRPr="00456FC5">
        <w:t>TraCI</w:t>
      </w:r>
      <w:proofErr w:type="spellEnd"/>
      <w:r w:rsidRPr="00456FC5">
        <w:t>. The framework considers SoC, station occupancy, and load information to provide intelligent charging recommendations, achieving a 90.1% feasible recommendation rate compared to 66% for a nearest-only baseline.</w:t>
      </w:r>
      <w:r w:rsidRPr="00456FC5">
        <w:br/>
      </w:r>
      <w:r w:rsidRPr="00456FC5">
        <w:br/>
        <w:t>Strengths:</w:t>
      </w:r>
      <w:r w:rsidRPr="00456FC5">
        <w:br/>
      </w:r>
      <w:r w:rsidRPr="00456FC5">
        <w:br/>
        <w:t>Addresses a real-world problem with significant practical impact in Bangladesh</w:t>
      </w:r>
      <w:r w:rsidRPr="00456FC5">
        <w:br/>
      </w:r>
      <w:r w:rsidRPr="00456FC5">
        <w:br/>
        <w:t>Novel application to corridor-based fleets (South Asian context) which differs from typical freely-routable EV studies</w:t>
      </w:r>
      <w:r w:rsidRPr="00456FC5">
        <w:br/>
      </w:r>
      <w:r w:rsidRPr="00456FC5">
        <w:br/>
      </w:r>
      <w:r w:rsidRPr="00456FC5">
        <w:lastRenderedPageBreak/>
        <w:t>Well-designed multi-criteria scoring formulation with clear weighting</w:t>
      </w:r>
      <w:r w:rsidRPr="00456FC5">
        <w:br/>
      </w:r>
      <w:r w:rsidRPr="00456FC5">
        <w:br/>
        <w:t>Thorough comparative evaluation with four carefully defined performance metrics</w:t>
      </w:r>
      <w:r w:rsidRPr="00456FC5">
        <w:br/>
      </w:r>
      <w:r w:rsidRPr="00456FC5">
        <w:br/>
        <w:t>Comprehensive simulation setup with physics-based battery modeling</w:t>
      </w:r>
      <w:r w:rsidRPr="00456FC5">
        <w:br/>
      </w:r>
      <w:r w:rsidRPr="00456FC5">
        <w:br/>
        <w:t>Strong dataset generation (33,721 vehicle-centric records, 1,169 recommendation events)</w:t>
      </w:r>
      <w:r w:rsidRPr="00456FC5">
        <w:br/>
      </w:r>
      <w:r w:rsidRPr="00456FC5">
        <w:br/>
        <w:t>Good practical relevance with load balancing and grid stress reduction</w:t>
      </w:r>
      <w:r w:rsidRPr="00456FC5">
        <w:br/>
      </w:r>
      <w:r w:rsidRPr="00456FC5">
        <w:br/>
        <w:t>Clear explanation of directional routing constraints and Advisory Mode</w:t>
      </w:r>
      <w:r w:rsidRPr="00456FC5">
        <w:br/>
      </w:r>
      <w:r w:rsidRPr="00456FC5">
        <w:br/>
        <w:t>Suggestions for Improvement:</w:t>
      </w:r>
      <w:r w:rsidRPr="00456FC5">
        <w:br/>
      </w:r>
      <w:r w:rsidRPr="00456FC5">
        <w:br/>
        <w:t>Literature Review Completeness:</w:t>
      </w:r>
      <w:r w:rsidRPr="00456FC5">
        <w:br/>
      </w:r>
      <w:r w:rsidRPr="00456FC5">
        <w:br/>
        <w:t>The related work section is brief; consider expanding with more recent studies on EV charging recommendation systems</w:t>
      </w:r>
      <w:r w:rsidRPr="00456FC5">
        <w:br/>
      </w:r>
      <w:r w:rsidRPr="00456FC5">
        <w:br/>
        <w:t>Add discussion of similar work in developing country contexts</w:t>
      </w:r>
      <w:r w:rsidRPr="00456FC5">
        <w:br/>
      </w:r>
      <w:r w:rsidRPr="00456FC5">
        <w:br/>
        <w:t>Include comparison with other multi-criteria decision-making approaches (AHP, TOPSIS) specifically for charging station selection</w:t>
      </w:r>
      <w:r w:rsidRPr="00456FC5">
        <w:br/>
      </w:r>
      <w:r w:rsidRPr="00456FC5">
        <w:br/>
        <w:t>Validation and Ground Truth:</w:t>
      </w:r>
      <w:r w:rsidRPr="00456FC5">
        <w:br/>
      </w:r>
      <w:r w:rsidRPr="00456FC5">
        <w:br/>
        <w:t>The paper mentions "promising recommendation rate" but lacks validation against real-world data</w:t>
      </w:r>
      <w:r w:rsidRPr="00456FC5">
        <w:br/>
      </w:r>
      <w:r w:rsidRPr="00456FC5">
        <w:br/>
        <w:t>Consider discussing how the simulation parameters were calibrated against actual Khulna traffic/charging data</w:t>
      </w:r>
      <w:r w:rsidRPr="00456FC5">
        <w:br/>
      </w:r>
      <w:r w:rsidRPr="00456FC5">
        <w:br/>
        <w:t>Include sensitivity analysis of the weighting factors (w1, w2, w3)</w:t>
      </w:r>
      <w:r w:rsidRPr="00456FC5">
        <w:br/>
      </w:r>
      <w:r w:rsidRPr="00456FC5">
        <w:br/>
        <w:t>Limitations Discussion:</w:t>
      </w:r>
      <w:r w:rsidRPr="00456FC5">
        <w:br/>
      </w:r>
      <w:r w:rsidRPr="00456FC5">
        <w:br/>
        <w:t>The 600-second simulation window is relatively short; discuss implications for longer-term behavior</w:t>
      </w:r>
      <w:r w:rsidRPr="00456FC5">
        <w:br/>
      </w:r>
      <w:r w:rsidRPr="00456FC5">
        <w:br/>
        <w:t>The network model uses only 11 directed edges; discuss scalability to full city network</w:t>
      </w:r>
      <w:r w:rsidRPr="00456FC5">
        <w:br/>
      </w:r>
      <w:r w:rsidRPr="00456FC5">
        <w:br/>
      </w:r>
      <w:r w:rsidRPr="00456FC5">
        <w:lastRenderedPageBreak/>
        <w:t>The advisory mode (9.2% of events) could be better analyzed</w:t>
      </w:r>
      <w:r w:rsidRPr="00456FC5">
        <w:br/>
      </w:r>
      <w:r w:rsidRPr="00456FC5">
        <w:br/>
        <w:t>Presentation Improvements:</w:t>
      </w:r>
      <w:r w:rsidRPr="00456FC5">
        <w:br/>
      </w:r>
      <w:r w:rsidRPr="00456FC5">
        <w:br/>
        <w:t>Figure 2 references OpenStreetMap but the figure quality could be improved</w:t>
      </w:r>
      <w:r w:rsidRPr="00456FC5">
        <w:br/>
      </w:r>
      <w:r w:rsidRPr="00456FC5">
        <w:br/>
        <w:t>Some sections have formatting artifacts ("text[[77, 863, 488, 905], [507, 222, 918, 351]]")</w:t>
      </w:r>
      <w:r w:rsidRPr="00456FC5">
        <w:br/>
      </w:r>
      <w:r w:rsidRPr="00456FC5">
        <w:br/>
        <w:t>References section has formatting issues and broken URLs</w:t>
      </w:r>
      <w:r w:rsidRPr="00456FC5">
        <w:br/>
      </w:r>
      <w:r w:rsidRPr="00456FC5">
        <w:br/>
        <w:t>Consider adding a system flowchart for better readability</w:t>
      </w:r>
      <w:r w:rsidRPr="00456FC5">
        <w:br/>
      </w:r>
      <w:r w:rsidRPr="00456FC5">
        <w:br/>
        <w:t>Additional Analysis:</w:t>
      </w:r>
      <w:r w:rsidRPr="00456FC5">
        <w:br/>
      </w:r>
      <w:r w:rsidRPr="00456FC5">
        <w:br/>
        <w:t>Include analysis of charging station utilization over time (temporal patterns)</w:t>
      </w:r>
      <w:r w:rsidRPr="00456FC5">
        <w:br/>
      </w:r>
      <w:r w:rsidRPr="00456FC5">
        <w:br/>
        <w:t>Discuss the impact of different vehicle classes on recommendation patterns</w:t>
      </w:r>
      <w:r w:rsidRPr="00456FC5">
        <w:br/>
      </w:r>
      <w:r w:rsidRPr="00456FC5">
        <w:br/>
        <w:t>Consider adding a cost-benefit analysis of the framework</w:t>
      </w:r>
      <w:r w:rsidRPr="00456FC5">
        <w:br/>
      </w:r>
      <w:r w:rsidRPr="00456FC5">
        <w:br/>
        <w:t>Future Work:</w:t>
      </w:r>
      <w:r w:rsidRPr="00456FC5">
        <w:br/>
      </w:r>
      <w:r w:rsidRPr="00456FC5">
        <w:br/>
        <w:t>The mention of "dynamic electricity pricing and renewable energy" is brief; expand on integration plans</w:t>
      </w:r>
      <w:r w:rsidRPr="00456FC5">
        <w:br/>
      </w:r>
      <w:r w:rsidRPr="00456FC5">
        <w:br/>
        <w:t>Consider discussing potential for real-world deployment and API development</w:t>
      </w:r>
      <w:r w:rsidRPr="00456FC5">
        <w:br/>
      </w:r>
      <w:r w:rsidRPr="00456FC5">
        <w:br/>
        <w:t>Mention potential for mobile application integration for drivers</w:t>
      </w:r>
      <w:r w:rsidRPr="00456FC5">
        <w:br/>
      </w:r>
    </w:p>
    <w:p w14:paraId="7C772F6B" w14:textId="77777777" w:rsidR="00456FC5" w:rsidRPr="00456FC5" w:rsidRDefault="00456FC5" w:rsidP="00456FC5">
      <w:pPr>
        <w:rPr>
          <w:b/>
          <w:bCs/>
        </w:rPr>
      </w:pPr>
      <w:r w:rsidRPr="00456FC5">
        <w:rPr>
          <w:b/>
          <w:bCs/>
        </w:rPr>
        <w:t>Reviewer #5</w:t>
      </w:r>
    </w:p>
    <w:p w14:paraId="0363248B" w14:textId="77777777" w:rsidR="00456FC5" w:rsidRPr="00456FC5" w:rsidRDefault="00456FC5" w:rsidP="00456FC5">
      <w:pPr>
        <w:rPr>
          <w:b/>
          <w:bCs/>
        </w:rPr>
      </w:pPr>
      <w:r w:rsidRPr="00456FC5">
        <w:rPr>
          <w:b/>
          <w:bCs/>
        </w:rPr>
        <w:t>Questions</w:t>
      </w:r>
    </w:p>
    <w:p w14:paraId="0D7DA7F7" w14:textId="77777777" w:rsidR="00456FC5" w:rsidRPr="00456FC5" w:rsidRDefault="00456FC5" w:rsidP="00456FC5">
      <w:pPr>
        <w:numPr>
          <w:ilvl w:val="0"/>
          <w:numId w:val="3"/>
        </w:numPr>
      </w:pPr>
      <w:r w:rsidRPr="00456FC5">
        <w:rPr>
          <w:b/>
          <w:bCs/>
        </w:rPr>
        <w:t>6. Comments to the authors (Your suggestions are extremely important for the authors to improve the quality of the paper. We humbly request you to provide feedback to authors.)</w:t>
      </w:r>
    </w:p>
    <w:p w14:paraId="28A15C70" w14:textId="77777777" w:rsidR="00456FC5" w:rsidRPr="00456FC5" w:rsidRDefault="00456FC5" w:rsidP="00456FC5">
      <w:pPr>
        <w:numPr>
          <w:ilvl w:val="1"/>
          <w:numId w:val="3"/>
        </w:numPr>
      </w:pPr>
      <w:r w:rsidRPr="00456FC5">
        <w:t>Suggestions and Comments:</w:t>
      </w:r>
      <w:r w:rsidRPr="00456FC5">
        <w:br/>
        <w:t>1. Main contributions should be clearly stated in the introduction section, the section should be richer, and some more literature with a critical review should be included in the introduction section, which will enhance the quality of the manuscript.</w:t>
      </w:r>
      <w:r w:rsidRPr="00456FC5">
        <w:br/>
        <w:t xml:space="preserve">2. The Result and Discussion section should be re-checked and richer with a critical </w:t>
      </w:r>
      <w:r w:rsidRPr="00456FC5">
        <w:lastRenderedPageBreak/>
        <w:t>analysis.</w:t>
      </w:r>
      <w:r w:rsidRPr="00456FC5">
        <w:br/>
        <w:t>3. Several future scopes should be included in the conclusion section and the section name should be as “Conclusion and Future Directions”.</w:t>
      </w:r>
      <w:r w:rsidRPr="00456FC5">
        <w:br/>
        <w:t>4. References of the whole paper including the reference section should be re-checked.</w:t>
      </w:r>
      <w:r w:rsidRPr="00456FC5">
        <w:br/>
        <w:t>5. All figures should be clearer with a good resolution.</w:t>
      </w:r>
      <w:r w:rsidRPr="00456FC5">
        <w:br/>
        <w:t>6. The grammar of the whole manuscript should be rechecked.</w:t>
      </w:r>
      <w:r w:rsidRPr="00456FC5">
        <w:br/>
        <w:t>7. The plagiarism and AI information should be checked.</w:t>
      </w:r>
    </w:p>
    <w:p w14:paraId="516406E2" w14:textId="77777777" w:rsidR="00456FC5" w:rsidRPr="00456FC5" w:rsidRDefault="00456FC5" w:rsidP="00456FC5">
      <w:pPr>
        <w:rPr>
          <w:b/>
          <w:bCs/>
        </w:rPr>
      </w:pPr>
      <w:r w:rsidRPr="00456FC5">
        <w:rPr>
          <w:b/>
          <w:bCs/>
        </w:rPr>
        <w:t>Reviewer #6</w:t>
      </w:r>
    </w:p>
    <w:p w14:paraId="0568EFE9" w14:textId="77777777" w:rsidR="00456FC5" w:rsidRPr="00456FC5" w:rsidRDefault="00456FC5" w:rsidP="00456FC5">
      <w:pPr>
        <w:rPr>
          <w:b/>
          <w:bCs/>
        </w:rPr>
      </w:pPr>
      <w:r w:rsidRPr="00456FC5">
        <w:rPr>
          <w:b/>
          <w:bCs/>
        </w:rPr>
        <w:t>Questions</w:t>
      </w:r>
    </w:p>
    <w:p w14:paraId="25C86F06" w14:textId="77777777" w:rsidR="00456FC5" w:rsidRPr="00456FC5" w:rsidRDefault="00456FC5" w:rsidP="00456FC5">
      <w:pPr>
        <w:numPr>
          <w:ilvl w:val="0"/>
          <w:numId w:val="4"/>
        </w:numPr>
      </w:pPr>
      <w:r w:rsidRPr="00456FC5">
        <w:rPr>
          <w:b/>
          <w:bCs/>
        </w:rPr>
        <w:t>6. Comments to the authors (Your suggestions are extremely important for the authors to improve the quality of the paper. We humbly request you to provide feedback to authors.)</w:t>
      </w:r>
    </w:p>
    <w:p w14:paraId="1558078F" w14:textId="77777777" w:rsidR="00456FC5" w:rsidRPr="00456FC5" w:rsidRDefault="00456FC5" w:rsidP="00456FC5">
      <w:pPr>
        <w:numPr>
          <w:ilvl w:val="1"/>
          <w:numId w:val="4"/>
        </w:numPr>
      </w:pPr>
      <w:r w:rsidRPr="00456FC5">
        <w:t xml:space="preserve">Abstract should be </w:t>
      </w:r>
      <w:proofErr w:type="gramStart"/>
      <w:r w:rsidRPr="00456FC5">
        <w:t>more clear</w:t>
      </w:r>
      <w:proofErr w:type="gramEnd"/>
      <w:r w:rsidRPr="00456FC5">
        <w:t>.</w:t>
      </w:r>
    </w:p>
    <w:p w14:paraId="6D26AC46" w14:textId="77777777" w:rsidR="00456FC5" w:rsidRPr="00456FC5" w:rsidRDefault="00456FC5" w:rsidP="00456FC5">
      <w:r w:rsidRPr="00456FC5">
        <w:t>© 2026 Microsoft Corporation</w:t>
      </w:r>
    </w:p>
    <w:p w14:paraId="7FABE386" w14:textId="77777777" w:rsidR="00456FC5" w:rsidRPr="00456FC5" w:rsidRDefault="00456FC5" w:rsidP="00456FC5">
      <w:hyperlink r:id="rId5" w:tgtFrame="_blank" w:history="1">
        <w:r w:rsidRPr="00456FC5">
          <w:rPr>
            <w:rStyle w:val="Hyperlink"/>
          </w:rPr>
          <w:t>About CMT</w:t>
        </w:r>
      </w:hyperlink>
      <w:r w:rsidRPr="00456FC5">
        <w:t> | </w:t>
      </w:r>
      <w:hyperlink r:id="rId6" w:tgtFrame="_blank" w:history="1">
        <w:r w:rsidRPr="00456FC5">
          <w:rPr>
            <w:rStyle w:val="Hyperlink"/>
          </w:rPr>
          <w:t>Docs</w:t>
        </w:r>
      </w:hyperlink>
      <w:r w:rsidRPr="00456FC5">
        <w:t> | </w:t>
      </w:r>
      <w:hyperlink r:id="rId7" w:tgtFrame="_blank" w:history="1">
        <w:r w:rsidRPr="00456FC5">
          <w:rPr>
            <w:rStyle w:val="Hyperlink"/>
          </w:rPr>
          <w:t>Terms of Use</w:t>
        </w:r>
      </w:hyperlink>
      <w:r w:rsidRPr="00456FC5">
        <w:t> | </w:t>
      </w:r>
      <w:hyperlink r:id="rId8" w:tgtFrame="_blank" w:history="1">
        <w:r w:rsidRPr="00456FC5">
          <w:rPr>
            <w:rStyle w:val="Hyperlink"/>
          </w:rPr>
          <w:t>Privacy &amp; Cookies</w:t>
        </w:r>
      </w:hyperlink>
      <w:r w:rsidRPr="00456FC5">
        <w:t> | </w:t>
      </w:r>
      <w:hyperlink r:id="rId9" w:tgtFrame="_blank" w:history="1">
        <w:r w:rsidRPr="00456FC5">
          <w:rPr>
            <w:rStyle w:val="Hyperlink"/>
          </w:rPr>
          <w:t>Consumer Health Privacy</w:t>
        </w:r>
      </w:hyperlink>
      <w:r w:rsidRPr="00456FC5">
        <w:t> | </w:t>
      </w:r>
      <w:hyperlink r:id="rId10" w:tgtFrame="_blank" w:history="1">
        <w:r w:rsidRPr="00456FC5">
          <w:rPr>
            <w:rStyle w:val="Hyperlink"/>
          </w:rPr>
          <w:t>Request Free Site</w:t>
        </w:r>
      </w:hyperlink>
    </w:p>
    <w:p w14:paraId="0A4A70BC" w14:textId="77777777" w:rsidR="008F0AC9" w:rsidRDefault="008F0AC9"/>
    <w:sectPr w:rsidR="008F0A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C2C5E"/>
    <w:multiLevelType w:val="multilevel"/>
    <w:tmpl w:val="9A24F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D72BC"/>
    <w:multiLevelType w:val="multilevel"/>
    <w:tmpl w:val="D6A65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833D4C"/>
    <w:multiLevelType w:val="multilevel"/>
    <w:tmpl w:val="A2841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226F7E"/>
    <w:multiLevelType w:val="multilevel"/>
    <w:tmpl w:val="00FC1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405984">
    <w:abstractNumId w:val="3"/>
  </w:num>
  <w:num w:numId="2" w16cid:durableId="1211771227">
    <w:abstractNumId w:val="0"/>
  </w:num>
  <w:num w:numId="3" w16cid:durableId="1192493078">
    <w:abstractNumId w:val="2"/>
  </w:num>
  <w:num w:numId="4" w16cid:durableId="223836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225EB"/>
    <w:rsid w:val="000C0705"/>
    <w:rsid w:val="00253626"/>
    <w:rsid w:val="00456FC5"/>
    <w:rsid w:val="008F0AC9"/>
    <w:rsid w:val="00D22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1040D8-CE9F-4654-AD2A-BC074AFD0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5E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225E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225E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225E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225E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225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5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5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5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5E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225E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225E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225E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225E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225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5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5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5EB"/>
    <w:rPr>
      <w:rFonts w:eastAsiaTheme="majorEastAsia" w:cstheme="majorBidi"/>
      <w:color w:val="272727" w:themeColor="text1" w:themeTint="D8"/>
    </w:rPr>
  </w:style>
  <w:style w:type="paragraph" w:styleId="Title">
    <w:name w:val="Title"/>
    <w:basedOn w:val="Normal"/>
    <w:next w:val="Normal"/>
    <w:link w:val="TitleChar"/>
    <w:uiPriority w:val="10"/>
    <w:qFormat/>
    <w:rsid w:val="00D225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5E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5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5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25EB"/>
    <w:rPr>
      <w:i/>
      <w:iCs/>
      <w:color w:val="404040" w:themeColor="text1" w:themeTint="BF"/>
    </w:rPr>
  </w:style>
  <w:style w:type="paragraph" w:styleId="ListParagraph">
    <w:name w:val="List Paragraph"/>
    <w:basedOn w:val="Normal"/>
    <w:uiPriority w:val="34"/>
    <w:qFormat/>
    <w:rsid w:val="00D225EB"/>
    <w:pPr>
      <w:ind w:left="720"/>
      <w:contextualSpacing/>
    </w:pPr>
  </w:style>
  <w:style w:type="character" w:styleId="IntenseEmphasis">
    <w:name w:val="Intense Emphasis"/>
    <w:basedOn w:val="DefaultParagraphFont"/>
    <w:uiPriority w:val="21"/>
    <w:qFormat/>
    <w:rsid w:val="00D225EB"/>
    <w:rPr>
      <w:i/>
      <w:iCs/>
      <w:color w:val="365F91" w:themeColor="accent1" w:themeShade="BF"/>
    </w:rPr>
  </w:style>
  <w:style w:type="paragraph" w:styleId="IntenseQuote">
    <w:name w:val="Intense Quote"/>
    <w:basedOn w:val="Normal"/>
    <w:next w:val="Normal"/>
    <w:link w:val="IntenseQuoteChar"/>
    <w:uiPriority w:val="30"/>
    <w:qFormat/>
    <w:rsid w:val="00D225E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225EB"/>
    <w:rPr>
      <w:i/>
      <w:iCs/>
      <w:color w:val="365F91" w:themeColor="accent1" w:themeShade="BF"/>
    </w:rPr>
  </w:style>
  <w:style w:type="character" w:styleId="IntenseReference">
    <w:name w:val="Intense Reference"/>
    <w:basedOn w:val="DefaultParagraphFont"/>
    <w:uiPriority w:val="32"/>
    <w:qFormat/>
    <w:rsid w:val="00D225EB"/>
    <w:rPr>
      <w:b/>
      <w:bCs/>
      <w:smallCaps/>
      <w:color w:val="365F91" w:themeColor="accent1" w:themeShade="BF"/>
      <w:spacing w:val="5"/>
    </w:rPr>
  </w:style>
  <w:style w:type="character" w:styleId="Hyperlink">
    <w:name w:val="Hyperlink"/>
    <w:basedOn w:val="DefaultParagraphFont"/>
    <w:uiPriority w:val="99"/>
    <w:unhideWhenUsed/>
    <w:rsid w:val="00456FC5"/>
    <w:rPr>
      <w:color w:val="0000FF" w:themeColor="hyperlink"/>
      <w:u w:val="single"/>
    </w:rPr>
  </w:style>
  <w:style w:type="character" w:styleId="UnresolvedMention">
    <w:name w:val="Unresolved Mention"/>
    <w:basedOn w:val="DefaultParagraphFont"/>
    <w:uiPriority w:val="99"/>
    <w:semiHidden/>
    <w:unhideWhenUsed/>
    <w:rsid w:val="00456F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951108">
      <w:bodyDiv w:val="1"/>
      <w:marLeft w:val="0"/>
      <w:marRight w:val="0"/>
      <w:marTop w:val="0"/>
      <w:marBottom w:val="0"/>
      <w:divBdr>
        <w:top w:val="none" w:sz="0" w:space="0" w:color="auto"/>
        <w:left w:val="none" w:sz="0" w:space="0" w:color="auto"/>
        <w:bottom w:val="none" w:sz="0" w:space="0" w:color="auto"/>
        <w:right w:val="none" w:sz="0" w:space="0" w:color="auto"/>
      </w:divBdr>
      <w:divsChild>
        <w:div w:id="863832911">
          <w:marLeft w:val="-15"/>
          <w:marRight w:val="-15"/>
          <w:marTop w:val="0"/>
          <w:marBottom w:val="0"/>
          <w:divBdr>
            <w:top w:val="none" w:sz="0" w:space="0" w:color="auto"/>
            <w:left w:val="none" w:sz="0" w:space="0" w:color="auto"/>
            <w:bottom w:val="none" w:sz="0" w:space="0" w:color="auto"/>
            <w:right w:val="none" w:sz="0" w:space="0" w:color="auto"/>
          </w:divBdr>
        </w:div>
        <w:div w:id="876114795">
          <w:marLeft w:val="0"/>
          <w:marRight w:val="0"/>
          <w:marTop w:val="0"/>
          <w:marBottom w:val="0"/>
          <w:divBdr>
            <w:top w:val="none" w:sz="0" w:space="0" w:color="auto"/>
            <w:left w:val="none" w:sz="0" w:space="0" w:color="auto"/>
            <w:bottom w:val="none" w:sz="0" w:space="0" w:color="auto"/>
            <w:right w:val="none" w:sz="0" w:space="0" w:color="auto"/>
          </w:divBdr>
          <w:divsChild>
            <w:div w:id="537624466">
              <w:marLeft w:val="0"/>
              <w:marRight w:val="0"/>
              <w:marTop w:val="0"/>
              <w:marBottom w:val="0"/>
              <w:divBdr>
                <w:top w:val="none" w:sz="0" w:space="0" w:color="auto"/>
                <w:left w:val="none" w:sz="0" w:space="0" w:color="auto"/>
                <w:bottom w:val="none" w:sz="0" w:space="0" w:color="auto"/>
                <w:right w:val="none" w:sz="0" w:space="0" w:color="auto"/>
              </w:divBdr>
              <w:divsChild>
                <w:div w:id="971054797">
                  <w:marLeft w:val="0"/>
                  <w:marRight w:val="0"/>
                  <w:marTop w:val="0"/>
                  <w:marBottom w:val="0"/>
                  <w:divBdr>
                    <w:top w:val="none" w:sz="0" w:space="0" w:color="auto"/>
                    <w:left w:val="none" w:sz="0" w:space="0" w:color="auto"/>
                    <w:bottom w:val="none" w:sz="0" w:space="0" w:color="auto"/>
                    <w:right w:val="none" w:sz="0" w:space="0" w:color="auto"/>
                  </w:divBdr>
                  <w:divsChild>
                    <w:div w:id="2146390660">
                      <w:marLeft w:val="0"/>
                      <w:marRight w:val="0"/>
                      <w:marTop w:val="0"/>
                      <w:marBottom w:val="0"/>
                      <w:divBdr>
                        <w:top w:val="none" w:sz="0" w:space="0" w:color="auto"/>
                        <w:left w:val="none" w:sz="0" w:space="0" w:color="auto"/>
                        <w:bottom w:val="none" w:sz="0" w:space="0" w:color="auto"/>
                        <w:right w:val="none" w:sz="0" w:space="0" w:color="auto"/>
                      </w:divBdr>
                      <w:divsChild>
                        <w:div w:id="1266111159">
                          <w:marLeft w:val="-180"/>
                          <w:marRight w:val="-180"/>
                          <w:marTop w:val="0"/>
                          <w:marBottom w:val="0"/>
                          <w:divBdr>
                            <w:top w:val="none" w:sz="0" w:space="0" w:color="auto"/>
                            <w:left w:val="none" w:sz="0" w:space="0" w:color="auto"/>
                            <w:bottom w:val="none" w:sz="0" w:space="0" w:color="auto"/>
                            <w:right w:val="none" w:sz="0" w:space="0" w:color="auto"/>
                          </w:divBdr>
                          <w:divsChild>
                            <w:div w:id="1934778420">
                              <w:marLeft w:val="0"/>
                              <w:marRight w:val="0"/>
                              <w:marTop w:val="0"/>
                              <w:marBottom w:val="0"/>
                              <w:divBdr>
                                <w:top w:val="none" w:sz="0" w:space="0" w:color="auto"/>
                                <w:left w:val="none" w:sz="0" w:space="0" w:color="auto"/>
                                <w:bottom w:val="none" w:sz="0" w:space="0" w:color="auto"/>
                                <w:right w:val="none" w:sz="0" w:space="0" w:color="auto"/>
                              </w:divBdr>
                            </w:div>
                            <w:div w:id="1528640811">
                              <w:marLeft w:val="0"/>
                              <w:marRight w:val="0"/>
                              <w:marTop w:val="0"/>
                              <w:marBottom w:val="0"/>
                              <w:divBdr>
                                <w:top w:val="none" w:sz="0" w:space="0" w:color="auto"/>
                                <w:left w:val="none" w:sz="0" w:space="0" w:color="auto"/>
                                <w:bottom w:val="none" w:sz="0" w:space="0" w:color="auto"/>
                                <w:right w:val="none" w:sz="0" w:space="0" w:color="auto"/>
                              </w:divBdr>
                            </w:div>
                          </w:divsChild>
                        </w:div>
                        <w:div w:id="2005938897">
                          <w:marLeft w:val="-180"/>
                          <w:marRight w:val="-180"/>
                          <w:marTop w:val="0"/>
                          <w:marBottom w:val="0"/>
                          <w:divBdr>
                            <w:top w:val="none" w:sz="0" w:space="0" w:color="auto"/>
                            <w:left w:val="none" w:sz="0" w:space="0" w:color="auto"/>
                            <w:bottom w:val="none" w:sz="0" w:space="0" w:color="auto"/>
                            <w:right w:val="none" w:sz="0" w:space="0" w:color="auto"/>
                          </w:divBdr>
                          <w:divsChild>
                            <w:div w:id="1661304781">
                              <w:marLeft w:val="0"/>
                              <w:marRight w:val="0"/>
                              <w:marTop w:val="0"/>
                              <w:marBottom w:val="0"/>
                              <w:divBdr>
                                <w:top w:val="none" w:sz="0" w:space="0" w:color="auto"/>
                                <w:left w:val="none" w:sz="0" w:space="0" w:color="auto"/>
                                <w:bottom w:val="none" w:sz="0" w:space="0" w:color="auto"/>
                                <w:right w:val="none" w:sz="0" w:space="0" w:color="auto"/>
                              </w:divBdr>
                            </w:div>
                            <w:div w:id="1169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7029">
                      <w:marLeft w:val="0"/>
                      <w:marRight w:val="0"/>
                      <w:marTop w:val="0"/>
                      <w:marBottom w:val="0"/>
                      <w:divBdr>
                        <w:top w:val="none" w:sz="0" w:space="0" w:color="auto"/>
                        <w:left w:val="none" w:sz="0" w:space="0" w:color="auto"/>
                        <w:bottom w:val="none" w:sz="0" w:space="0" w:color="auto"/>
                        <w:right w:val="none" w:sz="0" w:space="0" w:color="auto"/>
                      </w:divBdr>
                      <w:divsChild>
                        <w:div w:id="1868063125">
                          <w:marLeft w:val="0"/>
                          <w:marRight w:val="0"/>
                          <w:marTop w:val="150"/>
                          <w:marBottom w:val="150"/>
                          <w:divBdr>
                            <w:top w:val="none" w:sz="0" w:space="0" w:color="auto"/>
                            <w:left w:val="none" w:sz="0" w:space="0" w:color="auto"/>
                            <w:bottom w:val="none" w:sz="0" w:space="0" w:color="auto"/>
                            <w:right w:val="none" w:sz="0" w:space="0" w:color="auto"/>
                          </w:divBdr>
                          <w:divsChild>
                            <w:div w:id="894043980">
                              <w:marLeft w:val="0"/>
                              <w:marRight w:val="0"/>
                              <w:marTop w:val="0"/>
                              <w:marBottom w:val="0"/>
                              <w:divBdr>
                                <w:top w:val="none" w:sz="0" w:space="0" w:color="auto"/>
                                <w:left w:val="none" w:sz="0" w:space="0" w:color="auto"/>
                                <w:bottom w:val="none" w:sz="0" w:space="0" w:color="auto"/>
                                <w:right w:val="none" w:sz="0" w:space="0" w:color="auto"/>
                              </w:divBdr>
                            </w:div>
                            <w:div w:id="67191559">
                              <w:marLeft w:val="0"/>
                              <w:marRight w:val="0"/>
                              <w:marTop w:val="0"/>
                              <w:marBottom w:val="0"/>
                              <w:divBdr>
                                <w:top w:val="none" w:sz="0" w:space="0" w:color="auto"/>
                                <w:left w:val="none" w:sz="0" w:space="0" w:color="auto"/>
                                <w:bottom w:val="none" w:sz="0" w:space="0" w:color="auto"/>
                                <w:right w:val="none" w:sz="0" w:space="0" w:color="auto"/>
                              </w:divBdr>
                            </w:div>
                          </w:divsChild>
                        </w:div>
                        <w:div w:id="1633516011">
                          <w:marLeft w:val="0"/>
                          <w:marRight w:val="0"/>
                          <w:marTop w:val="150"/>
                          <w:marBottom w:val="150"/>
                          <w:divBdr>
                            <w:top w:val="none" w:sz="0" w:space="0" w:color="auto"/>
                            <w:left w:val="none" w:sz="0" w:space="0" w:color="auto"/>
                            <w:bottom w:val="none" w:sz="0" w:space="0" w:color="auto"/>
                            <w:right w:val="none" w:sz="0" w:space="0" w:color="auto"/>
                          </w:divBdr>
                          <w:divsChild>
                            <w:div w:id="1027490938">
                              <w:marLeft w:val="0"/>
                              <w:marRight w:val="0"/>
                              <w:marTop w:val="0"/>
                              <w:marBottom w:val="0"/>
                              <w:divBdr>
                                <w:top w:val="none" w:sz="0" w:space="0" w:color="auto"/>
                                <w:left w:val="none" w:sz="0" w:space="0" w:color="auto"/>
                                <w:bottom w:val="none" w:sz="0" w:space="0" w:color="auto"/>
                                <w:right w:val="none" w:sz="0" w:space="0" w:color="auto"/>
                              </w:divBdr>
                            </w:div>
                            <w:div w:id="1135172080">
                              <w:marLeft w:val="0"/>
                              <w:marRight w:val="0"/>
                              <w:marTop w:val="0"/>
                              <w:marBottom w:val="0"/>
                              <w:divBdr>
                                <w:top w:val="none" w:sz="0" w:space="0" w:color="auto"/>
                                <w:left w:val="none" w:sz="0" w:space="0" w:color="auto"/>
                                <w:bottom w:val="none" w:sz="0" w:space="0" w:color="auto"/>
                                <w:right w:val="none" w:sz="0" w:space="0" w:color="auto"/>
                              </w:divBdr>
                            </w:div>
                          </w:divsChild>
                        </w:div>
                        <w:div w:id="905141038">
                          <w:marLeft w:val="0"/>
                          <w:marRight w:val="0"/>
                          <w:marTop w:val="150"/>
                          <w:marBottom w:val="150"/>
                          <w:divBdr>
                            <w:top w:val="none" w:sz="0" w:space="0" w:color="auto"/>
                            <w:left w:val="none" w:sz="0" w:space="0" w:color="auto"/>
                            <w:bottom w:val="none" w:sz="0" w:space="0" w:color="auto"/>
                            <w:right w:val="none" w:sz="0" w:space="0" w:color="auto"/>
                          </w:divBdr>
                          <w:divsChild>
                            <w:div w:id="1765564075">
                              <w:marLeft w:val="0"/>
                              <w:marRight w:val="0"/>
                              <w:marTop w:val="0"/>
                              <w:marBottom w:val="0"/>
                              <w:divBdr>
                                <w:top w:val="none" w:sz="0" w:space="0" w:color="auto"/>
                                <w:left w:val="none" w:sz="0" w:space="0" w:color="auto"/>
                                <w:bottom w:val="none" w:sz="0" w:space="0" w:color="auto"/>
                                <w:right w:val="none" w:sz="0" w:space="0" w:color="auto"/>
                              </w:divBdr>
                            </w:div>
                            <w:div w:id="1791897248">
                              <w:marLeft w:val="0"/>
                              <w:marRight w:val="0"/>
                              <w:marTop w:val="0"/>
                              <w:marBottom w:val="0"/>
                              <w:divBdr>
                                <w:top w:val="none" w:sz="0" w:space="0" w:color="auto"/>
                                <w:left w:val="none" w:sz="0" w:space="0" w:color="auto"/>
                                <w:bottom w:val="none" w:sz="0" w:space="0" w:color="auto"/>
                                <w:right w:val="none" w:sz="0" w:space="0" w:color="auto"/>
                              </w:divBdr>
                            </w:div>
                          </w:divsChild>
                        </w:div>
                        <w:div w:id="1125932299">
                          <w:marLeft w:val="0"/>
                          <w:marRight w:val="0"/>
                          <w:marTop w:val="150"/>
                          <w:marBottom w:val="150"/>
                          <w:divBdr>
                            <w:top w:val="none" w:sz="0" w:space="0" w:color="auto"/>
                            <w:left w:val="none" w:sz="0" w:space="0" w:color="auto"/>
                            <w:bottom w:val="none" w:sz="0" w:space="0" w:color="auto"/>
                            <w:right w:val="none" w:sz="0" w:space="0" w:color="auto"/>
                          </w:divBdr>
                          <w:divsChild>
                            <w:div w:id="76053840">
                              <w:marLeft w:val="0"/>
                              <w:marRight w:val="0"/>
                              <w:marTop w:val="0"/>
                              <w:marBottom w:val="0"/>
                              <w:divBdr>
                                <w:top w:val="none" w:sz="0" w:space="0" w:color="auto"/>
                                <w:left w:val="none" w:sz="0" w:space="0" w:color="auto"/>
                                <w:bottom w:val="none" w:sz="0" w:space="0" w:color="auto"/>
                                <w:right w:val="none" w:sz="0" w:space="0" w:color="auto"/>
                              </w:divBdr>
                            </w:div>
                            <w:div w:id="197853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821940">
              <w:marLeft w:val="0"/>
              <w:marRight w:val="0"/>
              <w:marTop w:val="0"/>
              <w:marBottom w:val="0"/>
              <w:divBdr>
                <w:top w:val="none" w:sz="0" w:space="0" w:color="auto"/>
                <w:left w:val="none" w:sz="0" w:space="0" w:color="auto"/>
                <w:bottom w:val="none" w:sz="0" w:space="0" w:color="auto"/>
                <w:right w:val="none" w:sz="0" w:space="0" w:color="auto"/>
              </w:divBdr>
              <w:divsChild>
                <w:div w:id="1105267809">
                  <w:marLeft w:val="0"/>
                  <w:marRight w:val="0"/>
                  <w:marTop w:val="0"/>
                  <w:marBottom w:val="0"/>
                  <w:divBdr>
                    <w:top w:val="none" w:sz="0" w:space="0" w:color="auto"/>
                    <w:left w:val="none" w:sz="0" w:space="0" w:color="auto"/>
                    <w:bottom w:val="none" w:sz="0" w:space="0" w:color="auto"/>
                    <w:right w:val="none" w:sz="0" w:space="0" w:color="auto"/>
                  </w:divBdr>
                </w:div>
                <w:div w:id="174209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375263">
      <w:bodyDiv w:val="1"/>
      <w:marLeft w:val="0"/>
      <w:marRight w:val="0"/>
      <w:marTop w:val="0"/>
      <w:marBottom w:val="0"/>
      <w:divBdr>
        <w:top w:val="none" w:sz="0" w:space="0" w:color="auto"/>
        <w:left w:val="none" w:sz="0" w:space="0" w:color="auto"/>
        <w:bottom w:val="none" w:sz="0" w:space="0" w:color="auto"/>
        <w:right w:val="none" w:sz="0" w:space="0" w:color="auto"/>
      </w:divBdr>
      <w:divsChild>
        <w:div w:id="1254631531">
          <w:marLeft w:val="-15"/>
          <w:marRight w:val="-15"/>
          <w:marTop w:val="0"/>
          <w:marBottom w:val="0"/>
          <w:divBdr>
            <w:top w:val="none" w:sz="0" w:space="0" w:color="auto"/>
            <w:left w:val="none" w:sz="0" w:space="0" w:color="auto"/>
            <w:bottom w:val="none" w:sz="0" w:space="0" w:color="auto"/>
            <w:right w:val="none" w:sz="0" w:space="0" w:color="auto"/>
          </w:divBdr>
        </w:div>
        <w:div w:id="2091152624">
          <w:marLeft w:val="0"/>
          <w:marRight w:val="0"/>
          <w:marTop w:val="0"/>
          <w:marBottom w:val="0"/>
          <w:divBdr>
            <w:top w:val="none" w:sz="0" w:space="0" w:color="auto"/>
            <w:left w:val="none" w:sz="0" w:space="0" w:color="auto"/>
            <w:bottom w:val="none" w:sz="0" w:space="0" w:color="auto"/>
            <w:right w:val="none" w:sz="0" w:space="0" w:color="auto"/>
          </w:divBdr>
          <w:divsChild>
            <w:div w:id="479270674">
              <w:marLeft w:val="0"/>
              <w:marRight w:val="0"/>
              <w:marTop w:val="0"/>
              <w:marBottom w:val="0"/>
              <w:divBdr>
                <w:top w:val="none" w:sz="0" w:space="0" w:color="auto"/>
                <w:left w:val="none" w:sz="0" w:space="0" w:color="auto"/>
                <w:bottom w:val="none" w:sz="0" w:space="0" w:color="auto"/>
                <w:right w:val="none" w:sz="0" w:space="0" w:color="auto"/>
              </w:divBdr>
              <w:divsChild>
                <w:div w:id="2038891908">
                  <w:marLeft w:val="0"/>
                  <w:marRight w:val="0"/>
                  <w:marTop w:val="0"/>
                  <w:marBottom w:val="0"/>
                  <w:divBdr>
                    <w:top w:val="none" w:sz="0" w:space="0" w:color="auto"/>
                    <w:left w:val="none" w:sz="0" w:space="0" w:color="auto"/>
                    <w:bottom w:val="none" w:sz="0" w:space="0" w:color="auto"/>
                    <w:right w:val="none" w:sz="0" w:space="0" w:color="auto"/>
                  </w:divBdr>
                  <w:divsChild>
                    <w:div w:id="1996296454">
                      <w:marLeft w:val="0"/>
                      <w:marRight w:val="0"/>
                      <w:marTop w:val="0"/>
                      <w:marBottom w:val="0"/>
                      <w:divBdr>
                        <w:top w:val="none" w:sz="0" w:space="0" w:color="auto"/>
                        <w:left w:val="none" w:sz="0" w:space="0" w:color="auto"/>
                        <w:bottom w:val="none" w:sz="0" w:space="0" w:color="auto"/>
                        <w:right w:val="none" w:sz="0" w:space="0" w:color="auto"/>
                      </w:divBdr>
                      <w:divsChild>
                        <w:div w:id="1611932349">
                          <w:marLeft w:val="-180"/>
                          <w:marRight w:val="-180"/>
                          <w:marTop w:val="0"/>
                          <w:marBottom w:val="0"/>
                          <w:divBdr>
                            <w:top w:val="none" w:sz="0" w:space="0" w:color="auto"/>
                            <w:left w:val="none" w:sz="0" w:space="0" w:color="auto"/>
                            <w:bottom w:val="none" w:sz="0" w:space="0" w:color="auto"/>
                            <w:right w:val="none" w:sz="0" w:space="0" w:color="auto"/>
                          </w:divBdr>
                          <w:divsChild>
                            <w:div w:id="300768236">
                              <w:marLeft w:val="0"/>
                              <w:marRight w:val="0"/>
                              <w:marTop w:val="0"/>
                              <w:marBottom w:val="0"/>
                              <w:divBdr>
                                <w:top w:val="none" w:sz="0" w:space="0" w:color="auto"/>
                                <w:left w:val="none" w:sz="0" w:space="0" w:color="auto"/>
                                <w:bottom w:val="none" w:sz="0" w:space="0" w:color="auto"/>
                                <w:right w:val="none" w:sz="0" w:space="0" w:color="auto"/>
                              </w:divBdr>
                            </w:div>
                            <w:div w:id="469784011">
                              <w:marLeft w:val="0"/>
                              <w:marRight w:val="0"/>
                              <w:marTop w:val="0"/>
                              <w:marBottom w:val="0"/>
                              <w:divBdr>
                                <w:top w:val="none" w:sz="0" w:space="0" w:color="auto"/>
                                <w:left w:val="none" w:sz="0" w:space="0" w:color="auto"/>
                                <w:bottom w:val="none" w:sz="0" w:space="0" w:color="auto"/>
                                <w:right w:val="none" w:sz="0" w:space="0" w:color="auto"/>
                              </w:divBdr>
                            </w:div>
                          </w:divsChild>
                        </w:div>
                        <w:div w:id="1174496523">
                          <w:marLeft w:val="-180"/>
                          <w:marRight w:val="-180"/>
                          <w:marTop w:val="0"/>
                          <w:marBottom w:val="0"/>
                          <w:divBdr>
                            <w:top w:val="none" w:sz="0" w:space="0" w:color="auto"/>
                            <w:left w:val="none" w:sz="0" w:space="0" w:color="auto"/>
                            <w:bottom w:val="none" w:sz="0" w:space="0" w:color="auto"/>
                            <w:right w:val="none" w:sz="0" w:space="0" w:color="auto"/>
                          </w:divBdr>
                          <w:divsChild>
                            <w:div w:id="1194073151">
                              <w:marLeft w:val="0"/>
                              <w:marRight w:val="0"/>
                              <w:marTop w:val="0"/>
                              <w:marBottom w:val="0"/>
                              <w:divBdr>
                                <w:top w:val="none" w:sz="0" w:space="0" w:color="auto"/>
                                <w:left w:val="none" w:sz="0" w:space="0" w:color="auto"/>
                                <w:bottom w:val="none" w:sz="0" w:space="0" w:color="auto"/>
                                <w:right w:val="none" w:sz="0" w:space="0" w:color="auto"/>
                              </w:divBdr>
                            </w:div>
                            <w:div w:id="82007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82445">
                      <w:marLeft w:val="0"/>
                      <w:marRight w:val="0"/>
                      <w:marTop w:val="0"/>
                      <w:marBottom w:val="0"/>
                      <w:divBdr>
                        <w:top w:val="none" w:sz="0" w:space="0" w:color="auto"/>
                        <w:left w:val="none" w:sz="0" w:space="0" w:color="auto"/>
                        <w:bottom w:val="none" w:sz="0" w:space="0" w:color="auto"/>
                        <w:right w:val="none" w:sz="0" w:space="0" w:color="auto"/>
                      </w:divBdr>
                      <w:divsChild>
                        <w:div w:id="926882611">
                          <w:marLeft w:val="0"/>
                          <w:marRight w:val="0"/>
                          <w:marTop w:val="150"/>
                          <w:marBottom w:val="150"/>
                          <w:divBdr>
                            <w:top w:val="none" w:sz="0" w:space="0" w:color="auto"/>
                            <w:left w:val="none" w:sz="0" w:space="0" w:color="auto"/>
                            <w:bottom w:val="none" w:sz="0" w:space="0" w:color="auto"/>
                            <w:right w:val="none" w:sz="0" w:space="0" w:color="auto"/>
                          </w:divBdr>
                          <w:divsChild>
                            <w:div w:id="634915162">
                              <w:marLeft w:val="0"/>
                              <w:marRight w:val="0"/>
                              <w:marTop w:val="0"/>
                              <w:marBottom w:val="0"/>
                              <w:divBdr>
                                <w:top w:val="none" w:sz="0" w:space="0" w:color="auto"/>
                                <w:left w:val="none" w:sz="0" w:space="0" w:color="auto"/>
                                <w:bottom w:val="none" w:sz="0" w:space="0" w:color="auto"/>
                                <w:right w:val="none" w:sz="0" w:space="0" w:color="auto"/>
                              </w:divBdr>
                            </w:div>
                            <w:div w:id="325671917">
                              <w:marLeft w:val="0"/>
                              <w:marRight w:val="0"/>
                              <w:marTop w:val="0"/>
                              <w:marBottom w:val="0"/>
                              <w:divBdr>
                                <w:top w:val="none" w:sz="0" w:space="0" w:color="auto"/>
                                <w:left w:val="none" w:sz="0" w:space="0" w:color="auto"/>
                                <w:bottom w:val="none" w:sz="0" w:space="0" w:color="auto"/>
                                <w:right w:val="none" w:sz="0" w:space="0" w:color="auto"/>
                              </w:divBdr>
                            </w:div>
                          </w:divsChild>
                        </w:div>
                        <w:div w:id="669986507">
                          <w:marLeft w:val="0"/>
                          <w:marRight w:val="0"/>
                          <w:marTop w:val="150"/>
                          <w:marBottom w:val="150"/>
                          <w:divBdr>
                            <w:top w:val="none" w:sz="0" w:space="0" w:color="auto"/>
                            <w:left w:val="none" w:sz="0" w:space="0" w:color="auto"/>
                            <w:bottom w:val="none" w:sz="0" w:space="0" w:color="auto"/>
                            <w:right w:val="none" w:sz="0" w:space="0" w:color="auto"/>
                          </w:divBdr>
                          <w:divsChild>
                            <w:div w:id="153303895">
                              <w:marLeft w:val="0"/>
                              <w:marRight w:val="0"/>
                              <w:marTop w:val="0"/>
                              <w:marBottom w:val="0"/>
                              <w:divBdr>
                                <w:top w:val="none" w:sz="0" w:space="0" w:color="auto"/>
                                <w:left w:val="none" w:sz="0" w:space="0" w:color="auto"/>
                                <w:bottom w:val="none" w:sz="0" w:space="0" w:color="auto"/>
                                <w:right w:val="none" w:sz="0" w:space="0" w:color="auto"/>
                              </w:divBdr>
                            </w:div>
                            <w:div w:id="1132136449">
                              <w:marLeft w:val="0"/>
                              <w:marRight w:val="0"/>
                              <w:marTop w:val="0"/>
                              <w:marBottom w:val="0"/>
                              <w:divBdr>
                                <w:top w:val="none" w:sz="0" w:space="0" w:color="auto"/>
                                <w:left w:val="none" w:sz="0" w:space="0" w:color="auto"/>
                                <w:bottom w:val="none" w:sz="0" w:space="0" w:color="auto"/>
                                <w:right w:val="none" w:sz="0" w:space="0" w:color="auto"/>
                              </w:divBdr>
                            </w:div>
                          </w:divsChild>
                        </w:div>
                        <w:div w:id="1787504768">
                          <w:marLeft w:val="0"/>
                          <w:marRight w:val="0"/>
                          <w:marTop w:val="150"/>
                          <w:marBottom w:val="150"/>
                          <w:divBdr>
                            <w:top w:val="none" w:sz="0" w:space="0" w:color="auto"/>
                            <w:left w:val="none" w:sz="0" w:space="0" w:color="auto"/>
                            <w:bottom w:val="none" w:sz="0" w:space="0" w:color="auto"/>
                            <w:right w:val="none" w:sz="0" w:space="0" w:color="auto"/>
                          </w:divBdr>
                          <w:divsChild>
                            <w:div w:id="1141579999">
                              <w:marLeft w:val="0"/>
                              <w:marRight w:val="0"/>
                              <w:marTop w:val="0"/>
                              <w:marBottom w:val="0"/>
                              <w:divBdr>
                                <w:top w:val="none" w:sz="0" w:space="0" w:color="auto"/>
                                <w:left w:val="none" w:sz="0" w:space="0" w:color="auto"/>
                                <w:bottom w:val="none" w:sz="0" w:space="0" w:color="auto"/>
                                <w:right w:val="none" w:sz="0" w:space="0" w:color="auto"/>
                              </w:divBdr>
                            </w:div>
                            <w:div w:id="1537040513">
                              <w:marLeft w:val="0"/>
                              <w:marRight w:val="0"/>
                              <w:marTop w:val="0"/>
                              <w:marBottom w:val="0"/>
                              <w:divBdr>
                                <w:top w:val="none" w:sz="0" w:space="0" w:color="auto"/>
                                <w:left w:val="none" w:sz="0" w:space="0" w:color="auto"/>
                                <w:bottom w:val="none" w:sz="0" w:space="0" w:color="auto"/>
                                <w:right w:val="none" w:sz="0" w:space="0" w:color="auto"/>
                              </w:divBdr>
                            </w:div>
                          </w:divsChild>
                        </w:div>
                        <w:div w:id="2014601901">
                          <w:marLeft w:val="0"/>
                          <w:marRight w:val="0"/>
                          <w:marTop w:val="150"/>
                          <w:marBottom w:val="150"/>
                          <w:divBdr>
                            <w:top w:val="none" w:sz="0" w:space="0" w:color="auto"/>
                            <w:left w:val="none" w:sz="0" w:space="0" w:color="auto"/>
                            <w:bottom w:val="none" w:sz="0" w:space="0" w:color="auto"/>
                            <w:right w:val="none" w:sz="0" w:space="0" w:color="auto"/>
                          </w:divBdr>
                          <w:divsChild>
                            <w:div w:id="1387754346">
                              <w:marLeft w:val="0"/>
                              <w:marRight w:val="0"/>
                              <w:marTop w:val="0"/>
                              <w:marBottom w:val="0"/>
                              <w:divBdr>
                                <w:top w:val="none" w:sz="0" w:space="0" w:color="auto"/>
                                <w:left w:val="none" w:sz="0" w:space="0" w:color="auto"/>
                                <w:bottom w:val="none" w:sz="0" w:space="0" w:color="auto"/>
                                <w:right w:val="none" w:sz="0" w:space="0" w:color="auto"/>
                              </w:divBdr>
                            </w:div>
                            <w:div w:id="119283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136846">
              <w:marLeft w:val="0"/>
              <w:marRight w:val="0"/>
              <w:marTop w:val="0"/>
              <w:marBottom w:val="0"/>
              <w:divBdr>
                <w:top w:val="none" w:sz="0" w:space="0" w:color="auto"/>
                <w:left w:val="none" w:sz="0" w:space="0" w:color="auto"/>
                <w:bottom w:val="none" w:sz="0" w:space="0" w:color="auto"/>
                <w:right w:val="none" w:sz="0" w:space="0" w:color="auto"/>
              </w:divBdr>
              <w:divsChild>
                <w:div w:id="439304271">
                  <w:marLeft w:val="0"/>
                  <w:marRight w:val="0"/>
                  <w:marTop w:val="0"/>
                  <w:marBottom w:val="0"/>
                  <w:divBdr>
                    <w:top w:val="none" w:sz="0" w:space="0" w:color="auto"/>
                    <w:left w:val="none" w:sz="0" w:space="0" w:color="auto"/>
                    <w:bottom w:val="none" w:sz="0" w:space="0" w:color="auto"/>
                    <w:right w:val="none" w:sz="0" w:space="0" w:color="auto"/>
                  </w:divBdr>
                </w:div>
                <w:div w:id="85118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microsoft.com/fwlink/?LinkId=521839" TargetMode="External"/><Relationship Id="rId3" Type="http://schemas.openxmlformats.org/officeDocument/2006/relationships/settings" Target="settings.xml"/><Relationship Id="rId7" Type="http://schemas.openxmlformats.org/officeDocument/2006/relationships/hyperlink" Target="https://www.microsoft.com/en-us/legal/terms-of-us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mt3.research.microsoft.com/docs/help/index.html" TargetMode="External"/><Relationship Id="rId11" Type="http://schemas.openxmlformats.org/officeDocument/2006/relationships/fontTable" Target="fontTable.xml"/><Relationship Id="rId5" Type="http://schemas.openxmlformats.org/officeDocument/2006/relationships/hyperlink" Target="https://cmt3.research.microsoft.com/About" TargetMode="External"/><Relationship Id="rId10" Type="http://schemas.openxmlformats.org/officeDocument/2006/relationships/hyperlink" Target="https://cmt3.research.microsoft.com/CMTSRM/" TargetMode="External"/><Relationship Id="rId4" Type="http://schemas.openxmlformats.org/officeDocument/2006/relationships/webSettings" Target="webSettings.xml"/><Relationship Id="rId9" Type="http://schemas.openxmlformats.org/officeDocument/2006/relationships/hyperlink" Target="https://go.microsoft.com/fwlink/?linkid=22598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839</Words>
  <Characters>4786</Characters>
  <Application>Microsoft Office Word</Application>
  <DocSecurity>0</DocSecurity>
  <Lines>39</Lines>
  <Paragraphs>11</Paragraphs>
  <ScaleCrop>false</ScaleCrop>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Biswas</dc:creator>
  <cp:keywords/>
  <dc:description/>
  <cp:lastModifiedBy>Rakesh Biswas</cp:lastModifiedBy>
  <cp:revision>2</cp:revision>
  <dcterms:created xsi:type="dcterms:W3CDTF">2026-07-24T08:59:00Z</dcterms:created>
  <dcterms:modified xsi:type="dcterms:W3CDTF">2026-07-24T09:00:00Z</dcterms:modified>
</cp:coreProperties>
</file>