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843C9" w14:textId="77777777" w:rsidR="00E53207" w:rsidRPr="00E53207" w:rsidRDefault="00E53207" w:rsidP="00E53207">
      <w:pPr>
        <w:rPr>
          <w:b/>
          <w:bCs/>
          <w:lang w:val="en"/>
        </w:rPr>
      </w:pPr>
      <w:r w:rsidRPr="00E53207">
        <w:rPr>
          <w:b/>
          <w:bCs/>
          <w:lang w:val="en"/>
        </w:rPr>
        <w:t>Battery-run vehicles add to Khulna’s power woes</w:t>
      </w:r>
    </w:p>
    <w:p w14:paraId="56ED68CF" w14:textId="77777777" w:rsidR="00E53207" w:rsidRPr="00E53207" w:rsidRDefault="00E53207" w:rsidP="00E53207">
      <w:pPr>
        <w:rPr>
          <w:lang w:val="en"/>
        </w:rPr>
      </w:pPr>
      <w:r w:rsidRPr="00E53207">
        <w:rPr>
          <w:lang w:val="en"/>
        </w:rPr>
        <w:t>30 Sept 2022 .</w:t>
      </w:r>
    </w:p>
    <w:p w14:paraId="6CDAB187" w14:textId="77777777" w:rsidR="00E53207" w:rsidRPr="00E53207" w:rsidRDefault="00E53207" w:rsidP="00E53207">
      <w:pPr>
        <w:rPr>
          <w:lang w:val="en"/>
        </w:rPr>
      </w:pPr>
      <w:r w:rsidRPr="00E53207">
        <w:rPr>
          <w:lang w:val="en"/>
        </w:rPr>
        <w:t xml:space="preserve">Src : </w:t>
      </w:r>
      <w:hyperlink r:id="rId4" w:anchor=":~:text=Mohammad%20Rafiqul%20Islam%2C%20professor%20of,the%20power%20shortage%20will%20reduce.%22" w:history="1">
        <w:r w:rsidRPr="00E53207">
          <w:rPr>
            <w:rStyle w:val="Hyperlink"/>
            <w:lang w:val="en"/>
          </w:rPr>
          <w:t>https://www.thedailystar.net/news/bangladesh/news/battery-run-vehicles-add-khulnas-power-woes-3132111#:~:text=Mohammad%20Rafiqul%20Islam%2C%20professor%20of,the%20power%20shortage%20will%20reduce.%22</w:t>
        </w:r>
      </w:hyperlink>
    </w:p>
    <w:p w14:paraId="1CD96A34" w14:textId="77777777" w:rsidR="00E53207" w:rsidRPr="00E53207" w:rsidRDefault="00E53207" w:rsidP="00E53207">
      <w:pPr>
        <w:rPr>
          <w:lang w:val="en"/>
        </w:rPr>
      </w:pPr>
    </w:p>
    <w:p w14:paraId="5BCBFE91" w14:textId="77777777" w:rsidR="00E53207" w:rsidRPr="00E53207" w:rsidRDefault="00E53207" w:rsidP="00E53207">
      <w:pPr>
        <w:rPr>
          <w:lang w:val="en"/>
        </w:rPr>
      </w:pPr>
    </w:p>
    <w:p w14:paraId="3BF1EAED" w14:textId="77777777" w:rsidR="00E53207" w:rsidRPr="00E53207" w:rsidRDefault="00E53207" w:rsidP="00E53207">
      <w:pPr>
        <w:rPr>
          <w:lang w:val="en"/>
        </w:rPr>
      </w:pPr>
    </w:p>
    <w:p w14:paraId="4ACE4F4D" w14:textId="77777777" w:rsidR="00E53207" w:rsidRPr="00E53207" w:rsidRDefault="00E53207" w:rsidP="00E53207">
      <w:pPr>
        <w:rPr>
          <w:lang w:val="en"/>
        </w:rPr>
      </w:pPr>
    </w:p>
    <w:p w14:paraId="67C52891" w14:textId="77777777" w:rsidR="00E53207" w:rsidRPr="00E53207" w:rsidRDefault="00E53207" w:rsidP="00E53207">
      <w:pPr>
        <w:rPr>
          <w:lang w:val="en"/>
        </w:rPr>
      </w:pPr>
      <w:r w:rsidRPr="00E53207">
        <w:rPr>
          <w:lang w:val="en"/>
        </w:rPr>
        <w:t xml:space="preserve"># According to Khulna's traffic department, there are </w:t>
      </w:r>
      <w:r w:rsidRPr="00E53207">
        <w:rPr>
          <w:b/>
          <w:bCs/>
          <w:lang w:val="en"/>
        </w:rPr>
        <w:t>over  30,000 battery driven  easy bikes</w:t>
      </w:r>
      <w:r w:rsidRPr="00E53207">
        <w:rPr>
          <w:lang w:val="en"/>
        </w:rPr>
        <w:t xml:space="preserve"> in the city. There are no statistics on the actual figures of electricity-powered vehicles, as they are mostly unregistered.</w:t>
      </w:r>
    </w:p>
    <w:p w14:paraId="11B23C96" w14:textId="77777777" w:rsidR="00E53207" w:rsidRPr="00E53207" w:rsidRDefault="00E53207" w:rsidP="00E53207">
      <w:pPr>
        <w:rPr>
          <w:lang w:val="en"/>
        </w:rPr>
      </w:pPr>
    </w:p>
    <w:p w14:paraId="7DCB0E45" w14:textId="77777777" w:rsidR="00E53207" w:rsidRPr="00E53207" w:rsidRDefault="00E53207" w:rsidP="00E53207">
      <w:pPr>
        <w:rPr>
          <w:lang w:val="en"/>
        </w:rPr>
      </w:pPr>
      <w:r w:rsidRPr="00E53207">
        <w:rPr>
          <w:lang w:val="en"/>
        </w:rPr>
        <w:t># According to experts and easy bike drivers, five batteries are used to operate an easy bike, with a 200 amperes capacity each. Rickshaws and vans use 4 batteries, which are 120 amperes each.</w:t>
      </w:r>
    </w:p>
    <w:p w14:paraId="71EF6DB7" w14:textId="77777777" w:rsidR="00E53207" w:rsidRPr="00E53207" w:rsidRDefault="00E53207" w:rsidP="00E53207">
      <w:pPr>
        <w:rPr>
          <w:lang w:val="en"/>
        </w:rPr>
      </w:pPr>
      <w:r w:rsidRPr="00E53207">
        <w:rPr>
          <w:lang w:val="en"/>
        </w:rPr>
        <w:t># 1 kilowatt of electricity is required to charge a 1,000 ampere battery for one hour.</w:t>
      </w:r>
    </w:p>
    <w:p w14:paraId="0951010A" w14:textId="77777777" w:rsidR="00E53207" w:rsidRPr="00E53207" w:rsidRDefault="00E53207" w:rsidP="00E53207">
      <w:pPr>
        <w:rPr>
          <w:lang w:val="en"/>
        </w:rPr>
      </w:pPr>
      <w:r w:rsidRPr="00E53207">
        <w:rPr>
          <w:lang w:val="en"/>
        </w:rPr>
        <w:t># So, 10 kilowatts of electricity is needed to charge an easy bike for 10 hours .</w:t>
      </w:r>
    </w:p>
    <w:p w14:paraId="03A1A458" w14:textId="77777777" w:rsidR="00E53207" w:rsidRPr="00E53207" w:rsidRDefault="00E53207" w:rsidP="00E53207">
      <w:pPr>
        <w:rPr>
          <w:lang w:val="en"/>
        </w:rPr>
      </w:pPr>
    </w:p>
    <w:p w14:paraId="6B2A70EC" w14:textId="77777777" w:rsidR="00E53207" w:rsidRPr="00E53207" w:rsidRDefault="00E53207" w:rsidP="00E53207">
      <w:pPr>
        <w:rPr>
          <w:lang w:val="en"/>
        </w:rPr>
      </w:pPr>
      <w:r w:rsidRPr="00E53207">
        <w:rPr>
          <w:lang w:val="en"/>
        </w:rPr>
        <w:t xml:space="preserve"># Rabiul Alam, license officer of Khulna City Corporation (KCC), said KCC issued license for </w:t>
      </w:r>
      <w:r w:rsidRPr="00E53207">
        <w:rPr>
          <w:b/>
          <w:bCs/>
          <w:lang w:val="en"/>
        </w:rPr>
        <w:t xml:space="preserve">8,000 battery-run easy-bikes </w:t>
      </w:r>
      <w:r w:rsidRPr="00E53207">
        <w:rPr>
          <w:lang w:val="en"/>
        </w:rPr>
        <w:t xml:space="preserve">in the city and is in process of approving another </w:t>
      </w:r>
      <w:r w:rsidRPr="00E53207">
        <w:rPr>
          <w:b/>
          <w:bCs/>
          <w:lang w:val="en"/>
        </w:rPr>
        <w:t>2,000</w:t>
      </w:r>
      <w:r w:rsidRPr="00E53207">
        <w:rPr>
          <w:lang w:val="en"/>
        </w:rPr>
        <w:t>.</w:t>
      </w:r>
    </w:p>
    <w:p w14:paraId="563B0D56" w14:textId="77777777" w:rsidR="00E53207" w:rsidRPr="00E53207" w:rsidRDefault="00E53207" w:rsidP="00E53207">
      <w:pPr>
        <w:rPr>
          <w:lang w:val="en"/>
        </w:rPr>
      </w:pPr>
      <w:r w:rsidRPr="00E53207">
        <w:rPr>
          <w:lang w:val="en"/>
        </w:rPr>
        <w:t># Azharul Islam, managing director of WZPDC, said  they conduct drives against those who are doing commercial business with the permission of residential connection to charge battery-run vehicles.</w:t>
      </w:r>
    </w:p>
    <w:p w14:paraId="327B82F8" w14:textId="77777777" w:rsidR="00E53207" w:rsidRPr="00E53207" w:rsidRDefault="00E53207" w:rsidP="00E53207">
      <w:pPr>
        <w:rPr>
          <w:lang w:val="en"/>
        </w:rPr>
      </w:pPr>
      <w:r w:rsidRPr="00E53207">
        <w:rPr>
          <w:lang w:val="en"/>
        </w:rPr>
        <w:t>He claimed that due to the illegal charging, WZPDC couldn't prepare the total electricity demand data accurately many times.</w:t>
      </w:r>
    </w:p>
    <w:p w14:paraId="475C3F0E" w14:textId="77777777" w:rsidR="00E53207" w:rsidRPr="00E53207" w:rsidRDefault="00E53207" w:rsidP="00E53207">
      <w:pPr>
        <w:rPr>
          <w:lang w:val="en"/>
        </w:rPr>
      </w:pPr>
    </w:p>
    <w:p w14:paraId="38EBE98F" w14:textId="77777777" w:rsidR="00E53207" w:rsidRPr="00E53207" w:rsidRDefault="00E53207" w:rsidP="00E53207">
      <w:pPr>
        <w:rPr>
          <w:lang w:val="en"/>
        </w:rPr>
      </w:pPr>
    </w:p>
    <w:p w14:paraId="4D6BD4E3" w14:textId="77777777" w:rsidR="00E53207" w:rsidRPr="00E53207" w:rsidRDefault="00E53207" w:rsidP="00E53207">
      <w:pPr>
        <w:rPr>
          <w:lang w:val="en"/>
        </w:rPr>
      </w:pPr>
    </w:p>
    <w:p w14:paraId="3CD2DC4F" w14:textId="77777777" w:rsidR="00E53207" w:rsidRPr="00E53207" w:rsidRDefault="00E53207" w:rsidP="00E53207">
      <w:pPr>
        <w:rPr>
          <w:lang w:val="en"/>
        </w:rPr>
      </w:pPr>
    </w:p>
    <w:p w14:paraId="005AA65C" w14:textId="679EC43B" w:rsidR="00E53207" w:rsidRPr="00E53207" w:rsidRDefault="00E53207" w:rsidP="00E53207">
      <w:pPr>
        <w:rPr>
          <w:lang w:val="en"/>
        </w:rPr>
      </w:pPr>
      <w:r w:rsidRPr="00E53207">
        <w:rPr>
          <w:lang w:val="en"/>
        </w:rPr>
        <w:lastRenderedPageBreak/>
        <w:drawing>
          <wp:inline distT="0" distB="0" distL="0" distR="0" wp14:anchorId="6D02587C" wp14:editId="48726523">
            <wp:extent cx="5943600" cy="16287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628775"/>
                    </a:xfrm>
                    <a:prstGeom prst="rect">
                      <a:avLst/>
                    </a:prstGeom>
                    <a:noFill/>
                    <a:ln>
                      <a:noFill/>
                    </a:ln>
                  </pic:spPr>
                </pic:pic>
              </a:graphicData>
            </a:graphic>
          </wp:inline>
        </w:drawing>
      </w:r>
    </w:p>
    <w:p w14:paraId="30ACBADD" w14:textId="77777777" w:rsidR="00E53207" w:rsidRPr="00E53207" w:rsidRDefault="00E53207" w:rsidP="00E53207">
      <w:pPr>
        <w:rPr>
          <w:lang w:val="en"/>
        </w:rPr>
      </w:pPr>
    </w:p>
    <w:p w14:paraId="6D8986E7" w14:textId="77777777" w:rsidR="00E53207" w:rsidRPr="00E53207" w:rsidRDefault="00E53207" w:rsidP="00E53207">
      <w:pPr>
        <w:rPr>
          <w:lang w:val="en"/>
        </w:rPr>
      </w:pPr>
      <w:r w:rsidRPr="00E53207">
        <w:rPr>
          <w:lang w:val="en"/>
        </w:rPr>
        <w:t>Src:</w:t>
      </w:r>
      <w:hyperlink r:id="rId6" w:history="1">
        <w:r w:rsidRPr="00E53207">
          <w:rPr>
            <w:rStyle w:val="Hyperlink"/>
            <w:lang w:val="en"/>
          </w:rPr>
          <w:t>https://file-khulna.portal.gov.bd/uploads/d07c3114-12a6-4ebe-8fa0-460e27018e82//671/5a0/75b/6715a075bfbf0518800500.pdf</w:t>
        </w:r>
      </w:hyperlink>
    </w:p>
    <w:p w14:paraId="5009333E" w14:textId="77777777" w:rsidR="00E53207" w:rsidRPr="00E53207" w:rsidRDefault="00E53207" w:rsidP="00E53207">
      <w:pPr>
        <w:rPr>
          <w:lang w:val="en"/>
        </w:rPr>
      </w:pPr>
    </w:p>
    <w:p w14:paraId="0BFFBDF3" w14:textId="711196A5" w:rsidR="00E53207" w:rsidRPr="00E53207" w:rsidRDefault="00E53207" w:rsidP="00E53207">
      <w:pPr>
        <w:rPr>
          <w:lang w:val="en"/>
        </w:rPr>
      </w:pPr>
      <w:r w:rsidRPr="00E53207">
        <w:rPr>
          <w:lang w:val="en"/>
        </w:rPr>
        <w:lastRenderedPageBreak/>
        <w:drawing>
          <wp:inline distT="0" distB="0" distL="0" distR="0" wp14:anchorId="0E097666" wp14:editId="463EC4D2">
            <wp:extent cx="5238750" cy="5734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38750" cy="5734050"/>
                    </a:xfrm>
                    <a:prstGeom prst="rect">
                      <a:avLst/>
                    </a:prstGeom>
                    <a:noFill/>
                    <a:ln>
                      <a:noFill/>
                    </a:ln>
                  </pic:spPr>
                </pic:pic>
              </a:graphicData>
            </a:graphic>
          </wp:inline>
        </w:drawing>
      </w:r>
    </w:p>
    <w:p w14:paraId="6D26C062" w14:textId="77777777" w:rsidR="00E53207" w:rsidRPr="00E53207" w:rsidRDefault="00E53207" w:rsidP="00E53207">
      <w:pPr>
        <w:rPr>
          <w:lang w:val="en"/>
        </w:rPr>
      </w:pPr>
    </w:p>
    <w:p w14:paraId="02AF56C8" w14:textId="77777777" w:rsidR="00E53207" w:rsidRPr="00E53207" w:rsidRDefault="00E53207" w:rsidP="00E53207">
      <w:pPr>
        <w:rPr>
          <w:lang w:val="en"/>
        </w:rPr>
      </w:pPr>
    </w:p>
    <w:p w14:paraId="1BA0EEC8" w14:textId="77777777" w:rsidR="00E53207" w:rsidRPr="00E53207" w:rsidRDefault="00E53207" w:rsidP="00E53207">
      <w:pPr>
        <w:rPr>
          <w:lang w:val="en"/>
        </w:rPr>
      </w:pPr>
    </w:p>
    <w:p w14:paraId="07F52403" w14:textId="77777777" w:rsidR="00E53207" w:rsidRPr="00E53207" w:rsidRDefault="00E53207" w:rsidP="00E53207">
      <w:pPr>
        <w:rPr>
          <w:lang w:val="en"/>
        </w:rPr>
      </w:pPr>
    </w:p>
    <w:p w14:paraId="627337CB" w14:textId="77777777" w:rsidR="00E53207" w:rsidRPr="00E53207" w:rsidRDefault="00E53207" w:rsidP="00E53207">
      <w:pPr>
        <w:rPr>
          <w:lang w:val="en"/>
        </w:rPr>
      </w:pPr>
    </w:p>
    <w:p w14:paraId="79304321" w14:textId="77777777" w:rsidR="00E53207" w:rsidRPr="00E53207" w:rsidRDefault="00E53207" w:rsidP="00E53207">
      <w:pPr>
        <w:rPr>
          <w:lang w:val="en"/>
        </w:rPr>
      </w:pPr>
    </w:p>
    <w:p w14:paraId="4B8C47C4" w14:textId="77777777" w:rsidR="00E53207" w:rsidRPr="00E53207" w:rsidRDefault="00E53207" w:rsidP="00E53207">
      <w:pPr>
        <w:rPr>
          <w:lang w:val="en"/>
        </w:rPr>
      </w:pPr>
    </w:p>
    <w:p w14:paraId="5FAA10EE" w14:textId="01BA681B" w:rsidR="00E53207" w:rsidRPr="00E53207" w:rsidRDefault="00E53207" w:rsidP="00E53207">
      <w:pPr>
        <w:rPr>
          <w:lang w:val="en"/>
        </w:rPr>
      </w:pPr>
      <w:r w:rsidRPr="00E53207">
        <w:rPr>
          <w:lang w:val="en"/>
        </w:rPr>
        <w:lastRenderedPageBreak/>
        <w:drawing>
          <wp:inline distT="0" distB="0" distL="0" distR="0" wp14:anchorId="1C0FE985" wp14:editId="0C24FAE9">
            <wp:extent cx="5943600" cy="3371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71850"/>
                    </a:xfrm>
                    <a:prstGeom prst="rect">
                      <a:avLst/>
                    </a:prstGeom>
                    <a:noFill/>
                    <a:ln>
                      <a:noFill/>
                    </a:ln>
                  </pic:spPr>
                </pic:pic>
              </a:graphicData>
            </a:graphic>
          </wp:inline>
        </w:drawing>
      </w:r>
    </w:p>
    <w:p w14:paraId="1A58556D" w14:textId="77777777" w:rsidR="00E53207" w:rsidRPr="00E53207" w:rsidRDefault="00E53207" w:rsidP="00E53207">
      <w:pPr>
        <w:rPr>
          <w:lang w:val="en"/>
        </w:rPr>
      </w:pPr>
      <w:r w:rsidRPr="00E53207">
        <w:rPr>
          <w:lang w:val="en"/>
        </w:rPr>
        <w:t>Src:</w:t>
      </w:r>
    </w:p>
    <w:p w14:paraId="49D1FDB4" w14:textId="77777777" w:rsidR="00E53207" w:rsidRPr="00E53207" w:rsidRDefault="00E53207" w:rsidP="00E53207">
      <w:pPr>
        <w:rPr>
          <w:lang w:val="en"/>
        </w:rPr>
      </w:pPr>
      <w:hyperlink r:id="rId9" w:history="1">
        <w:r w:rsidRPr="00E53207">
          <w:rPr>
            <w:rStyle w:val="Hyperlink"/>
            <w:lang w:val="en"/>
          </w:rPr>
          <w:t>https://www.unescap.org/sites/default/d8files/event-documents/Day1-8Ahsanullah%20University%20of%20Science_Technology.pdf</w:t>
        </w:r>
      </w:hyperlink>
    </w:p>
    <w:p w14:paraId="17FECAB2" w14:textId="72343C83" w:rsidR="00E53207" w:rsidRPr="00E53207" w:rsidRDefault="00E53207" w:rsidP="00E53207">
      <w:pPr>
        <w:rPr>
          <w:lang w:val="en"/>
        </w:rPr>
      </w:pPr>
      <w:r w:rsidRPr="00E53207">
        <w:rPr>
          <w:lang w:val="en"/>
        </w:rPr>
        <w:drawing>
          <wp:inline distT="0" distB="0" distL="0" distR="0" wp14:anchorId="297E4B37" wp14:editId="1709E8CA">
            <wp:extent cx="594360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14700"/>
                    </a:xfrm>
                    <a:prstGeom prst="rect">
                      <a:avLst/>
                    </a:prstGeom>
                    <a:noFill/>
                    <a:ln>
                      <a:noFill/>
                    </a:ln>
                  </pic:spPr>
                </pic:pic>
              </a:graphicData>
            </a:graphic>
          </wp:inline>
        </w:drawing>
      </w:r>
    </w:p>
    <w:p w14:paraId="24B2BC26" w14:textId="77777777" w:rsidR="00E53207" w:rsidRPr="00E53207" w:rsidRDefault="00E53207" w:rsidP="00E53207">
      <w:pPr>
        <w:rPr>
          <w:lang w:val="en"/>
        </w:rPr>
      </w:pPr>
    </w:p>
    <w:p w14:paraId="77E8BB18" w14:textId="77777777" w:rsidR="00E53207" w:rsidRPr="00E53207" w:rsidRDefault="00E53207" w:rsidP="00E53207">
      <w:pPr>
        <w:rPr>
          <w:b/>
          <w:bCs/>
          <w:lang w:val="en"/>
        </w:rPr>
      </w:pPr>
      <w:r w:rsidRPr="00E53207">
        <w:rPr>
          <w:b/>
          <w:bCs/>
          <w:lang w:val="en"/>
        </w:rPr>
        <w:lastRenderedPageBreak/>
        <w:t xml:space="preserve">Elsevier : </w:t>
      </w:r>
    </w:p>
    <w:p w14:paraId="365E77E3" w14:textId="77777777" w:rsidR="00E53207" w:rsidRPr="00E53207" w:rsidRDefault="00E53207" w:rsidP="00E53207">
      <w:pPr>
        <w:rPr>
          <w:b/>
          <w:bCs/>
          <w:lang w:val="en"/>
        </w:rPr>
      </w:pPr>
      <w:r w:rsidRPr="00E53207">
        <w:rPr>
          <w:b/>
          <w:bCs/>
          <w:lang w:val="en"/>
        </w:rPr>
        <w:t>High penetration of electric autorickshaw on national power system and barriers against the adoption of solar energy: A case study in Bangladesh</w:t>
      </w:r>
    </w:p>
    <w:p w14:paraId="612A1628" w14:textId="77777777" w:rsidR="00E53207" w:rsidRPr="00E53207" w:rsidRDefault="00E53207" w:rsidP="00E53207">
      <w:pPr>
        <w:rPr>
          <w:lang w:val="en"/>
        </w:rPr>
      </w:pPr>
      <w:r w:rsidRPr="00E53207">
        <w:rPr>
          <w:lang w:val="en"/>
        </w:rPr>
        <w:t xml:space="preserve">Src : </w:t>
      </w:r>
      <w:hyperlink r:id="rId11" w:history="1">
        <w:r w:rsidRPr="00E53207">
          <w:rPr>
            <w:rStyle w:val="Hyperlink"/>
            <w:lang w:val="en"/>
          </w:rPr>
          <w:t>https://www.sciencedirect.com/science/article/pii/S2666790823000423</w:t>
        </w:r>
      </w:hyperlink>
    </w:p>
    <w:p w14:paraId="26A0DC71" w14:textId="77777777" w:rsidR="00E53207" w:rsidRPr="00E53207" w:rsidRDefault="00E53207" w:rsidP="00E53207">
      <w:pPr>
        <w:rPr>
          <w:lang w:val="en"/>
        </w:rPr>
      </w:pPr>
    </w:p>
    <w:p w14:paraId="0435A1B6" w14:textId="77777777" w:rsidR="00E53207" w:rsidRPr="00E53207" w:rsidRDefault="00E53207" w:rsidP="00E53207">
      <w:pPr>
        <w:rPr>
          <w:lang w:val="en"/>
        </w:rPr>
      </w:pPr>
      <w:r w:rsidRPr="00E53207">
        <w:rPr>
          <w:lang w:val="en"/>
        </w:rPr>
        <w:t># approximately 4660 MWh of electricity is consumed by autorickshaws in Bangladesh per day</w:t>
      </w:r>
    </w:p>
    <w:p w14:paraId="1889819C" w14:textId="77777777" w:rsidR="00E53207" w:rsidRPr="00E53207" w:rsidRDefault="00E53207" w:rsidP="00E53207">
      <w:pPr>
        <w:rPr>
          <w:lang w:val="en"/>
        </w:rPr>
      </w:pPr>
    </w:p>
    <w:p w14:paraId="6E3E03E1" w14:textId="77777777" w:rsidR="00E53207" w:rsidRPr="00E53207" w:rsidRDefault="00E53207" w:rsidP="00E53207">
      <w:pPr>
        <w:rPr>
          <w:lang w:val="en"/>
        </w:rPr>
      </w:pPr>
    </w:p>
    <w:p w14:paraId="5C27B025" w14:textId="77777777" w:rsidR="00E53207" w:rsidRPr="00E53207" w:rsidRDefault="00E53207" w:rsidP="00E53207">
      <w:pPr>
        <w:rPr>
          <w:lang w:val="en"/>
        </w:rPr>
      </w:pPr>
    </w:p>
    <w:p w14:paraId="799D5A5F" w14:textId="77777777" w:rsidR="00E53207" w:rsidRPr="00E53207" w:rsidRDefault="00E53207" w:rsidP="00E53207">
      <w:pPr>
        <w:rPr>
          <w:lang w:val="en"/>
        </w:rPr>
      </w:pPr>
    </w:p>
    <w:p w14:paraId="24A0F409" w14:textId="77777777" w:rsidR="00E53207" w:rsidRPr="00E53207" w:rsidRDefault="00E53207" w:rsidP="00E53207">
      <w:pPr>
        <w:rPr>
          <w:lang w:val="en"/>
        </w:rPr>
      </w:pPr>
    </w:p>
    <w:p w14:paraId="4DBECB1F" w14:textId="77777777" w:rsidR="00E53207" w:rsidRPr="00E53207" w:rsidRDefault="00E53207" w:rsidP="00E53207">
      <w:pPr>
        <w:rPr>
          <w:lang w:val="en"/>
        </w:rPr>
      </w:pPr>
    </w:p>
    <w:p w14:paraId="2B83338A" w14:textId="77777777" w:rsidR="00E53207" w:rsidRPr="00E53207" w:rsidRDefault="00E53207" w:rsidP="00E53207">
      <w:pPr>
        <w:rPr>
          <w:lang w:val="en"/>
        </w:rPr>
      </w:pPr>
    </w:p>
    <w:p w14:paraId="635CEF5A" w14:textId="77777777" w:rsidR="00E53207" w:rsidRPr="00E53207" w:rsidRDefault="00E53207" w:rsidP="00E53207">
      <w:pPr>
        <w:rPr>
          <w:lang w:val="en"/>
        </w:rPr>
      </w:pPr>
    </w:p>
    <w:p w14:paraId="7F572EB3" w14:textId="77777777" w:rsidR="00E53207" w:rsidRPr="00E53207" w:rsidRDefault="00E53207" w:rsidP="00E53207">
      <w:pPr>
        <w:rPr>
          <w:lang w:val="en"/>
        </w:rPr>
      </w:pPr>
      <w:r w:rsidRPr="00E53207">
        <w:rPr>
          <w:lang w:val="en"/>
        </w:rPr>
        <w:t xml:space="preserve">Src : </w:t>
      </w:r>
      <w:hyperlink r:id="rId12" w:history="1">
        <w:r w:rsidRPr="00E53207">
          <w:rPr>
            <w:rStyle w:val="Hyperlink"/>
            <w:lang w:val="en"/>
          </w:rPr>
          <w:t>https://www.tbsnews.net/bangladesh/energy/relentless-load-shedding-plagues-khulna-barishal-residents-981976</w:t>
        </w:r>
      </w:hyperlink>
    </w:p>
    <w:p w14:paraId="4EA79584" w14:textId="77777777" w:rsidR="00E53207" w:rsidRPr="00E53207" w:rsidRDefault="00E53207" w:rsidP="00E53207">
      <w:pPr>
        <w:rPr>
          <w:lang w:val="en"/>
        </w:rPr>
      </w:pPr>
      <w:r w:rsidRPr="00E53207">
        <w:rPr>
          <w:lang w:val="en"/>
        </w:rPr>
        <w:t>As of Thursday at 1pm, demand across WZPDCL's 21-district service area reached 659 megawatts, but supply fell short at 560 megawatts, resulting in a 99-megawatt deficit. Khulna alone faced a load shedding of 45 megawatts, with other affected districts including Barishal (11 MW), Gopalganj (5 MW), Narail (2 MW), Magura (3 MW), Satkhira (2 MW), Kushtia (6 MW), Chuadanga (5 MW), Faridpur (6 MW), Rajbari (4 MW), Madaripur (4 MW), Shariatpur (2 MW), and Jhalokathi (4 MW). By nightfall, demand rose to approximately 700 megawatts across the 21 districts, with load shedding surpassing 100 megawatts.</w:t>
      </w:r>
    </w:p>
    <w:p w14:paraId="0E1FD8F9" w14:textId="77777777" w:rsidR="00E53207" w:rsidRPr="00E53207" w:rsidRDefault="00E53207" w:rsidP="00E53207">
      <w:pPr>
        <w:rPr>
          <w:lang w:val="en"/>
        </w:rPr>
      </w:pPr>
    </w:p>
    <w:p w14:paraId="76D39122" w14:textId="77777777" w:rsidR="00E53207" w:rsidRPr="00E53207" w:rsidRDefault="00E53207" w:rsidP="00E53207">
      <w:pPr>
        <w:rPr>
          <w:lang w:val="en"/>
        </w:rPr>
      </w:pPr>
    </w:p>
    <w:p w14:paraId="2D73CCE6" w14:textId="77777777" w:rsidR="00E53207" w:rsidRPr="00E53207" w:rsidRDefault="00E53207" w:rsidP="00E53207">
      <w:pPr>
        <w:rPr>
          <w:lang w:val="en"/>
        </w:rPr>
      </w:pPr>
    </w:p>
    <w:p w14:paraId="4E885DA9" w14:textId="77777777" w:rsidR="00E53207" w:rsidRPr="00E53207" w:rsidRDefault="00E53207" w:rsidP="00E53207">
      <w:pPr>
        <w:rPr>
          <w:lang w:val="en"/>
        </w:rPr>
      </w:pPr>
    </w:p>
    <w:p w14:paraId="607DE885" w14:textId="77777777" w:rsidR="00E53207" w:rsidRPr="00E53207" w:rsidRDefault="00E53207" w:rsidP="00E53207">
      <w:pPr>
        <w:rPr>
          <w:b/>
          <w:bCs/>
          <w:lang w:val="en"/>
        </w:rPr>
      </w:pPr>
      <w:bookmarkStart w:id="0" w:name="_heading=h.pqqd9ecmsk7t"/>
      <w:bookmarkEnd w:id="0"/>
      <w:r w:rsidRPr="00E53207">
        <w:rPr>
          <w:b/>
          <w:bCs/>
          <w:lang w:val="en"/>
        </w:rPr>
        <w:t>Carrying full passengers in Easy Bikes can ease traffic, save power: Research</w:t>
      </w:r>
    </w:p>
    <w:p w14:paraId="594E2522" w14:textId="77777777" w:rsidR="00E53207" w:rsidRPr="00E53207" w:rsidRDefault="00E53207" w:rsidP="00E53207">
      <w:pPr>
        <w:rPr>
          <w:lang w:val="en"/>
        </w:rPr>
      </w:pPr>
    </w:p>
    <w:p w14:paraId="25F37BFE" w14:textId="77777777" w:rsidR="00E53207" w:rsidRPr="00E53207" w:rsidRDefault="00E53207" w:rsidP="00E53207">
      <w:pPr>
        <w:rPr>
          <w:lang w:val="en"/>
        </w:rPr>
      </w:pPr>
      <w:r w:rsidRPr="00E53207">
        <w:rPr>
          <w:lang w:val="en"/>
        </w:rPr>
        <w:lastRenderedPageBreak/>
        <w:t>14 Sep 2025, 20:12</w:t>
      </w:r>
    </w:p>
    <w:p w14:paraId="08E895AB" w14:textId="77777777" w:rsidR="00E53207" w:rsidRPr="00E53207" w:rsidRDefault="00E53207" w:rsidP="00E53207">
      <w:pPr>
        <w:rPr>
          <w:lang w:val="en"/>
        </w:rPr>
      </w:pPr>
      <w:r w:rsidRPr="00E53207">
        <w:rPr>
          <w:lang w:val="en"/>
        </w:rPr>
        <w:t>Update : 14 Sep 2025, 21:28</w:t>
      </w:r>
    </w:p>
    <w:p w14:paraId="5DC28528" w14:textId="77777777" w:rsidR="00E53207" w:rsidRPr="00E53207" w:rsidRDefault="00E53207" w:rsidP="00E53207">
      <w:pPr>
        <w:rPr>
          <w:lang w:val="en"/>
        </w:rPr>
      </w:pPr>
    </w:p>
    <w:p w14:paraId="0A7B26AD" w14:textId="77777777" w:rsidR="00E53207" w:rsidRPr="00E53207" w:rsidRDefault="00E53207" w:rsidP="00E53207">
      <w:pPr>
        <w:rPr>
          <w:lang w:val="en"/>
        </w:rPr>
      </w:pPr>
      <w:r w:rsidRPr="00E53207">
        <w:rPr>
          <w:lang w:val="en"/>
        </w:rPr>
        <w:t>Src :</w:t>
      </w:r>
      <w:hyperlink r:id="rId13" w:history="1">
        <w:r w:rsidRPr="00E53207">
          <w:rPr>
            <w:rStyle w:val="Hyperlink"/>
            <w:lang w:val="en"/>
          </w:rPr>
          <w:t>https://www.bssnews.net/others/311737</w:t>
        </w:r>
      </w:hyperlink>
    </w:p>
    <w:p w14:paraId="318777D7" w14:textId="77777777" w:rsidR="00E53207" w:rsidRPr="00E53207" w:rsidRDefault="00E53207" w:rsidP="00E53207">
      <w:pPr>
        <w:rPr>
          <w:lang w:val="en"/>
        </w:rPr>
      </w:pPr>
    </w:p>
    <w:p w14:paraId="350D4767" w14:textId="77777777" w:rsidR="00E53207" w:rsidRPr="00E53207" w:rsidRDefault="00E53207" w:rsidP="00E53207">
      <w:pPr>
        <w:rPr>
          <w:lang w:val="en"/>
        </w:rPr>
      </w:pPr>
      <w:r w:rsidRPr="00E53207">
        <w:rPr>
          <w:lang w:val="en"/>
        </w:rPr>
        <w:t>Khulna City Corporation sources said 10,000 Easy Bikes are licensed to operate in the city. However, over 45,000 unauthorized Easy Bikes are also plying, creating immense congestion and hampering the daily movement of around 3 lakh commuters. These electric vehicles consume 450 megawatts of electricity daily, exerting tremendous pressure on the local power grid.</w:t>
      </w:r>
    </w:p>
    <w:p w14:paraId="5978FB28" w14:textId="77777777" w:rsidR="00E53207" w:rsidRPr="00E53207" w:rsidRDefault="00E53207" w:rsidP="00E53207">
      <w:pPr>
        <w:rPr>
          <w:lang w:val="en"/>
        </w:rPr>
      </w:pPr>
    </w:p>
    <w:p w14:paraId="114804FA" w14:textId="77777777" w:rsidR="00E53207" w:rsidRPr="00E53207" w:rsidRDefault="00E53207" w:rsidP="00E53207">
      <w:pPr>
        <w:rPr>
          <w:lang w:val="en"/>
        </w:rPr>
      </w:pPr>
    </w:p>
    <w:p w14:paraId="12F39D53" w14:textId="77777777" w:rsidR="00E53207" w:rsidRPr="00E53207" w:rsidRDefault="00E53207" w:rsidP="00E53207">
      <w:pPr>
        <w:rPr>
          <w:lang w:val="en"/>
        </w:rPr>
      </w:pPr>
    </w:p>
    <w:p w14:paraId="26E73CF7" w14:textId="77777777" w:rsidR="00E53207" w:rsidRPr="00E53207" w:rsidRDefault="00E53207" w:rsidP="00E53207">
      <w:pPr>
        <w:rPr>
          <w:lang w:val="en"/>
        </w:rPr>
      </w:pPr>
    </w:p>
    <w:p w14:paraId="101A91F8" w14:textId="77777777" w:rsidR="00E53207" w:rsidRPr="00E53207" w:rsidRDefault="00E53207" w:rsidP="00E53207">
      <w:pPr>
        <w:rPr>
          <w:lang w:val="en"/>
        </w:rPr>
      </w:pPr>
    </w:p>
    <w:p w14:paraId="665EA072" w14:textId="77777777" w:rsidR="00E53207" w:rsidRPr="00E53207" w:rsidRDefault="00E53207" w:rsidP="00E53207">
      <w:pPr>
        <w:rPr>
          <w:b/>
          <w:bCs/>
          <w:lang w:val="en"/>
        </w:rPr>
      </w:pPr>
      <w:r w:rsidRPr="00E53207">
        <w:rPr>
          <w:b/>
          <w:bCs/>
          <w:lang w:val="en"/>
        </w:rPr>
        <w:t>EVALUATING THE SOCIO-ECONOMIC AND ENVIRONMENTAL IMPACT OF BATTERY OPERATED AUTO RICKSHAW IN KHULNA CITY</w:t>
      </w:r>
    </w:p>
    <w:p w14:paraId="573E2EF2" w14:textId="77777777" w:rsidR="00E53207" w:rsidRPr="00E53207" w:rsidRDefault="00E53207" w:rsidP="00E53207">
      <w:pPr>
        <w:rPr>
          <w:lang w:val="en"/>
        </w:rPr>
      </w:pPr>
      <w:r w:rsidRPr="00E53207">
        <w:rPr>
          <w:lang w:val="en"/>
        </w:rPr>
        <w:t>Src :</w:t>
      </w:r>
      <w:hyperlink r:id="rId14" w:history="1">
        <w:r w:rsidRPr="00E53207">
          <w:rPr>
            <w:rStyle w:val="Hyperlink"/>
            <w:lang w:val="en"/>
          </w:rPr>
          <w:t>https://iccesd.kuet.ac.bd/2018/Papers/r_p4650.pdf</w:t>
        </w:r>
      </w:hyperlink>
    </w:p>
    <w:p w14:paraId="079BEB96" w14:textId="77777777" w:rsidR="00E53207" w:rsidRPr="00E53207" w:rsidRDefault="00E53207" w:rsidP="00E53207">
      <w:pPr>
        <w:rPr>
          <w:lang w:val="en"/>
        </w:rPr>
      </w:pPr>
    </w:p>
    <w:p w14:paraId="03A97BAA" w14:textId="77777777" w:rsidR="00E53207" w:rsidRPr="00E53207" w:rsidRDefault="00E53207" w:rsidP="00E53207">
      <w:pPr>
        <w:rPr>
          <w:lang w:val="en"/>
        </w:rPr>
      </w:pPr>
    </w:p>
    <w:p w14:paraId="17F9D5A5" w14:textId="77777777" w:rsidR="00E53207" w:rsidRPr="00E53207" w:rsidRDefault="00E53207" w:rsidP="00E53207">
      <w:pPr>
        <w:rPr>
          <w:lang w:val="en"/>
        </w:rPr>
      </w:pPr>
    </w:p>
    <w:p w14:paraId="6685C6D9" w14:textId="77777777" w:rsidR="00E53207" w:rsidRPr="00E53207" w:rsidRDefault="00E53207" w:rsidP="00E53207">
      <w:pPr>
        <w:rPr>
          <w:lang w:val="en"/>
        </w:rPr>
      </w:pPr>
    </w:p>
    <w:p w14:paraId="2DF9BEF0" w14:textId="77777777" w:rsidR="008F0AC9" w:rsidRDefault="008F0AC9"/>
    <w:p w14:paraId="56D3331E" w14:textId="77777777" w:rsidR="00E53207" w:rsidRDefault="00E53207"/>
    <w:p w14:paraId="2CC5FBE1" w14:textId="77777777" w:rsidR="00E53207" w:rsidRDefault="00E53207"/>
    <w:sectPr w:rsidR="00E532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1D7314"/>
    <w:rsid w:val="001D7314"/>
    <w:rsid w:val="00253626"/>
    <w:rsid w:val="008F0AC9"/>
    <w:rsid w:val="00975D82"/>
    <w:rsid w:val="00E53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A0D15"/>
  <w15:chartTrackingRefBased/>
  <w15:docId w15:val="{75A815B6-2614-4AFC-8E60-CE19A36F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31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D731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D731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D731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D731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D73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3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3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3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31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D731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D731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D731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D731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D73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3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3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314"/>
    <w:rPr>
      <w:rFonts w:eastAsiaTheme="majorEastAsia" w:cstheme="majorBidi"/>
      <w:color w:val="272727" w:themeColor="text1" w:themeTint="D8"/>
    </w:rPr>
  </w:style>
  <w:style w:type="paragraph" w:styleId="Title">
    <w:name w:val="Title"/>
    <w:basedOn w:val="Normal"/>
    <w:next w:val="Normal"/>
    <w:link w:val="TitleChar"/>
    <w:uiPriority w:val="10"/>
    <w:qFormat/>
    <w:rsid w:val="001D7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3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3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3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3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D7314"/>
    <w:rPr>
      <w:i/>
      <w:iCs/>
      <w:color w:val="404040" w:themeColor="text1" w:themeTint="BF"/>
    </w:rPr>
  </w:style>
  <w:style w:type="paragraph" w:styleId="ListParagraph">
    <w:name w:val="List Paragraph"/>
    <w:basedOn w:val="Normal"/>
    <w:uiPriority w:val="34"/>
    <w:qFormat/>
    <w:rsid w:val="001D7314"/>
    <w:pPr>
      <w:ind w:left="720"/>
      <w:contextualSpacing/>
    </w:pPr>
  </w:style>
  <w:style w:type="character" w:styleId="IntenseEmphasis">
    <w:name w:val="Intense Emphasis"/>
    <w:basedOn w:val="DefaultParagraphFont"/>
    <w:uiPriority w:val="21"/>
    <w:qFormat/>
    <w:rsid w:val="001D7314"/>
    <w:rPr>
      <w:i/>
      <w:iCs/>
      <w:color w:val="365F91" w:themeColor="accent1" w:themeShade="BF"/>
    </w:rPr>
  </w:style>
  <w:style w:type="paragraph" w:styleId="IntenseQuote">
    <w:name w:val="Intense Quote"/>
    <w:basedOn w:val="Normal"/>
    <w:next w:val="Normal"/>
    <w:link w:val="IntenseQuoteChar"/>
    <w:uiPriority w:val="30"/>
    <w:qFormat/>
    <w:rsid w:val="001D731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D7314"/>
    <w:rPr>
      <w:i/>
      <w:iCs/>
      <w:color w:val="365F91" w:themeColor="accent1" w:themeShade="BF"/>
    </w:rPr>
  </w:style>
  <w:style w:type="character" w:styleId="IntenseReference">
    <w:name w:val="Intense Reference"/>
    <w:basedOn w:val="DefaultParagraphFont"/>
    <w:uiPriority w:val="32"/>
    <w:qFormat/>
    <w:rsid w:val="001D7314"/>
    <w:rPr>
      <w:b/>
      <w:bCs/>
      <w:smallCaps/>
      <w:color w:val="365F91" w:themeColor="accent1" w:themeShade="BF"/>
      <w:spacing w:val="5"/>
    </w:rPr>
  </w:style>
  <w:style w:type="character" w:styleId="Hyperlink">
    <w:name w:val="Hyperlink"/>
    <w:basedOn w:val="DefaultParagraphFont"/>
    <w:uiPriority w:val="99"/>
    <w:unhideWhenUsed/>
    <w:rsid w:val="00E53207"/>
    <w:rPr>
      <w:color w:val="0000FF" w:themeColor="hyperlink"/>
      <w:u w:val="single"/>
    </w:rPr>
  </w:style>
  <w:style w:type="character" w:styleId="UnresolvedMention">
    <w:name w:val="Unresolved Mention"/>
    <w:basedOn w:val="DefaultParagraphFont"/>
    <w:uiPriority w:val="99"/>
    <w:semiHidden/>
    <w:unhideWhenUsed/>
    <w:rsid w:val="00E53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9452070">
      <w:bodyDiv w:val="1"/>
      <w:marLeft w:val="0"/>
      <w:marRight w:val="0"/>
      <w:marTop w:val="0"/>
      <w:marBottom w:val="0"/>
      <w:divBdr>
        <w:top w:val="none" w:sz="0" w:space="0" w:color="auto"/>
        <w:left w:val="none" w:sz="0" w:space="0" w:color="auto"/>
        <w:bottom w:val="none" w:sz="0" w:space="0" w:color="auto"/>
        <w:right w:val="none" w:sz="0" w:space="0" w:color="auto"/>
      </w:divBdr>
    </w:div>
    <w:div w:id="1426462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ssnews.net/others/311737"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yperlink" Target="https://www.tbsnews.net/bangladesh/energy/relentless-load-shedding-plagues-khulna-barishal-residents-981976"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file-khulna.portal.gov.bd/uploads/d07c3114-12a6-4ebe-8fa0-460e27018e82/671/5a0/75b/6715a075bfbf0518800500.pdf" TargetMode="External"/><Relationship Id="rId11" Type="http://schemas.openxmlformats.org/officeDocument/2006/relationships/hyperlink" Target="https://www.sciencedirect.com/science/article/pii/S2666790823000423"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hyperlink" Target="https://www.thedailystar.net/news/bangladesh/news/battery-run-vehicles-add-khulnas-power-woes-3132111" TargetMode="External"/><Relationship Id="rId9" Type="http://schemas.openxmlformats.org/officeDocument/2006/relationships/hyperlink" Target="https://www.unescap.org/sites/default/d8files/event-documents/Day1-8Ahsanullah%20University%20of%20Science_Technology.pdf" TargetMode="External"/><Relationship Id="rId14" Type="http://schemas.openxmlformats.org/officeDocument/2006/relationships/hyperlink" Target="https://iccesd.kuet.ac.bd/2018/Papers/r_p465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626</Words>
  <Characters>3573</Characters>
  <Application>Microsoft Office Word</Application>
  <DocSecurity>0</DocSecurity>
  <Lines>29</Lines>
  <Paragraphs>8</Paragraphs>
  <ScaleCrop>false</ScaleCrop>
  <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Rakesh Biswas</dc:creator>
  <cp:keywords/>
  <dc:description/>
  <cp:lastModifiedBy>Rakesh Biswas</cp:lastModifiedBy>
  <cp:revision>2</cp:revision>
  <dcterms:created xsi:type="dcterms:W3CDTF">2026-02-20T04:34:00Z</dcterms:created>
  <dcterms:modified xsi:type="dcterms:W3CDTF">2026-02-20T04:34:00Z</dcterms:modified>
</cp:coreProperties>
</file>