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7B5D" w14:textId="77777777" w:rsidR="00C648AD" w:rsidRPr="006505CD" w:rsidRDefault="00C648AD" w:rsidP="00C648AD">
      <w:pPr>
        <w:rPr>
          <w:rFonts w:eastAsia="Roboto" w:cs="Times New Roman"/>
          <w:lang w:eastAsia="zh-CN" w:bidi="hi-IN"/>
        </w:rPr>
      </w:pPr>
      <w:r w:rsidRPr="006505CD">
        <w:rPr>
          <w:rFonts w:eastAsia="Roboto" w:cs="Times New Roman"/>
          <w:noProof/>
          <w:lang w:eastAsia="en-GB"/>
        </w:rPr>
        <w:drawing>
          <wp:inline distT="0" distB="0" distL="0" distR="0" wp14:anchorId="32F44902" wp14:editId="60A1A545">
            <wp:extent cx="1943100" cy="1052513"/>
            <wp:effectExtent l="0" t="0" r="0" b="1905"/>
            <wp:docPr id="12" name="Picture 1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15674C45" w14:textId="77777777" w:rsidR="00C648AD" w:rsidRPr="006505CD" w:rsidRDefault="00C648AD" w:rsidP="00C648AD">
      <w:pPr>
        <w:suppressAutoHyphens/>
        <w:spacing w:after="0" w:line="240" w:lineRule="auto"/>
        <w:rPr>
          <w:rFonts w:eastAsia="Roboto" w:cs="Times New Roman"/>
          <w:szCs w:val="24"/>
          <w:lang w:eastAsia="zh-CN" w:bidi="hi-IN"/>
          <w14:ligatures w14:val="none"/>
        </w:rPr>
      </w:pPr>
    </w:p>
    <w:p w14:paraId="36E5B05C" w14:textId="77777777" w:rsidR="00C648AD" w:rsidRPr="006505CD" w:rsidRDefault="00C648AD" w:rsidP="00C648AD">
      <w:pPr>
        <w:suppressAutoHyphens/>
        <w:spacing w:after="0" w:line="240" w:lineRule="auto"/>
        <w:ind w:right="558"/>
        <w:jc w:val="center"/>
        <w:rPr>
          <w:rFonts w:eastAsia="Roboto" w:cs="Times New Roman"/>
          <w:bCs/>
          <w:sz w:val="52"/>
          <w:szCs w:val="52"/>
          <w:lang w:eastAsia="zh-CN" w:bidi="hi-IN"/>
          <w14:ligatures w14:val="none"/>
        </w:rPr>
      </w:pPr>
      <w:r w:rsidRPr="006505CD">
        <w:rPr>
          <w:rFonts w:eastAsia="Roboto" w:cs="Times New Roman"/>
          <w:bCs/>
          <w:sz w:val="52"/>
          <w:szCs w:val="52"/>
          <w:lang w:eastAsia="zh-CN" w:bidi="hi-IN"/>
          <w14:ligatures w14:val="none"/>
        </w:rPr>
        <w:t>MSc Data Science Project</w:t>
      </w:r>
    </w:p>
    <w:p w14:paraId="24AB833A" w14:textId="77777777" w:rsidR="00C648AD" w:rsidRPr="006505CD" w:rsidRDefault="00C648AD" w:rsidP="00C648AD">
      <w:pPr>
        <w:suppressAutoHyphens/>
        <w:spacing w:after="0" w:line="240" w:lineRule="auto"/>
        <w:ind w:right="558"/>
        <w:jc w:val="center"/>
        <w:rPr>
          <w:rFonts w:eastAsia="Roboto" w:cs="Times New Roman"/>
          <w:bCs/>
          <w:sz w:val="52"/>
          <w:szCs w:val="52"/>
          <w:lang w:eastAsia="zh-CN" w:bidi="hi-IN"/>
          <w14:ligatures w14:val="none"/>
        </w:rPr>
      </w:pPr>
      <w:r w:rsidRPr="006505CD">
        <w:rPr>
          <w:rFonts w:eastAsia="Roboto" w:cs="Times New Roman"/>
          <w:bCs/>
          <w:sz w:val="52"/>
          <w:szCs w:val="52"/>
          <w:lang w:eastAsia="zh-CN" w:bidi="hi-IN"/>
          <w14:ligatures w14:val="none"/>
        </w:rPr>
        <w:t>7PAM2002</w:t>
      </w:r>
    </w:p>
    <w:p w14:paraId="62D61EB0" w14:textId="77777777" w:rsidR="00C648AD" w:rsidRPr="006505CD" w:rsidRDefault="00C648AD" w:rsidP="00C648AD">
      <w:pPr>
        <w:suppressAutoHyphens/>
        <w:spacing w:after="0" w:line="240" w:lineRule="auto"/>
        <w:ind w:right="558"/>
        <w:jc w:val="center"/>
        <w:rPr>
          <w:rFonts w:eastAsia="Roboto" w:cs="Times New Roman"/>
          <w:bCs/>
          <w:sz w:val="36"/>
          <w:szCs w:val="36"/>
          <w:lang w:eastAsia="zh-CN" w:bidi="hi-IN"/>
          <w14:ligatures w14:val="none"/>
        </w:rPr>
      </w:pPr>
      <w:r w:rsidRPr="006505CD">
        <w:rPr>
          <w:rFonts w:eastAsia="Roboto" w:cs="Times New Roman"/>
          <w:bCs/>
          <w:sz w:val="36"/>
          <w:szCs w:val="36"/>
          <w:lang w:eastAsia="zh-CN" w:bidi="hi-IN"/>
          <w14:ligatures w14:val="none"/>
        </w:rPr>
        <w:t>Department of Physics, Astronomy and Mathematics</w:t>
      </w:r>
    </w:p>
    <w:p w14:paraId="4B641EE1" w14:textId="77777777" w:rsidR="00C648AD" w:rsidRPr="006505CD" w:rsidRDefault="00C648AD" w:rsidP="00C648AD">
      <w:pPr>
        <w:suppressAutoHyphens/>
        <w:spacing w:after="0" w:line="240" w:lineRule="auto"/>
        <w:ind w:left="567" w:right="558"/>
        <w:jc w:val="center"/>
        <w:rPr>
          <w:rFonts w:eastAsia="Roboto" w:cs="Times New Roman"/>
          <w:b/>
          <w:sz w:val="40"/>
          <w:szCs w:val="40"/>
          <w:lang w:eastAsia="zh-CN" w:bidi="hi-IN"/>
          <w14:ligatures w14:val="none"/>
        </w:rPr>
      </w:pPr>
      <w:r w:rsidRPr="006505CD">
        <w:rPr>
          <w:rFonts w:eastAsia="Roboto" w:cs="Times New Roman"/>
          <w:b/>
          <w:sz w:val="40"/>
          <w:szCs w:val="40"/>
          <w:lang w:eastAsia="zh-CN" w:bidi="hi-IN"/>
          <w14:ligatures w14:val="none"/>
        </w:rPr>
        <w:t xml:space="preserve"> </w:t>
      </w:r>
    </w:p>
    <w:p w14:paraId="5B016884" w14:textId="77777777" w:rsidR="00C648AD" w:rsidRPr="006505CD" w:rsidRDefault="00C648AD" w:rsidP="00C648AD">
      <w:pPr>
        <w:suppressAutoHyphens/>
        <w:spacing w:after="0" w:line="240" w:lineRule="auto"/>
        <w:ind w:left="567" w:right="558"/>
        <w:jc w:val="center"/>
        <w:rPr>
          <w:rFonts w:eastAsia="Roboto" w:cs="Times New Roman"/>
          <w:b/>
          <w:sz w:val="48"/>
          <w:szCs w:val="48"/>
          <w:lang w:eastAsia="zh-CN" w:bidi="hi-IN"/>
          <w14:ligatures w14:val="none"/>
        </w:rPr>
      </w:pPr>
      <w:r w:rsidRPr="006505CD">
        <w:rPr>
          <w:rFonts w:eastAsia="Roboto" w:cs="Times New Roman"/>
          <w:b/>
          <w:sz w:val="48"/>
          <w:szCs w:val="48"/>
          <w:lang w:eastAsia="zh-CN" w:bidi="hi-IN"/>
          <w14:ligatures w14:val="none"/>
        </w:rPr>
        <w:t>Data Science FINAL PROJECT REPORT</w:t>
      </w:r>
    </w:p>
    <w:p w14:paraId="6013746E" w14:textId="77777777" w:rsidR="00C648AD" w:rsidRPr="006505CD" w:rsidRDefault="00C648AD" w:rsidP="00C648AD">
      <w:pPr>
        <w:suppressAutoHyphens/>
        <w:spacing w:after="140" w:line="276" w:lineRule="auto"/>
        <w:jc w:val="center"/>
        <w:rPr>
          <w:rFonts w:eastAsia="Roboto" w:cs="Times New Roman"/>
          <w:szCs w:val="24"/>
          <w:lang w:eastAsia="zh-CN" w:bidi="hi-IN"/>
          <w14:ligatures w14:val="none"/>
        </w:rPr>
      </w:pPr>
    </w:p>
    <w:p w14:paraId="6566900D" w14:textId="77777777" w:rsidR="00C648AD" w:rsidRPr="006505CD" w:rsidRDefault="00C648AD" w:rsidP="00C648AD">
      <w:pPr>
        <w:suppressAutoHyphens/>
        <w:spacing w:after="140" w:line="276" w:lineRule="auto"/>
        <w:jc w:val="left"/>
        <w:rPr>
          <w:rFonts w:eastAsia="Roboto" w:cs="Times New Roman"/>
          <w:b/>
          <w:bCs/>
          <w:sz w:val="40"/>
          <w:szCs w:val="40"/>
          <w:lang w:eastAsia="zh-CN" w:bidi="hi-IN"/>
          <w14:ligatures w14:val="none"/>
        </w:rPr>
      </w:pPr>
    </w:p>
    <w:p w14:paraId="2AB138BD" w14:textId="77777777" w:rsidR="00C648AD" w:rsidRPr="006505CD" w:rsidRDefault="00C648AD" w:rsidP="00C648AD">
      <w:pPr>
        <w:suppressAutoHyphens/>
        <w:spacing w:after="140" w:line="276" w:lineRule="auto"/>
        <w:jc w:val="left"/>
        <w:rPr>
          <w:rFonts w:eastAsia="Roboto" w:cs="Times New Roman"/>
          <w:b/>
          <w:bCs/>
          <w:sz w:val="40"/>
          <w:szCs w:val="40"/>
          <w:lang w:eastAsia="zh-CN" w:bidi="hi-IN"/>
          <w14:ligatures w14:val="none"/>
        </w:rPr>
      </w:pPr>
    </w:p>
    <w:p w14:paraId="6BDA615B" w14:textId="77777777" w:rsidR="00C648AD" w:rsidRPr="006505CD" w:rsidRDefault="00C648AD" w:rsidP="00C648AD">
      <w:pPr>
        <w:suppressAutoHyphens/>
        <w:spacing w:after="140" w:line="276" w:lineRule="auto"/>
        <w:jc w:val="center"/>
        <w:rPr>
          <w:rFonts w:eastAsia="Roboto" w:cs="Times New Roman"/>
          <w:b/>
          <w:bCs/>
          <w:color w:val="000000"/>
          <w:sz w:val="40"/>
          <w:szCs w:val="40"/>
          <w:lang w:eastAsia="zh-CN" w:bidi="hi-IN"/>
          <w14:ligatures w14:val="none"/>
        </w:rPr>
      </w:pPr>
      <w:r w:rsidRPr="006505CD">
        <w:rPr>
          <w:rFonts w:eastAsia="Roboto" w:cs="Times New Roman"/>
          <w:b/>
          <w:bCs/>
          <w:color w:val="000000"/>
          <w:sz w:val="40"/>
          <w:szCs w:val="40"/>
          <w:lang w:eastAsia="zh-CN" w:bidi="hi-IN"/>
          <w14:ligatures w14:val="none"/>
        </w:rPr>
        <w:t xml:space="preserve">Project Title: </w:t>
      </w:r>
    </w:p>
    <w:p w14:paraId="33D5D0D4" w14:textId="653471C2" w:rsidR="00C648AD" w:rsidRPr="00066B69" w:rsidRDefault="00066B69" w:rsidP="00066B69">
      <w:pPr>
        <w:suppressAutoHyphens/>
        <w:spacing w:after="140" w:line="276" w:lineRule="auto"/>
        <w:jc w:val="center"/>
        <w:rPr>
          <w:rFonts w:eastAsia="Roboto" w:cs="Times New Roman"/>
          <w:color w:val="5983B0"/>
          <w:sz w:val="36"/>
          <w:szCs w:val="36"/>
          <w:lang w:eastAsia="zh-CN" w:bidi="hi-IN"/>
          <w14:ligatures w14:val="none"/>
        </w:rPr>
      </w:pPr>
      <w:r w:rsidRPr="00066B69">
        <w:rPr>
          <w:rFonts w:eastAsia="Roboto" w:cs="Times New Roman"/>
          <w:color w:val="5983B0"/>
          <w:sz w:val="36"/>
          <w:szCs w:val="36"/>
          <w:lang w:eastAsia="zh-CN" w:bidi="hi-IN"/>
          <w14:ligatures w14:val="none"/>
        </w:rPr>
        <w:t>Data Visuali</w:t>
      </w:r>
      <w:r>
        <w:rPr>
          <w:rFonts w:eastAsia="Roboto" w:cs="Times New Roman"/>
          <w:color w:val="5983B0"/>
          <w:sz w:val="36"/>
          <w:szCs w:val="36"/>
          <w:lang w:eastAsia="zh-CN" w:bidi="hi-IN"/>
          <w14:ligatures w14:val="none"/>
        </w:rPr>
        <w:t>s</w:t>
      </w:r>
      <w:r w:rsidRPr="00066B69">
        <w:rPr>
          <w:rFonts w:eastAsia="Roboto" w:cs="Times New Roman"/>
          <w:color w:val="5983B0"/>
          <w:sz w:val="36"/>
          <w:szCs w:val="36"/>
          <w:lang w:eastAsia="zh-CN" w:bidi="hi-IN"/>
          <w14:ligatures w14:val="none"/>
        </w:rPr>
        <w:t>ation and Analysis of Wine Quality Factors</w:t>
      </w:r>
    </w:p>
    <w:p w14:paraId="2CB916BB" w14:textId="77777777" w:rsidR="00C648AD" w:rsidRPr="006505CD" w:rsidRDefault="00C648AD" w:rsidP="00C648AD">
      <w:pPr>
        <w:suppressAutoHyphens/>
        <w:spacing w:after="140" w:line="276" w:lineRule="auto"/>
        <w:jc w:val="left"/>
        <w:rPr>
          <w:rFonts w:eastAsia="Roboto" w:cs="Times New Roman"/>
          <w:b/>
          <w:bCs/>
          <w:color w:val="5983B0"/>
          <w:sz w:val="40"/>
          <w:szCs w:val="40"/>
          <w:lang w:eastAsia="zh-CN" w:bidi="hi-IN"/>
          <w14:ligatures w14:val="none"/>
        </w:rPr>
      </w:pPr>
    </w:p>
    <w:p w14:paraId="53A9C2DF" w14:textId="77777777" w:rsidR="00C648AD" w:rsidRPr="006505CD" w:rsidRDefault="00C648AD" w:rsidP="00C648AD">
      <w:pPr>
        <w:suppressAutoHyphens/>
        <w:spacing w:after="140" w:line="276" w:lineRule="auto"/>
        <w:jc w:val="left"/>
        <w:rPr>
          <w:rFonts w:eastAsia="Roboto" w:cs="Times New Roman"/>
          <w:b/>
          <w:bCs/>
          <w:color w:val="5983B0"/>
          <w:sz w:val="40"/>
          <w:szCs w:val="40"/>
          <w:lang w:eastAsia="zh-CN" w:bidi="hi-IN"/>
          <w14:ligatures w14:val="none"/>
        </w:rPr>
      </w:pPr>
    </w:p>
    <w:p w14:paraId="32A5D508" w14:textId="77777777" w:rsidR="00C648AD" w:rsidRPr="006505CD" w:rsidRDefault="00C648AD" w:rsidP="00C648AD">
      <w:pPr>
        <w:suppressAutoHyphens/>
        <w:spacing w:after="140" w:line="276" w:lineRule="auto"/>
        <w:jc w:val="center"/>
        <w:rPr>
          <w:rFonts w:eastAsia="Roboto" w:cs="Times New Roman"/>
          <w:b/>
          <w:bCs/>
          <w:color w:val="000000"/>
          <w:sz w:val="32"/>
          <w:szCs w:val="32"/>
          <w:lang w:eastAsia="zh-CN" w:bidi="hi-IN"/>
          <w14:ligatures w14:val="none"/>
        </w:rPr>
      </w:pPr>
      <w:r w:rsidRPr="006505CD">
        <w:rPr>
          <w:rFonts w:eastAsia="Roboto" w:cs="Times New Roman"/>
          <w:b/>
          <w:bCs/>
          <w:color w:val="000000"/>
          <w:sz w:val="32"/>
          <w:szCs w:val="32"/>
          <w:lang w:eastAsia="zh-CN" w:bidi="hi-IN"/>
          <w14:ligatures w14:val="none"/>
        </w:rPr>
        <w:t>Student Name and SRN:</w:t>
      </w:r>
    </w:p>
    <w:p w14:paraId="1EEA5C97" w14:textId="7035CF7A" w:rsidR="00C648AD" w:rsidRPr="006505CD" w:rsidRDefault="00C648AD" w:rsidP="00C648AD">
      <w:pPr>
        <w:suppressAutoHyphens/>
        <w:spacing w:after="140" w:line="276" w:lineRule="auto"/>
        <w:jc w:val="center"/>
        <w:rPr>
          <w:rFonts w:eastAsia="Roboto" w:cs="Times New Roman"/>
          <w:color w:val="5983B0"/>
          <w:sz w:val="32"/>
          <w:szCs w:val="32"/>
          <w:lang w:eastAsia="zh-CN" w:bidi="hi-IN"/>
          <w14:ligatures w14:val="none"/>
        </w:rPr>
      </w:pPr>
      <w:r w:rsidRPr="006505CD">
        <w:rPr>
          <w:rFonts w:eastAsia="Roboto" w:cs="Times New Roman"/>
          <w:color w:val="5983B0"/>
          <w:sz w:val="32"/>
          <w:szCs w:val="32"/>
          <w:lang w:eastAsia="zh-CN" w:bidi="hi-IN"/>
          <w14:ligatures w14:val="none"/>
        </w:rPr>
        <w:t>Full Name</w:t>
      </w:r>
      <w:r w:rsidR="00066B69">
        <w:rPr>
          <w:rFonts w:eastAsia="Roboto" w:cs="Times New Roman"/>
          <w:color w:val="5983B0"/>
          <w:sz w:val="32"/>
          <w:szCs w:val="32"/>
          <w:lang w:eastAsia="zh-CN" w:bidi="hi-IN"/>
          <w14:ligatures w14:val="none"/>
        </w:rPr>
        <w:t xml:space="preserve">: </w:t>
      </w:r>
      <w:r w:rsidR="00066B69" w:rsidRPr="00066B69">
        <w:rPr>
          <w:rFonts w:eastAsia="Roboto" w:cs="Times New Roman"/>
          <w:color w:val="5983B0"/>
          <w:sz w:val="32"/>
          <w:szCs w:val="32"/>
          <w:lang w:eastAsia="zh-CN" w:bidi="hi-IN"/>
          <w14:ligatures w14:val="none"/>
        </w:rPr>
        <w:t xml:space="preserve">Rakesh </w:t>
      </w:r>
      <w:proofErr w:type="spellStart"/>
      <w:r w:rsidR="00066B69" w:rsidRPr="00066B69">
        <w:rPr>
          <w:rFonts w:eastAsia="Roboto" w:cs="Times New Roman"/>
          <w:color w:val="5983B0"/>
          <w:sz w:val="32"/>
          <w:szCs w:val="32"/>
          <w:lang w:eastAsia="zh-CN" w:bidi="hi-IN"/>
          <w14:ligatures w14:val="none"/>
        </w:rPr>
        <w:t>Kancharla</w:t>
      </w:r>
      <w:proofErr w:type="spellEnd"/>
      <w:r w:rsidR="00066B69">
        <w:rPr>
          <w:rFonts w:eastAsia="Roboto" w:cs="Times New Roman"/>
          <w:color w:val="5983B0"/>
          <w:sz w:val="32"/>
          <w:szCs w:val="32"/>
          <w:lang w:eastAsia="zh-CN" w:bidi="hi-IN"/>
          <w14:ligatures w14:val="none"/>
        </w:rPr>
        <w:t xml:space="preserve">           </w:t>
      </w:r>
      <w:r w:rsidRPr="006505CD">
        <w:rPr>
          <w:rFonts w:eastAsia="Roboto" w:cs="Times New Roman"/>
          <w:color w:val="5983B0"/>
          <w:sz w:val="32"/>
          <w:szCs w:val="32"/>
          <w:lang w:eastAsia="zh-CN" w:bidi="hi-IN"/>
          <w14:ligatures w14:val="none"/>
        </w:rPr>
        <w:t>Student ID</w:t>
      </w:r>
      <w:r w:rsidR="00066B69">
        <w:rPr>
          <w:rFonts w:eastAsia="Roboto" w:cs="Times New Roman"/>
          <w:color w:val="5983B0"/>
          <w:sz w:val="32"/>
          <w:szCs w:val="32"/>
          <w:lang w:eastAsia="zh-CN" w:bidi="hi-IN"/>
          <w14:ligatures w14:val="none"/>
        </w:rPr>
        <w:t>:</w:t>
      </w:r>
    </w:p>
    <w:p w14:paraId="1FEEC7AD" w14:textId="77777777" w:rsidR="00C648AD" w:rsidRPr="006505CD" w:rsidRDefault="00C648AD" w:rsidP="00C648AD">
      <w:pPr>
        <w:suppressAutoHyphens/>
        <w:spacing w:after="140" w:line="276" w:lineRule="auto"/>
        <w:jc w:val="center"/>
        <w:rPr>
          <w:rFonts w:eastAsia="Roboto" w:cs="Times New Roman"/>
          <w:b/>
          <w:bCs/>
          <w:color w:val="5983B0"/>
          <w:sz w:val="32"/>
          <w:szCs w:val="32"/>
          <w:lang w:eastAsia="zh-CN" w:bidi="hi-IN"/>
          <w14:ligatures w14:val="none"/>
        </w:rPr>
      </w:pPr>
    </w:p>
    <w:p w14:paraId="03C53005" w14:textId="5A8E1B19" w:rsidR="00C648AD" w:rsidRPr="006505CD" w:rsidRDefault="006505CD" w:rsidP="00C648AD">
      <w:pPr>
        <w:suppressAutoHyphens/>
        <w:spacing w:after="140" w:line="276" w:lineRule="auto"/>
        <w:rPr>
          <w:rFonts w:eastAsia="Roboto" w:cs="Times New Roman"/>
          <w:sz w:val="28"/>
          <w:szCs w:val="28"/>
          <w:lang w:eastAsia="zh-CN" w:bidi="hi-IN"/>
          <w14:ligatures w14:val="none"/>
        </w:rPr>
      </w:pPr>
      <w:r w:rsidRPr="006505CD">
        <w:rPr>
          <w:rFonts w:eastAsia="Roboto" w:cs="Times New Roman"/>
          <w:sz w:val="28"/>
          <w:szCs w:val="28"/>
          <w:lang w:eastAsia="zh-CN" w:bidi="hi-IN"/>
          <w14:ligatures w14:val="none"/>
        </w:rPr>
        <w:t>GitHub</w:t>
      </w:r>
      <w:r w:rsidR="00C648AD" w:rsidRPr="006505CD">
        <w:rPr>
          <w:rFonts w:eastAsia="Roboto" w:cs="Times New Roman"/>
          <w:sz w:val="28"/>
          <w:szCs w:val="28"/>
          <w:lang w:eastAsia="zh-CN" w:bidi="hi-IN"/>
          <w14:ligatures w14:val="none"/>
        </w:rPr>
        <w:t xml:space="preserve"> </w:t>
      </w:r>
      <w:r>
        <w:rPr>
          <w:rFonts w:eastAsia="Roboto" w:cs="Times New Roman"/>
          <w:sz w:val="28"/>
          <w:szCs w:val="28"/>
          <w:lang w:eastAsia="zh-CN" w:bidi="hi-IN"/>
          <w14:ligatures w14:val="none"/>
        </w:rPr>
        <w:t>L</w:t>
      </w:r>
      <w:r w:rsidR="00C648AD" w:rsidRPr="006505CD">
        <w:rPr>
          <w:rFonts w:eastAsia="Roboto" w:cs="Times New Roman"/>
          <w:sz w:val="28"/>
          <w:szCs w:val="28"/>
          <w:lang w:eastAsia="zh-CN" w:bidi="hi-IN"/>
          <w14:ligatures w14:val="none"/>
        </w:rPr>
        <w:t xml:space="preserve">ink: </w:t>
      </w:r>
      <w:hyperlink r:id="rId9" w:history="1">
        <w:r w:rsidR="00C648AD" w:rsidRPr="006505CD">
          <w:rPr>
            <w:rStyle w:val="Hyperlink"/>
            <w:rFonts w:eastAsia="Roboto" w:cs="Times New Roman"/>
            <w:sz w:val="28"/>
            <w:szCs w:val="28"/>
            <w:lang w:eastAsia="zh-CN" w:bidi="hi-IN"/>
            <w14:ligatures w14:val="none"/>
          </w:rPr>
          <w:t>https://github.com/Rakesh9512/Presentation-for-final-project.git</w:t>
        </w:r>
      </w:hyperlink>
    </w:p>
    <w:p w14:paraId="0BA7D9E7" w14:textId="361BDC3C" w:rsidR="00C648AD" w:rsidRPr="006505CD" w:rsidRDefault="00C648AD" w:rsidP="00C648AD">
      <w:pPr>
        <w:suppressAutoHyphens/>
        <w:spacing w:after="140" w:line="276" w:lineRule="auto"/>
        <w:rPr>
          <w:rFonts w:eastAsia="Roboto" w:cs="Times New Roman"/>
          <w:sz w:val="28"/>
          <w:szCs w:val="28"/>
          <w:lang w:eastAsia="zh-CN" w:bidi="hi-IN"/>
          <w14:ligatures w14:val="none"/>
        </w:rPr>
      </w:pPr>
      <w:r w:rsidRPr="006505CD">
        <w:rPr>
          <w:rFonts w:eastAsia="Roboto" w:cs="Times New Roman"/>
          <w:sz w:val="28"/>
          <w:szCs w:val="28"/>
          <w:lang w:eastAsia="zh-CN" w:bidi="hi-IN"/>
          <w14:ligatures w14:val="none"/>
        </w:rPr>
        <w:t xml:space="preserve">Supervisor: </w:t>
      </w:r>
      <w:r w:rsidR="00066B69" w:rsidRPr="00066B69">
        <w:rPr>
          <w:rFonts w:eastAsia="Roboto" w:cs="Times New Roman"/>
          <w:color w:val="5983B0"/>
          <w:sz w:val="28"/>
          <w:szCs w:val="28"/>
          <w:lang w:eastAsia="zh-CN" w:bidi="hi-IN"/>
          <w14:ligatures w14:val="none"/>
        </w:rPr>
        <w:t>John Evans</w:t>
      </w:r>
    </w:p>
    <w:p w14:paraId="415F1922"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 w:val="28"/>
          <w:szCs w:val="28"/>
          <w:lang w:eastAsia="zh-CN" w:bidi="hi-IN"/>
          <w14:ligatures w14:val="none"/>
        </w:rPr>
        <w:t xml:space="preserve">Date Submitted:  </w:t>
      </w:r>
      <w:r w:rsidRPr="006505CD">
        <w:rPr>
          <w:rFonts w:eastAsia="Roboto" w:cs="Times New Roman"/>
          <w:color w:val="5983B0"/>
          <w:sz w:val="28"/>
          <w:szCs w:val="28"/>
          <w:lang w:eastAsia="zh-CN" w:bidi="hi-IN"/>
          <w14:ligatures w14:val="none"/>
        </w:rPr>
        <w:t>Enter the date you are submitting this report</w:t>
      </w:r>
      <w:r w:rsidRPr="006505CD">
        <w:rPr>
          <w:rFonts w:eastAsia="Roboto" w:cs="Times New Roman"/>
          <w:szCs w:val="24"/>
          <w:lang w:eastAsia="zh-CN" w:bidi="hi-IN"/>
          <w14:ligatures w14:val="none"/>
        </w:rPr>
        <w:t xml:space="preserve"> </w:t>
      </w:r>
    </w:p>
    <w:p w14:paraId="7853F940" w14:textId="247CE712"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 w:val="28"/>
          <w:szCs w:val="28"/>
          <w:lang w:eastAsia="zh-CN" w:bidi="hi-IN"/>
          <w14:ligatures w14:val="none"/>
        </w:rPr>
        <w:t xml:space="preserve">Word Count:  </w:t>
      </w:r>
      <w:r w:rsidR="006505CD" w:rsidRPr="006505CD">
        <w:rPr>
          <w:rFonts w:eastAsia="Roboto" w:cs="Times New Roman"/>
          <w:color w:val="5983B0"/>
          <w:sz w:val="28"/>
          <w:szCs w:val="28"/>
          <w:lang w:eastAsia="zh-CN" w:bidi="hi-IN"/>
          <w14:ligatures w14:val="none"/>
        </w:rPr>
        <w:t>4,893</w:t>
      </w:r>
      <w:r w:rsidRPr="006505CD">
        <w:rPr>
          <w:rFonts w:eastAsia="Roboto" w:cs="Times New Roman"/>
          <w:szCs w:val="24"/>
          <w:lang w:eastAsia="zh-CN" w:bidi="hi-IN"/>
          <w14:ligatures w14:val="none"/>
        </w:rPr>
        <w:br w:type="page"/>
      </w:r>
    </w:p>
    <w:p w14:paraId="488E0C87" w14:textId="77777777" w:rsidR="00C648AD" w:rsidRPr="006505CD" w:rsidRDefault="00C648AD" w:rsidP="00C648AD">
      <w:pPr>
        <w:keepNext/>
        <w:keepLines/>
        <w:suppressAutoHyphens/>
        <w:spacing w:before="240" w:after="0" w:line="240" w:lineRule="auto"/>
        <w:outlineLvl w:val="0"/>
        <w:rPr>
          <w:rFonts w:eastAsia="Calibri Light" w:cs="Times New Roman"/>
          <w:color w:val="000000"/>
          <w:sz w:val="32"/>
          <w:szCs w:val="29"/>
          <w:lang w:eastAsia="zh-CN" w:bidi="hi-IN"/>
          <w14:ligatures w14:val="none"/>
        </w:rPr>
      </w:pPr>
      <w:bookmarkStart w:id="0" w:name="_Toc190246270"/>
      <w:bookmarkStart w:id="1" w:name="_Toc217396230"/>
      <w:bookmarkStart w:id="2" w:name="_Toc217517440"/>
      <w:r w:rsidRPr="006505CD">
        <w:rPr>
          <w:rFonts w:eastAsia="Calibri Light" w:cs="Times New Roman"/>
          <w:color w:val="000000"/>
          <w:sz w:val="32"/>
          <w:szCs w:val="29"/>
          <w:lang w:eastAsia="zh-CN" w:bidi="hi-IN"/>
          <w14:ligatures w14:val="none"/>
        </w:rPr>
        <w:lastRenderedPageBreak/>
        <w:t>DECLARATION STATEMENT</w:t>
      </w:r>
      <w:bookmarkEnd w:id="0"/>
      <w:bookmarkEnd w:id="1"/>
      <w:bookmarkEnd w:id="2"/>
    </w:p>
    <w:p w14:paraId="0C836FB0"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p>
    <w:p w14:paraId="296061D8" w14:textId="77777777" w:rsidR="00C648AD" w:rsidRPr="006505CD" w:rsidRDefault="00C648AD" w:rsidP="00C648AD">
      <w:pPr>
        <w:suppressAutoHyphens/>
        <w:spacing w:after="140"/>
        <w:ind w:right="-2"/>
        <w:rPr>
          <w:rFonts w:eastAsia="Roboto" w:cs="Times New Roman"/>
          <w:b/>
          <w:bCs/>
          <w:szCs w:val="24"/>
          <w:lang w:eastAsia="zh-CN" w:bidi="hi-IN"/>
          <w14:ligatures w14:val="none"/>
        </w:rPr>
      </w:pPr>
      <w:r w:rsidRPr="006505CD">
        <w:rPr>
          <w:rFonts w:eastAsia="Roboto" w:cs="Times New Roman"/>
          <w:bCs/>
          <w:szCs w:val="24"/>
          <w:lang w:eastAsia="zh-CN" w:bidi="hi-IN"/>
          <w14:ligatures w14:val="none"/>
        </w:rPr>
        <w:t>This report is submitted in partial fulfilment of the requirement for the degree of Master of Science</w:t>
      </w:r>
      <w:r w:rsidRPr="006505CD">
        <w:rPr>
          <w:rFonts w:eastAsia="Roboto" w:cs="Times New Roman"/>
          <w:b/>
          <w:bCs/>
          <w:szCs w:val="24"/>
          <w:lang w:eastAsia="zh-CN" w:bidi="hi-IN"/>
          <w14:ligatures w14:val="none"/>
        </w:rPr>
        <w:t xml:space="preserve"> in Data Science</w:t>
      </w:r>
      <w:r w:rsidRPr="006505CD">
        <w:rPr>
          <w:rFonts w:eastAsia="Roboto" w:cs="Times New Roman"/>
          <w:bCs/>
          <w:szCs w:val="24"/>
          <w:lang w:eastAsia="zh-CN" w:bidi="hi-IN"/>
          <w14:ligatures w14:val="none"/>
        </w:rPr>
        <w:t xml:space="preserve"> at the University of Hertfordshire.</w:t>
      </w:r>
    </w:p>
    <w:p w14:paraId="71966A11" w14:textId="77777777" w:rsidR="00C648AD" w:rsidRPr="006505CD" w:rsidRDefault="00C648AD" w:rsidP="00C648AD">
      <w:pPr>
        <w:suppressAutoHyphens/>
        <w:spacing w:after="140"/>
        <w:ind w:right="-2"/>
        <w:rPr>
          <w:rFonts w:eastAsia="Roboto" w:cs="Times New Roman"/>
          <w:b/>
          <w:bCs/>
          <w:szCs w:val="24"/>
          <w:lang w:eastAsia="zh-CN" w:bidi="hi-IN"/>
          <w14:ligatures w14:val="none"/>
        </w:rPr>
      </w:pPr>
      <w:r w:rsidRPr="006505CD">
        <w:rPr>
          <w:rFonts w:eastAsia="Roboto" w:cs="Times New Roman"/>
          <w:bCs/>
          <w:szCs w:val="24"/>
          <w:lang w:eastAsia="zh-CN" w:bidi="hi-IN"/>
          <w14:ligatures w14:val="none"/>
        </w:rPr>
        <w:t xml:space="preserve">I have read the detailed guidance to students on academic integrity, misconduct and plagiarism information at </w:t>
      </w:r>
      <w:hyperlink r:id="rId10" w:history="1">
        <w:r w:rsidRPr="006505CD">
          <w:rPr>
            <w:rFonts w:eastAsia="Roboto" w:cs="Times New Roman"/>
            <w:bCs/>
            <w:color w:val="0000FF"/>
            <w:szCs w:val="24"/>
            <w:u w:val="single"/>
            <w:lang w:eastAsia="zh-CN" w:bidi="hi-IN"/>
            <w14:ligatures w14:val="none"/>
          </w:rPr>
          <w:t>Assessment Offences and Academic Misconduct</w:t>
        </w:r>
      </w:hyperlink>
      <w:r w:rsidRPr="006505CD">
        <w:rPr>
          <w:rFonts w:eastAsia="Roboto" w:cs="Times New Roman"/>
          <w:bCs/>
          <w:szCs w:val="24"/>
          <w:lang w:eastAsia="zh-CN" w:bidi="hi-IN"/>
          <w14:ligatures w14:val="none"/>
        </w:rPr>
        <w:t xml:space="preserve"> and understand the University process of dealing with suspected cases of academic misconduct and the possible penalties, which could include failing the project or course.</w:t>
      </w:r>
    </w:p>
    <w:p w14:paraId="326FFCC5" w14:textId="77777777" w:rsidR="00C648AD" w:rsidRPr="006505CD" w:rsidRDefault="00C648AD" w:rsidP="00C648AD">
      <w:pPr>
        <w:suppressAutoHyphens/>
        <w:spacing w:after="140"/>
        <w:ind w:right="-2"/>
        <w:rPr>
          <w:rFonts w:eastAsia="Roboto" w:cs="Times New Roman"/>
          <w:b/>
          <w:bCs/>
          <w:szCs w:val="24"/>
          <w:lang w:eastAsia="zh-CN" w:bidi="hi-IN"/>
          <w14:ligatures w14:val="none"/>
        </w:rPr>
      </w:pPr>
      <w:r w:rsidRPr="006505CD">
        <w:rPr>
          <w:rFonts w:eastAsia="Roboto" w:cs="Times New Roman"/>
          <w:bCs/>
          <w:szCs w:val="24"/>
          <w:lang w:eastAsia="zh-CN" w:bidi="hi-IN"/>
          <w14:ligatures w14:val="none"/>
        </w:rPr>
        <w:t>I</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certify</w:t>
      </w:r>
      <w:r w:rsidRPr="006505CD">
        <w:rPr>
          <w:rFonts w:eastAsia="Roboto" w:cs="Times New Roman"/>
          <w:bCs/>
          <w:spacing w:val="-3"/>
          <w:szCs w:val="24"/>
          <w:lang w:eastAsia="zh-CN" w:bidi="hi-IN"/>
          <w14:ligatures w14:val="none"/>
        </w:rPr>
        <w:t xml:space="preserve"> </w:t>
      </w:r>
      <w:r w:rsidRPr="006505CD">
        <w:rPr>
          <w:rFonts w:eastAsia="Roboto" w:cs="Times New Roman"/>
          <w:bCs/>
          <w:szCs w:val="24"/>
          <w:lang w:eastAsia="zh-CN" w:bidi="hi-IN"/>
          <w14:ligatures w14:val="none"/>
        </w:rPr>
        <w:t>that</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the</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work</w:t>
      </w:r>
      <w:r w:rsidRPr="006505CD">
        <w:rPr>
          <w:rFonts w:eastAsia="Roboto" w:cs="Times New Roman"/>
          <w:bCs/>
          <w:spacing w:val="-3"/>
          <w:szCs w:val="24"/>
          <w:lang w:eastAsia="zh-CN" w:bidi="hi-IN"/>
          <w14:ligatures w14:val="none"/>
        </w:rPr>
        <w:t xml:space="preserve"> </w:t>
      </w:r>
      <w:r w:rsidRPr="006505CD">
        <w:rPr>
          <w:rFonts w:eastAsia="Roboto" w:cs="Times New Roman"/>
          <w:bCs/>
          <w:szCs w:val="24"/>
          <w:lang w:eastAsia="zh-CN" w:bidi="hi-IN"/>
          <w14:ligatures w14:val="none"/>
        </w:rPr>
        <w:t>submitted</w:t>
      </w:r>
      <w:r w:rsidRPr="006505CD">
        <w:rPr>
          <w:rFonts w:eastAsia="Roboto" w:cs="Times New Roman"/>
          <w:bCs/>
          <w:spacing w:val="-7"/>
          <w:szCs w:val="24"/>
          <w:lang w:eastAsia="zh-CN" w:bidi="hi-IN"/>
          <w14:ligatures w14:val="none"/>
        </w:rPr>
        <w:t xml:space="preserve"> </w:t>
      </w:r>
      <w:r w:rsidRPr="006505CD">
        <w:rPr>
          <w:rFonts w:eastAsia="Roboto" w:cs="Times New Roman"/>
          <w:bCs/>
          <w:szCs w:val="24"/>
          <w:lang w:eastAsia="zh-CN" w:bidi="hi-IN"/>
          <w14:ligatures w14:val="none"/>
        </w:rPr>
        <w:t>is</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my</w:t>
      </w:r>
      <w:r w:rsidRPr="006505CD">
        <w:rPr>
          <w:rFonts w:eastAsia="Roboto" w:cs="Times New Roman"/>
          <w:bCs/>
          <w:spacing w:val="-3"/>
          <w:szCs w:val="24"/>
          <w:lang w:eastAsia="zh-CN" w:bidi="hi-IN"/>
          <w14:ligatures w14:val="none"/>
        </w:rPr>
        <w:t xml:space="preserve"> </w:t>
      </w:r>
      <w:r w:rsidRPr="006505CD">
        <w:rPr>
          <w:rFonts w:eastAsia="Roboto" w:cs="Times New Roman"/>
          <w:bCs/>
          <w:szCs w:val="24"/>
          <w:lang w:eastAsia="zh-CN" w:bidi="hi-IN"/>
          <w14:ligatures w14:val="none"/>
        </w:rPr>
        <w:t>own</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and</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that</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any</w:t>
      </w:r>
      <w:r w:rsidRPr="006505CD">
        <w:rPr>
          <w:rFonts w:eastAsia="Roboto" w:cs="Times New Roman"/>
          <w:bCs/>
          <w:spacing w:val="-8"/>
          <w:szCs w:val="24"/>
          <w:lang w:eastAsia="zh-CN" w:bidi="hi-IN"/>
          <w14:ligatures w14:val="none"/>
        </w:rPr>
        <w:t xml:space="preserve"> </w:t>
      </w:r>
      <w:r w:rsidRPr="006505CD">
        <w:rPr>
          <w:rFonts w:eastAsia="Roboto" w:cs="Times New Roman"/>
          <w:bCs/>
          <w:szCs w:val="24"/>
          <w:lang w:eastAsia="zh-CN" w:bidi="hi-IN"/>
          <w14:ligatures w14:val="none"/>
        </w:rPr>
        <w:t>material</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derived</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or quoted</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from</w:t>
      </w:r>
      <w:r w:rsidRPr="006505CD">
        <w:rPr>
          <w:rFonts w:eastAsia="Roboto" w:cs="Times New Roman"/>
          <w:bCs/>
          <w:spacing w:val="-63"/>
          <w:szCs w:val="24"/>
          <w:lang w:eastAsia="zh-CN" w:bidi="hi-IN"/>
          <w14:ligatures w14:val="none"/>
        </w:rPr>
        <w:t xml:space="preserve">          </w:t>
      </w:r>
      <w:r w:rsidRPr="006505CD">
        <w:rPr>
          <w:rFonts w:eastAsia="Roboto" w:cs="Times New Roman"/>
          <w:bCs/>
          <w:szCs w:val="24"/>
          <w:lang w:eastAsia="zh-CN" w:bidi="hi-IN"/>
          <w14:ligatures w14:val="none"/>
        </w:rPr>
        <w:t xml:space="preserve"> published</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or</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unpublished work</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of other</w:t>
      </w:r>
      <w:r w:rsidRPr="006505CD">
        <w:rPr>
          <w:rFonts w:eastAsia="Roboto" w:cs="Times New Roman"/>
          <w:bCs/>
          <w:spacing w:val="-4"/>
          <w:szCs w:val="24"/>
          <w:lang w:eastAsia="zh-CN" w:bidi="hi-IN"/>
          <w14:ligatures w14:val="none"/>
        </w:rPr>
        <w:t xml:space="preserve"> </w:t>
      </w:r>
      <w:r w:rsidRPr="006505CD">
        <w:rPr>
          <w:rFonts w:eastAsia="Roboto" w:cs="Times New Roman"/>
          <w:bCs/>
          <w:szCs w:val="24"/>
          <w:lang w:eastAsia="zh-CN" w:bidi="hi-IN"/>
          <w14:ligatures w14:val="none"/>
        </w:rPr>
        <w:t>persons</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has</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been duly</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acknowledged. (Ref.</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UPR</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AS/C/6.1,</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section</w:t>
      </w:r>
      <w:r w:rsidRPr="006505CD">
        <w:rPr>
          <w:rFonts w:eastAsia="Roboto" w:cs="Times New Roman"/>
          <w:bCs/>
          <w:spacing w:val="-5"/>
          <w:szCs w:val="24"/>
          <w:lang w:eastAsia="zh-CN" w:bidi="hi-IN"/>
          <w14:ligatures w14:val="none"/>
        </w:rPr>
        <w:t xml:space="preserve"> </w:t>
      </w:r>
      <w:r w:rsidRPr="006505CD">
        <w:rPr>
          <w:rFonts w:eastAsia="Roboto" w:cs="Times New Roman"/>
          <w:bCs/>
          <w:szCs w:val="24"/>
          <w:lang w:eastAsia="zh-CN" w:bidi="hi-IN"/>
          <w14:ligatures w14:val="none"/>
        </w:rPr>
        <w:t>7 and UPR</w:t>
      </w:r>
      <w:r w:rsidRPr="006505CD">
        <w:rPr>
          <w:rFonts w:eastAsia="Roboto" w:cs="Times New Roman"/>
          <w:bCs/>
          <w:spacing w:val="-2"/>
          <w:szCs w:val="24"/>
          <w:lang w:eastAsia="zh-CN" w:bidi="hi-IN"/>
          <w14:ligatures w14:val="none"/>
        </w:rPr>
        <w:t xml:space="preserve"> </w:t>
      </w:r>
      <w:r w:rsidRPr="006505CD">
        <w:rPr>
          <w:rFonts w:eastAsia="Roboto" w:cs="Times New Roman"/>
          <w:bCs/>
          <w:szCs w:val="24"/>
          <w:lang w:eastAsia="zh-CN" w:bidi="hi-IN"/>
          <w14:ligatures w14:val="none"/>
        </w:rPr>
        <w:t>AS/C/5,</w:t>
      </w:r>
      <w:r w:rsidRPr="006505CD">
        <w:rPr>
          <w:rFonts w:eastAsia="Roboto" w:cs="Times New Roman"/>
          <w:bCs/>
          <w:spacing w:val="-1"/>
          <w:szCs w:val="24"/>
          <w:lang w:eastAsia="zh-CN" w:bidi="hi-IN"/>
          <w14:ligatures w14:val="none"/>
        </w:rPr>
        <w:t xml:space="preserve"> </w:t>
      </w:r>
      <w:r w:rsidRPr="006505CD">
        <w:rPr>
          <w:rFonts w:eastAsia="Roboto" w:cs="Times New Roman"/>
          <w:bCs/>
          <w:szCs w:val="24"/>
          <w:lang w:eastAsia="zh-CN" w:bidi="hi-IN"/>
          <w14:ligatures w14:val="none"/>
        </w:rPr>
        <w:t>section</w:t>
      </w:r>
      <w:r w:rsidRPr="006505CD">
        <w:rPr>
          <w:rFonts w:eastAsia="Roboto" w:cs="Times New Roman"/>
          <w:bCs/>
          <w:spacing w:val="-4"/>
          <w:szCs w:val="24"/>
          <w:lang w:eastAsia="zh-CN" w:bidi="hi-IN"/>
          <w14:ligatures w14:val="none"/>
        </w:rPr>
        <w:t xml:space="preserve"> </w:t>
      </w:r>
      <w:r w:rsidRPr="006505CD">
        <w:rPr>
          <w:rFonts w:eastAsia="Roboto" w:cs="Times New Roman"/>
          <w:bCs/>
          <w:szCs w:val="24"/>
          <w:lang w:eastAsia="zh-CN" w:bidi="hi-IN"/>
          <w14:ligatures w14:val="none"/>
        </w:rPr>
        <w:t>3.6)</w:t>
      </w:r>
    </w:p>
    <w:p w14:paraId="0D40EF4E" w14:textId="77777777" w:rsidR="00C648AD" w:rsidRPr="006505CD" w:rsidRDefault="00C648AD" w:rsidP="00C648AD">
      <w:pPr>
        <w:suppressAutoHyphens/>
        <w:autoSpaceDE w:val="0"/>
        <w:autoSpaceDN w:val="0"/>
        <w:adjustRightInd w:val="0"/>
        <w:spacing w:after="0" w:line="240" w:lineRule="auto"/>
        <w:rPr>
          <w:rFonts w:eastAsia="Roboto" w:cs="Times New Roman"/>
          <w:szCs w:val="24"/>
          <w:lang w:eastAsia="zh-CN" w:bidi="hi-IN"/>
          <w14:ligatures w14:val="none"/>
        </w:rPr>
      </w:pPr>
      <w:r w:rsidRPr="006505CD">
        <w:rPr>
          <w:rFonts w:eastAsia="Roboto" w:cs="Times New Roman"/>
          <w:szCs w:val="24"/>
          <w:lang w:eastAsia="zh-CN" w:bidi="hi-IN"/>
          <w14:ligatures w14:val="none"/>
        </w:rPr>
        <w:t>I did not use human participants in my MSc Project.</w:t>
      </w:r>
    </w:p>
    <w:p w14:paraId="0F293FBB" w14:textId="77777777" w:rsidR="00C648AD" w:rsidRPr="006505CD" w:rsidRDefault="00C648AD" w:rsidP="00C648AD">
      <w:pPr>
        <w:suppressAutoHyphens/>
        <w:autoSpaceDE w:val="0"/>
        <w:autoSpaceDN w:val="0"/>
        <w:adjustRightInd w:val="0"/>
        <w:spacing w:after="0" w:line="240" w:lineRule="auto"/>
        <w:rPr>
          <w:rFonts w:eastAsia="Roboto" w:cs="Times New Roman"/>
          <w:szCs w:val="24"/>
          <w:lang w:eastAsia="zh-CN" w:bidi="hi-IN"/>
          <w14:ligatures w14:val="none"/>
        </w:rPr>
      </w:pPr>
    </w:p>
    <w:p w14:paraId="3C7EABD8" w14:textId="77777777" w:rsidR="00C648AD" w:rsidRPr="006505CD" w:rsidRDefault="00C648AD" w:rsidP="00C648AD">
      <w:pPr>
        <w:suppressAutoHyphens/>
        <w:spacing w:after="140"/>
        <w:ind w:right="-2"/>
        <w:rPr>
          <w:rFonts w:eastAsia="Roboto" w:cs="Times New Roman"/>
          <w:b/>
          <w:bCs/>
          <w:szCs w:val="24"/>
          <w:lang w:eastAsia="zh-CN" w:bidi="hi-IN"/>
          <w14:ligatures w14:val="none"/>
        </w:rPr>
      </w:pPr>
      <w:r w:rsidRPr="006505CD">
        <w:rPr>
          <w:rFonts w:eastAsia="Roboto" w:cs="Times New Roman"/>
          <w:bCs/>
          <w:szCs w:val="24"/>
          <w:lang w:eastAsia="zh-CN" w:bidi="hi-IN"/>
          <w14:ligatures w14:val="none"/>
        </w:rPr>
        <w:t xml:space="preserve">I hereby give permission for the report to be made available on module websites provided the source is acknowledged. </w:t>
      </w:r>
    </w:p>
    <w:p w14:paraId="62935F2C"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p>
    <w:p w14:paraId="4AB715CB"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p>
    <w:p w14:paraId="6CCBDB6B"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Cs w:val="24"/>
          <w:lang w:eastAsia="zh-CN" w:bidi="hi-IN"/>
          <w14:ligatures w14:val="none"/>
        </w:rPr>
        <w:t>Student Name printed:</w:t>
      </w:r>
    </w:p>
    <w:p w14:paraId="63AD8D6F"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p>
    <w:p w14:paraId="1417B504"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Cs w:val="24"/>
          <w:lang w:eastAsia="zh-CN" w:bidi="hi-IN"/>
          <w14:ligatures w14:val="none"/>
        </w:rPr>
        <w:t xml:space="preserve">Student Name signature </w:t>
      </w:r>
    </w:p>
    <w:p w14:paraId="6C881E30"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p>
    <w:p w14:paraId="3CFAF912"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Cs w:val="24"/>
          <w:lang w:eastAsia="zh-CN" w:bidi="hi-IN"/>
          <w14:ligatures w14:val="none"/>
        </w:rPr>
        <w:t>Student SRN number:</w:t>
      </w:r>
    </w:p>
    <w:p w14:paraId="0331F518" w14:textId="77777777" w:rsidR="00C648AD" w:rsidRPr="006505CD" w:rsidRDefault="00C648AD" w:rsidP="00C648AD">
      <w:pPr>
        <w:suppressAutoHyphens/>
        <w:spacing w:after="0" w:line="240" w:lineRule="auto"/>
        <w:rPr>
          <w:rFonts w:eastAsia="Roboto" w:cs="Times New Roman"/>
          <w:szCs w:val="24"/>
          <w:lang w:eastAsia="zh-CN" w:bidi="hi-IN"/>
          <w14:ligatures w14:val="none"/>
        </w:rPr>
      </w:pPr>
    </w:p>
    <w:p w14:paraId="2E944D1F" w14:textId="77777777" w:rsidR="00C648AD" w:rsidRPr="006505CD" w:rsidRDefault="00C648AD" w:rsidP="00C648AD">
      <w:pPr>
        <w:suppressAutoHyphens/>
        <w:spacing w:after="140"/>
        <w:ind w:right="115"/>
        <w:rPr>
          <w:rFonts w:eastAsia="Roboto" w:cs="Times New Roman"/>
          <w:bCs/>
          <w:szCs w:val="24"/>
          <w:lang w:eastAsia="zh-CN" w:bidi="hi-IN"/>
          <w14:ligatures w14:val="none"/>
        </w:rPr>
      </w:pPr>
    </w:p>
    <w:p w14:paraId="0A5F68F9" w14:textId="77777777" w:rsidR="00C648AD" w:rsidRPr="006505CD" w:rsidRDefault="00C648AD" w:rsidP="00C648AD">
      <w:pPr>
        <w:suppressAutoHyphens/>
        <w:spacing w:after="140"/>
        <w:ind w:right="115"/>
        <w:rPr>
          <w:rFonts w:eastAsia="Roboto" w:cs="Times New Roman"/>
          <w:bCs/>
          <w:szCs w:val="24"/>
          <w:lang w:eastAsia="zh-CN" w:bidi="hi-IN"/>
          <w14:ligatures w14:val="none"/>
        </w:rPr>
      </w:pPr>
    </w:p>
    <w:p w14:paraId="094AC03F" w14:textId="77777777" w:rsidR="00C648AD" w:rsidRPr="006505CD" w:rsidRDefault="00C648AD" w:rsidP="00C648AD">
      <w:pPr>
        <w:suppressAutoHyphens/>
        <w:spacing w:after="140"/>
        <w:ind w:right="115"/>
        <w:rPr>
          <w:rFonts w:eastAsia="Roboto" w:cs="Times New Roman"/>
          <w:bCs/>
          <w:szCs w:val="24"/>
          <w:lang w:eastAsia="zh-CN" w:bidi="hi-IN"/>
          <w14:ligatures w14:val="none"/>
        </w:rPr>
      </w:pPr>
    </w:p>
    <w:p w14:paraId="13BDF5AD"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Cs w:val="24"/>
          <w:lang w:eastAsia="zh-CN" w:bidi="hi-IN"/>
          <w14:ligatures w14:val="none"/>
        </w:rPr>
        <w:t>UNIVERSITY OF HERTFORDSHIRE</w:t>
      </w:r>
    </w:p>
    <w:p w14:paraId="79869794" w14:textId="77777777" w:rsidR="00C648AD" w:rsidRPr="006505CD" w:rsidRDefault="00C648AD" w:rsidP="00C648AD">
      <w:pPr>
        <w:suppressAutoHyphens/>
        <w:spacing w:after="140" w:line="276" w:lineRule="auto"/>
        <w:rPr>
          <w:rFonts w:eastAsia="Roboto" w:cs="Times New Roman"/>
          <w:szCs w:val="24"/>
          <w:lang w:eastAsia="zh-CN" w:bidi="hi-IN"/>
          <w14:ligatures w14:val="none"/>
        </w:rPr>
      </w:pPr>
      <w:r w:rsidRPr="006505CD">
        <w:rPr>
          <w:rFonts w:eastAsia="Roboto" w:cs="Times New Roman"/>
          <w:szCs w:val="24"/>
          <w:lang w:eastAsia="zh-CN" w:bidi="hi-IN"/>
          <w14:ligatures w14:val="none"/>
        </w:rPr>
        <w:t>SCHOOL OF PHYSICS, ENGINEERING AND COMPUTER SCIENCE</w:t>
      </w:r>
    </w:p>
    <w:p w14:paraId="3B720FA3" w14:textId="77777777" w:rsidR="00C648AD" w:rsidRPr="006505CD" w:rsidRDefault="00C648AD" w:rsidP="00C648AD">
      <w:pPr>
        <w:suppressAutoHyphens/>
        <w:spacing w:after="140" w:line="276" w:lineRule="auto"/>
        <w:jc w:val="left"/>
        <w:rPr>
          <w:rFonts w:ascii="Calibri" w:eastAsia="Roboto" w:hAnsi="Calibri" w:cs="Calibri"/>
          <w:szCs w:val="24"/>
          <w:lang w:eastAsia="zh-CN" w:bidi="hi-IN"/>
          <w14:ligatures w14:val="none"/>
        </w:rPr>
      </w:pPr>
    </w:p>
    <w:p w14:paraId="21CEB842" w14:textId="77777777" w:rsidR="00C648AD" w:rsidRPr="006505CD" w:rsidRDefault="00C648AD" w:rsidP="00C648AD">
      <w:pPr>
        <w:rPr>
          <w:rFonts w:eastAsia="Roboto"/>
          <w:lang w:eastAsia="zh-CN" w:bidi="hi-IN"/>
        </w:rPr>
      </w:pPr>
      <w:r w:rsidRPr="006505CD">
        <w:rPr>
          <w:rFonts w:eastAsia="Roboto"/>
          <w:lang w:eastAsia="zh-CN" w:bidi="hi-IN"/>
        </w:rPr>
        <w:br w:type="page"/>
      </w:r>
    </w:p>
    <w:p w14:paraId="127F7FDD" w14:textId="77777777" w:rsidR="00C648AD" w:rsidRPr="006505CD" w:rsidRDefault="00C648AD" w:rsidP="00C648AD">
      <w:pPr>
        <w:pStyle w:val="Heading1"/>
      </w:pPr>
      <w:bookmarkStart w:id="3" w:name="_Toc217396231"/>
      <w:bookmarkStart w:id="4" w:name="_Toc217517441"/>
      <w:r w:rsidRPr="006505CD">
        <w:lastRenderedPageBreak/>
        <w:t>Acknowledgements</w:t>
      </w:r>
      <w:bookmarkEnd w:id="3"/>
      <w:bookmarkEnd w:id="4"/>
    </w:p>
    <w:p w14:paraId="40590A7E" w14:textId="15C2F6F3" w:rsidR="00C648AD" w:rsidRPr="006505CD" w:rsidRDefault="00C648AD" w:rsidP="00C648AD">
      <w:pPr>
        <w:rPr>
          <w:lang w:eastAsia="en-IN"/>
        </w:rPr>
      </w:pPr>
      <w:r w:rsidRPr="006505CD">
        <w:rPr>
          <w:lang w:eastAsia="en-IN"/>
        </w:rPr>
        <w:t>I am taking opportunity to thank my Guide for supervising me throughout this project. I also thank my friends and family members for giving me the necessary support throughout this period.</w:t>
      </w:r>
    </w:p>
    <w:p w14:paraId="2F16DA0B" w14:textId="77777777" w:rsidR="00C648AD" w:rsidRPr="006505CD" w:rsidRDefault="00C648AD" w:rsidP="00C648AD">
      <w:pPr>
        <w:rPr>
          <w:rFonts w:eastAsia="Times New Roman" w:cstheme="majorBidi"/>
          <w:szCs w:val="28"/>
          <w:lang w:eastAsia="en-IN"/>
        </w:rPr>
      </w:pPr>
      <w:r w:rsidRPr="006505CD">
        <w:rPr>
          <w:rFonts w:eastAsia="Times New Roman"/>
          <w:lang w:eastAsia="en-IN"/>
        </w:rPr>
        <w:br w:type="page"/>
      </w:r>
    </w:p>
    <w:p w14:paraId="236B10A4" w14:textId="4FC76267" w:rsidR="008C3AF1" w:rsidRPr="006505CD" w:rsidRDefault="008C3AF1" w:rsidP="00C648AD">
      <w:pPr>
        <w:pStyle w:val="Heading1"/>
      </w:pPr>
      <w:bookmarkStart w:id="5" w:name="_Toc217517442"/>
      <w:r w:rsidRPr="006505CD">
        <w:rPr>
          <w:rFonts w:eastAsia="Times New Roman"/>
          <w:lang w:eastAsia="en-IN"/>
        </w:rPr>
        <w:lastRenderedPageBreak/>
        <w:t>Abstract</w:t>
      </w:r>
      <w:bookmarkEnd w:id="5"/>
    </w:p>
    <w:p w14:paraId="1EEA2588" w14:textId="08D92BB9" w:rsidR="008C3AF1" w:rsidRPr="006505CD" w:rsidRDefault="008C3AF1" w:rsidP="008C3AF1">
      <w:r w:rsidRPr="006505CD">
        <w:t>This research investigates the capability of machine learning</w:t>
      </w:r>
      <w:r w:rsidR="002823BF" w:rsidRPr="006505CD">
        <w:t xml:space="preserve"> (ML)</w:t>
      </w:r>
      <w:r w:rsidRPr="006505CD">
        <w:t xml:space="preserve"> to automate wine quality certification using physicochemical data. The study </w:t>
      </w:r>
      <w:r w:rsidR="002823BF" w:rsidRPr="006505CD">
        <w:t>used</w:t>
      </w:r>
      <w:r w:rsidRPr="006505CD">
        <w:t xml:space="preserve"> the Kaggle Wine Quality dataset</w:t>
      </w:r>
      <w:r w:rsidR="002823BF" w:rsidRPr="006505CD">
        <w:t>. It</w:t>
      </w:r>
      <w:r w:rsidRPr="006505CD">
        <w:t xml:space="preserve"> compris</w:t>
      </w:r>
      <w:r w:rsidR="002823BF" w:rsidRPr="006505CD">
        <w:t>ed of</w:t>
      </w:r>
      <w:r w:rsidRPr="006505CD">
        <w:t xml:space="preserve"> 1,143 samples of Portuguese Vinho Verde</w:t>
      </w:r>
      <w:r w:rsidR="002823BF" w:rsidRPr="006505CD">
        <w:t xml:space="preserve"> wine</w:t>
      </w:r>
      <w:r w:rsidRPr="006505CD">
        <w:t xml:space="preserve">. </w:t>
      </w:r>
      <w:r w:rsidR="002823BF" w:rsidRPr="006505CD">
        <w:t>The aim is to</w:t>
      </w:r>
      <w:r w:rsidRPr="006505CD">
        <w:t xml:space="preserve"> address the inherent subjectivity and cost of human sensory evaluation. This project implement</w:t>
      </w:r>
      <w:r w:rsidR="002823BF" w:rsidRPr="006505CD">
        <w:t>ed</w:t>
      </w:r>
      <w:r w:rsidRPr="006505CD">
        <w:t xml:space="preserve"> a comparative analysis of Random Forest, Support Vector Machines (SVM), and </w:t>
      </w:r>
      <w:proofErr w:type="spellStart"/>
      <w:r w:rsidRPr="006505CD">
        <w:t>XGBoost</w:t>
      </w:r>
      <w:proofErr w:type="spellEnd"/>
      <w:r w:rsidRPr="006505CD">
        <w:t xml:space="preserve"> algorithms. The methodology involves extensive Exploratory Data Analysis (EDA) and a class-binning strategy to mitigate significant class imbalance. Results show that the Random Forest classifier outperforms comparative models. It achieved a baseline accuracy of 71.6% and strong discriminative ability for high-quality wines (AUC 0.89). Feature importance analysis confirms that alcohol content and volatile acidity are the critical chemical determinants of quality. The findings indicate that while machine learning effectively identifies premium and faulty wines. This separates average table wines remains challenging due to overlapping chemical signatures.</w:t>
      </w:r>
    </w:p>
    <w:p w14:paraId="4575849B" w14:textId="064673AD" w:rsidR="00C648AD" w:rsidRPr="006505CD" w:rsidRDefault="00C648AD">
      <w:pPr>
        <w:spacing w:after="200" w:line="276" w:lineRule="auto"/>
        <w:jc w:val="left"/>
        <w:rPr>
          <w:lang w:eastAsia="en-IN"/>
        </w:rPr>
      </w:pPr>
      <w:r w:rsidRPr="006505CD">
        <w:rPr>
          <w:lang w:eastAsia="en-IN"/>
        </w:rPr>
        <w:br w:type="page"/>
      </w:r>
    </w:p>
    <w:bookmarkStart w:id="6" w:name="_Toc217517443" w:displacedByCustomXml="next"/>
    <w:sdt>
      <w:sdtPr>
        <w:rPr>
          <w:rFonts w:eastAsiaTheme="minorEastAsia" w:cstheme="minorBidi"/>
          <w:b w:val="0"/>
          <w:bCs w:val="0"/>
          <w:szCs w:val="22"/>
        </w:rPr>
        <w:id w:val="-380632463"/>
        <w:docPartObj>
          <w:docPartGallery w:val="Table of Contents"/>
          <w:docPartUnique/>
        </w:docPartObj>
      </w:sdtPr>
      <w:sdtContent>
        <w:p w14:paraId="73F08098" w14:textId="49C2B8AA" w:rsidR="00C648AD" w:rsidRPr="006505CD" w:rsidRDefault="00C648AD" w:rsidP="006505CD">
          <w:pPr>
            <w:pStyle w:val="Heading1"/>
          </w:pPr>
          <w:r w:rsidRPr="006505CD">
            <w:t>Table of Contents</w:t>
          </w:r>
          <w:bookmarkEnd w:id="6"/>
        </w:p>
        <w:p w14:paraId="0047CF31" w14:textId="34D087D8" w:rsidR="00185CF0" w:rsidRDefault="00C648AD">
          <w:pPr>
            <w:pStyle w:val="TOC1"/>
            <w:tabs>
              <w:tab w:val="right" w:leader="dot" w:pos="9016"/>
            </w:tabs>
            <w:rPr>
              <w:rFonts w:asciiTheme="minorHAnsi" w:hAnsiTheme="minorHAnsi"/>
              <w:noProof/>
              <w:sz w:val="22"/>
              <w:lang w:val="en-IN" w:eastAsia="en-IN"/>
            </w:rPr>
          </w:pPr>
          <w:r w:rsidRPr="006505CD">
            <w:fldChar w:fldCharType="begin"/>
          </w:r>
          <w:r w:rsidRPr="006505CD">
            <w:instrText xml:space="preserve"> TOC \o "1-3" \h \z \u </w:instrText>
          </w:r>
          <w:r w:rsidRPr="006505CD">
            <w:fldChar w:fldCharType="separate"/>
          </w:r>
          <w:hyperlink w:anchor="_Toc217517440" w:history="1">
            <w:r w:rsidR="00185CF0" w:rsidRPr="005303B2">
              <w:rPr>
                <w:rStyle w:val="Hyperlink"/>
                <w:rFonts w:eastAsia="Calibri Light" w:cs="Times New Roman"/>
                <w:noProof/>
                <w:lang w:eastAsia="zh-CN" w:bidi="hi-IN"/>
                <w14:ligatures w14:val="none"/>
              </w:rPr>
              <w:t>DECLARATION STATEMENT</w:t>
            </w:r>
            <w:r w:rsidR="00185CF0">
              <w:rPr>
                <w:noProof/>
                <w:webHidden/>
              </w:rPr>
              <w:tab/>
            </w:r>
            <w:r w:rsidR="00185CF0">
              <w:rPr>
                <w:noProof/>
                <w:webHidden/>
              </w:rPr>
              <w:fldChar w:fldCharType="begin"/>
            </w:r>
            <w:r w:rsidR="00185CF0">
              <w:rPr>
                <w:noProof/>
                <w:webHidden/>
              </w:rPr>
              <w:instrText xml:space="preserve"> PAGEREF _Toc217517440 \h </w:instrText>
            </w:r>
            <w:r w:rsidR="00185CF0">
              <w:rPr>
                <w:noProof/>
                <w:webHidden/>
              </w:rPr>
            </w:r>
            <w:r w:rsidR="00185CF0">
              <w:rPr>
                <w:noProof/>
                <w:webHidden/>
              </w:rPr>
              <w:fldChar w:fldCharType="separate"/>
            </w:r>
            <w:r w:rsidR="00185CF0">
              <w:rPr>
                <w:noProof/>
                <w:webHidden/>
              </w:rPr>
              <w:t>1</w:t>
            </w:r>
            <w:r w:rsidR="00185CF0">
              <w:rPr>
                <w:noProof/>
                <w:webHidden/>
              </w:rPr>
              <w:fldChar w:fldCharType="end"/>
            </w:r>
          </w:hyperlink>
        </w:p>
        <w:p w14:paraId="5DE435BC" w14:textId="32730248" w:rsidR="00185CF0" w:rsidRDefault="00000000">
          <w:pPr>
            <w:pStyle w:val="TOC1"/>
            <w:tabs>
              <w:tab w:val="right" w:leader="dot" w:pos="9016"/>
            </w:tabs>
            <w:rPr>
              <w:rFonts w:asciiTheme="minorHAnsi" w:hAnsiTheme="minorHAnsi"/>
              <w:noProof/>
              <w:sz w:val="22"/>
              <w:lang w:val="en-IN" w:eastAsia="en-IN"/>
            </w:rPr>
          </w:pPr>
          <w:hyperlink w:anchor="_Toc217517441" w:history="1">
            <w:r w:rsidR="00185CF0" w:rsidRPr="005303B2">
              <w:rPr>
                <w:rStyle w:val="Hyperlink"/>
                <w:noProof/>
              </w:rPr>
              <w:t>Acknowledgements</w:t>
            </w:r>
            <w:r w:rsidR="00185CF0">
              <w:rPr>
                <w:noProof/>
                <w:webHidden/>
              </w:rPr>
              <w:tab/>
            </w:r>
            <w:r w:rsidR="00185CF0">
              <w:rPr>
                <w:noProof/>
                <w:webHidden/>
              </w:rPr>
              <w:fldChar w:fldCharType="begin"/>
            </w:r>
            <w:r w:rsidR="00185CF0">
              <w:rPr>
                <w:noProof/>
                <w:webHidden/>
              </w:rPr>
              <w:instrText xml:space="preserve"> PAGEREF _Toc217517441 \h </w:instrText>
            </w:r>
            <w:r w:rsidR="00185CF0">
              <w:rPr>
                <w:noProof/>
                <w:webHidden/>
              </w:rPr>
            </w:r>
            <w:r w:rsidR="00185CF0">
              <w:rPr>
                <w:noProof/>
                <w:webHidden/>
              </w:rPr>
              <w:fldChar w:fldCharType="separate"/>
            </w:r>
            <w:r w:rsidR="00185CF0">
              <w:rPr>
                <w:noProof/>
                <w:webHidden/>
              </w:rPr>
              <w:t>2</w:t>
            </w:r>
            <w:r w:rsidR="00185CF0">
              <w:rPr>
                <w:noProof/>
                <w:webHidden/>
              </w:rPr>
              <w:fldChar w:fldCharType="end"/>
            </w:r>
          </w:hyperlink>
        </w:p>
        <w:p w14:paraId="16EE4A36" w14:textId="1EAD46FF" w:rsidR="00185CF0" w:rsidRDefault="00000000">
          <w:pPr>
            <w:pStyle w:val="TOC1"/>
            <w:tabs>
              <w:tab w:val="right" w:leader="dot" w:pos="9016"/>
            </w:tabs>
            <w:rPr>
              <w:rFonts w:asciiTheme="minorHAnsi" w:hAnsiTheme="minorHAnsi"/>
              <w:noProof/>
              <w:sz w:val="22"/>
              <w:lang w:val="en-IN" w:eastAsia="en-IN"/>
            </w:rPr>
          </w:pPr>
          <w:hyperlink w:anchor="_Toc217517442" w:history="1">
            <w:r w:rsidR="00185CF0" w:rsidRPr="005303B2">
              <w:rPr>
                <w:rStyle w:val="Hyperlink"/>
                <w:rFonts w:eastAsia="Times New Roman"/>
                <w:noProof/>
                <w:lang w:eastAsia="en-IN"/>
              </w:rPr>
              <w:t>Abstract</w:t>
            </w:r>
            <w:r w:rsidR="00185CF0">
              <w:rPr>
                <w:noProof/>
                <w:webHidden/>
              </w:rPr>
              <w:tab/>
            </w:r>
            <w:r w:rsidR="00185CF0">
              <w:rPr>
                <w:noProof/>
                <w:webHidden/>
              </w:rPr>
              <w:fldChar w:fldCharType="begin"/>
            </w:r>
            <w:r w:rsidR="00185CF0">
              <w:rPr>
                <w:noProof/>
                <w:webHidden/>
              </w:rPr>
              <w:instrText xml:space="preserve"> PAGEREF _Toc217517442 \h </w:instrText>
            </w:r>
            <w:r w:rsidR="00185CF0">
              <w:rPr>
                <w:noProof/>
                <w:webHidden/>
              </w:rPr>
            </w:r>
            <w:r w:rsidR="00185CF0">
              <w:rPr>
                <w:noProof/>
                <w:webHidden/>
              </w:rPr>
              <w:fldChar w:fldCharType="separate"/>
            </w:r>
            <w:r w:rsidR="00185CF0">
              <w:rPr>
                <w:noProof/>
                <w:webHidden/>
              </w:rPr>
              <w:t>3</w:t>
            </w:r>
            <w:r w:rsidR="00185CF0">
              <w:rPr>
                <w:noProof/>
                <w:webHidden/>
              </w:rPr>
              <w:fldChar w:fldCharType="end"/>
            </w:r>
          </w:hyperlink>
        </w:p>
        <w:p w14:paraId="4EA1C478" w14:textId="6CEB3E2E" w:rsidR="00185CF0" w:rsidRDefault="00000000">
          <w:pPr>
            <w:pStyle w:val="TOC1"/>
            <w:tabs>
              <w:tab w:val="right" w:leader="dot" w:pos="9016"/>
            </w:tabs>
            <w:rPr>
              <w:rFonts w:asciiTheme="minorHAnsi" w:hAnsiTheme="minorHAnsi"/>
              <w:noProof/>
              <w:sz w:val="22"/>
              <w:lang w:val="en-IN" w:eastAsia="en-IN"/>
            </w:rPr>
          </w:pPr>
          <w:hyperlink w:anchor="_Toc217517443" w:history="1">
            <w:r w:rsidR="00185CF0" w:rsidRPr="005303B2">
              <w:rPr>
                <w:rStyle w:val="Hyperlink"/>
                <w:noProof/>
              </w:rPr>
              <w:t>Table of Contents</w:t>
            </w:r>
            <w:r w:rsidR="00185CF0">
              <w:rPr>
                <w:noProof/>
                <w:webHidden/>
              </w:rPr>
              <w:tab/>
            </w:r>
            <w:r w:rsidR="00185CF0">
              <w:rPr>
                <w:noProof/>
                <w:webHidden/>
              </w:rPr>
              <w:fldChar w:fldCharType="begin"/>
            </w:r>
            <w:r w:rsidR="00185CF0">
              <w:rPr>
                <w:noProof/>
                <w:webHidden/>
              </w:rPr>
              <w:instrText xml:space="preserve"> PAGEREF _Toc217517443 \h </w:instrText>
            </w:r>
            <w:r w:rsidR="00185CF0">
              <w:rPr>
                <w:noProof/>
                <w:webHidden/>
              </w:rPr>
            </w:r>
            <w:r w:rsidR="00185CF0">
              <w:rPr>
                <w:noProof/>
                <w:webHidden/>
              </w:rPr>
              <w:fldChar w:fldCharType="separate"/>
            </w:r>
            <w:r w:rsidR="00185CF0">
              <w:rPr>
                <w:noProof/>
                <w:webHidden/>
              </w:rPr>
              <w:t>4</w:t>
            </w:r>
            <w:r w:rsidR="00185CF0">
              <w:rPr>
                <w:noProof/>
                <w:webHidden/>
              </w:rPr>
              <w:fldChar w:fldCharType="end"/>
            </w:r>
          </w:hyperlink>
        </w:p>
        <w:p w14:paraId="2EFB1B0B" w14:textId="029ED2F5" w:rsidR="00185CF0" w:rsidRDefault="00000000">
          <w:pPr>
            <w:pStyle w:val="TOC1"/>
            <w:tabs>
              <w:tab w:val="right" w:leader="dot" w:pos="9016"/>
            </w:tabs>
            <w:rPr>
              <w:rFonts w:asciiTheme="minorHAnsi" w:hAnsiTheme="minorHAnsi"/>
              <w:noProof/>
              <w:sz w:val="22"/>
              <w:lang w:val="en-IN" w:eastAsia="en-IN"/>
            </w:rPr>
          </w:pPr>
          <w:hyperlink w:anchor="_Toc217517444" w:history="1">
            <w:r w:rsidR="00185CF0" w:rsidRPr="005303B2">
              <w:rPr>
                <w:rStyle w:val="Hyperlink"/>
                <w:rFonts w:eastAsia="Times New Roman"/>
                <w:noProof/>
                <w:lang w:eastAsia="en-IN"/>
              </w:rPr>
              <w:t>List of Figures</w:t>
            </w:r>
            <w:r w:rsidR="00185CF0">
              <w:rPr>
                <w:noProof/>
                <w:webHidden/>
              </w:rPr>
              <w:tab/>
            </w:r>
            <w:r w:rsidR="00185CF0">
              <w:rPr>
                <w:noProof/>
                <w:webHidden/>
              </w:rPr>
              <w:fldChar w:fldCharType="begin"/>
            </w:r>
            <w:r w:rsidR="00185CF0">
              <w:rPr>
                <w:noProof/>
                <w:webHidden/>
              </w:rPr>
              <w:instrText xml:space="preserve"> PAGEREF _Toc217517444 \h </w:instrText>
            </w:r>
            <w:r w:rsidR="00185CF0">
              <w:rPr>
                <w:noProof/>
                <w:webHidden/>
              </w:rPr>
            </w:r>
            <w:r w:rsidR="00185CF0">
              <w:rPr>
                <w:noProof/>
                <w:webHidden/>
              </w:rPr>
              <w:fldChar w:fldCharType="separate"/>
            </w:r>
            <w:r w:rsidR="00185CF0">
              <w:rPr>
                <w:noProof/>
                <w:webHidden/>
              </w:rPr>
              <w:t>6</w:t>
            </w:r>
            <w:r w:rsidR="00185CF0">
              <w:rPr>
                <w:noProof/>
                <w:webHidden/>
              </w:rPr>
              <w:fldChar w:fldCharType="end"/>
            </w:r>
          </w:hyperlink>
        </w:p>
        <w:p w14:paraId="72493A9A" w14:textId="58EBA77A" w:rsidR="00185CF0" w:rsidRDefault="00000000">
          <w:pPr>
            <w:pStyle w:val="TOC1"/>
            <w:tabs>
              <w:tab w:val="right" w:leader="dot" w:pos="9016"/>
            </w:tabs>
            <w:rPr>
              <w:rFonts w:asciiTheme="minorHAnsi" w:hAnsiTheme="minorHAnsi"/>
              <w:noProof/>
              <w:sz w:val="22"/>
              <w:lang w:val="en-IN" w:eastAsia="en-IN"/>
            </w:rPr>
          </w:pPr>
          <w:hyperlink w:anchor="_Toc217517445" w:history="1">
            <w:r w:rsidR="00185CF0" w:rsidRPr="005303B2">
              <w:rPr>
                <w:rStyle w:val="Hyperlink"/>
                <w:rFonts w:eastAsia="Times New Roman"/>
                <w:noProof/>
                <w:lang w:eastAsia="en-IN"/>
              </w:rPr>
              <w:t>1. Introduction</w:t>
            </w:r>
            <w:r w:rsidR="00185CF0">
              <w:rPr>
                <w:noProof/>
                <w:webHidden/>
              </w:rPr>
              <w:tab/>
            </w:r>
            <w:r w:rsidR="00185CF0">
              <w:rPr>
                <w:noProof/>
                <w:webHidden/>
              </w:rPr>
              <w:fldChar w:fldCharType="begin"/>
            </w:r>
            <w:r w:rsidR="00185CF0">
              <w:rPr>
                <w:noProof/>
                <w:webHidden/>
              </w:rPr>
              <w:instrText xml:space="preserve"> PAGEREF _Toc217517445 \h </w:instrText>
            </w:r>
            <w:r w:rsidR="00185CF0">
              <w:rPr>
                <w:noProof/>
                <w:webHidden/>
              </w:rPr>
            </w:r>
            <w:r w:rsidR="00185CF0">
              <w:rPr>
                <w:noProof/>
                <w:webHidden/>
              </w:rPr>
              <w:fldChar w:fldCharType="separate"/>
            </w:r>
            <w:r w:rsidR="00185CF0">
              <w:rPr>
                <w:noProof/>
                <w:webHidden/>
              </w:rPr>
              <w:t>7</w:t>
            </w:r>
            <w:r w:rsidR="00185CF0">
              <w:rPr>
                <w:noProof/>
                <w:webHidden/>
              </w:rPr>
              <w:fldChar w:fldCharType="end"/>
            </w:r>
          </w:hyperlink>
        </w:p>
        <w:p w14:paraId="7E5A1C54" w14:textId="2D9DCD6B" w:rsidR="00185CF0" w:rsidRDefault="00000000">
          <w:pPr>
            <w:pStyle w:val="TOC2"/>
            <w:tabs>
              <w:tab w:val="right" w:leader="dot" w:pos="9016"/>
            </w:tabs>
            <w:rPr>
              <w:rFonts w:asciiTheme="minorHAnsi" w:hAnsiTheme="minorHAnsi"/>
              <w:noProof/>
              <w:sz w:val="22"/>
              <w:lang w:val="en-IN" w:eastAsia="en-IN"/>
            </w:rPr>
          </w:pPr>
          <w:hyperlink w:anchor="_Toc217517446" w:history="1">
            <w:r w:rsidR="00185CF0" w:rsidRPr="005303B2">
              <w:rPr>
                <w:rStyle w:val="Hyperlink"/>
                <w:noProof/>
              </w:rPr>
              <w:t>1.1 Problem statement and research question</w:t>
            </w:r>
            <w:r w:rsidR="00185CF0">
              <w:rPr>
                <w:noProof/>
                <w:webHidden/>
              </w:rPr>
              <w:tab/>
            </w:r>
            <w:r w:rsidR="00185CF0">
              <w:rPr>
                <w:noProof/>
                <w:webHidden/>
              </w:rPr>
              <w:fldChar w:fldCharType="begin"/>
            </w:r>
            <w:r w:rsidR="00185CF0">
              <w:rPr>
                <w:noProof/>
                <w:webHidden/>
              </w:rPr>
              <w:instrText xml:space="preserve"> PAGEREF _Toc217517446 \h </w:instrText>
            </w:r>
            <w:r w:rsidR="00185CF0">
              <w:rPr>
                <w:noProof/>
                <w:webHidden/>
              </w:rPr>
            </w:r>
            <w:r w:rsidR="00185CF0">
              <w:rPr>
                <w:noProof/>
                <w:webHidden/>
              </w:rPr>
              <w:fldChar w:fldCharType="separate"/>
            </w:r>
            <w:r w:rsidR="00185CF0">
              <w:rPr>
                <w:noProof/>
                <w:webHidden/>
              </w:rPr>
              <w:t>7</w:t>
            </w:r>
            <w:r w:rsidR="00185CF0">
              <w:rPr>
                <w:noProof/>
                <w:webHidden/>
              </w:rPr>
              <w:fldChar w:fldCharType="end"/>
            </w:r>
          </w:hyperlink>
        </w:p>
        <w:p w14:paraId="61FDC26B" w14:textId="4E342954" w:rsidR="00185CF0" w:rsidRDefault="00000000">
          <w:pPr>
            <w:pStyle w:val="TOC2"/>
            <w:tabs>
              <w:tab w:val="right" w:leader="dot" w:pos="9016"/>
            </w:tabs>
            <w:rPr>
              <w:rFonts w:asciiTheme="minorHAnsi" w:hAnsiTheme="minorHAnsi"/>
              <w:noProof/>
              <w:sz w:val="22"/>
              <w:lang w:val="en-IN" w:eastAsia="en-IN"/>
            </w:rPr>
          </w:pPr>
          <w:hyperlink w:anchor="_Toc217517447" w:history="1">
            <w:r w:rsidR="00185CF0" w:rsidRPr="005303B2">
              <w:rPr>
                <w:rStyle w:val="Hyperlink"/>
                <w:noProof/>
              </w:rPr>
              <w:t>1.2 Aim</w:t>
            </w:r>
            <w:r w:rsidR="00185CF0">
              <w:rPr>
                <w:noProof/>
                <w:webHidden/>
              </w:rPr>
              <w:tab/>
            </w:r>
            <w:r w:rsidR="00185CF0">
              <w:rPr>
                <w:noProof/>
                <w:webHidden/>
              </w:rPr>
              <w:fldChar w:fldCharType="begin"/>
            </w:r>
            <w:r w:rsidR="00185CF0">
              <w:rPr>
                <w:noProof/>
                <w:webHidden/>
              </w:rPr>
              <w:instrText xml:space="preserve"> PAGEREF _Toc217517447 \h </w:instrText>
            </w:r>
            <w:r w:rsidR="00185CF0">
              <w:rPr>
                <w:noProof/>
                <w:webHidden/>
              </w:rPr>
            </w:r>
            <w:r w:rsidR="00185CF0">
              <w:rPr>
                <w:noProof/>
                <w:webHidden/>
              </w:rPr>
              <w:fldChar w:fldCharType="separate"/>
            </w:r>
            <w:r w:rsidR="00185CF0">
              <w:rPr>
                <w:noProof/>
                <w:webHidden/>
              </w:rPr>
              <w:t>7</w:t>
            </w:r>
            <w:r w:rsidR="00185CF0">
              <w:rPr>
                <w:noProof/>
                <w:webHidden/>
              </w:rPr>
              <w:fldChar w:fldCharType="end"/>
            </w:r>
          </w:hyperlink>
        </w:p>
        <w:p w14:paraId="5F185F1B" w14:textId="7E534940" w:rsidR="00185CF0" w:rsidRDefault="00000000">
          <w:pPr>
            <w:pStyle w:val="TOC2"/>
            <w:tabs>
              <w:tab w:val="right" w:leader="dot" w:pos="9016"/>
            </w:tabs>
            <w:rPr>
              <w:rFonts w:asciiTheme="minorHAnsi" w:hAnsiTheme="minorHAnsi"/>
              <w:noProof/>
              <w:sz w:val="22"/>
              <w:lang w:val="en-IN" w:eastAsia="en-IN"/>
            </w:rPr>
          </w:pPr>
          <w:hyperlink w:anchor="_Toc217517448" w:history="1">
            <w:r w:rsidR="00185CF0" w:rsidRPr="005303B2">
              <w:rPr>
                <w:rStyle w:val="Hyperlink"/>
                <w:noProof/>
              </w:rPr>
              <w:t>1.3 Objectives</w:t>
            </w:r>
            <w:r w:rsidR="00185CF0">
              <w:rPr>
                <w:noProof/>
                <w:webHidden/>
              </w:rPr>
              <w:tab/>
            </w:r>
            <w:r w:rsidR="00185CF0">
              <w:rPr>
                <w:noProof/>
                <w:webHidden/>
              </w:rPr>
              <w:fldChar w:fldCharType="begin"/>
            </w:r>
            <w:r w:rsidR="00185CF0">
              <w:rPr>
                <w:noProof/>
                <w:webHidden/>
              </w:rPr>
              <w:instrText xml:space="preserve"> PAGEREF _Toc217517448 \h </w:instrText>
            </w:r>
            <w:r w:rsidR="00185CF0">
              <w:rPr>
                <w:noProof/>
                <w:webHidden/>
              </w:rPr>
            </w:r>
            <w:r w:rsidR="00185CF0">
              <w:rPr>
                <w:noProof/>
                <w:webHidden/>
              </w:rPr>
              <w:fldChar w:fldCharType="separate"/>
            </w:r>
            <w:r w:rsidR="00185CF0">
              <w:rPr>
                <w:noProof/>
                <w:webHidden/>
              </w:rPr>
              <w:t>8</w:t>
            </w:r>
            <w:r w:rsidR="00185CF0">
              <w:rPr>
                <w:noProof/>
                <w:webHidden/>
              </w:rPr>
              <w:fldChar w:fldCharType="end"/>
            </w:r>
          </w:hyperlink>
        </w:p>
        <w:p w14:paraId="45057FA7" w14:textId="50F5A69C" w:rsidR="00185CF0" w:rsidRDefault="00000000">
          <w:pPr>
            <w:pStyle w:val="TOC1"/>
            <w:tabs>
              <w:tab w:val="right" w:leader="dot" w:pos="9016"/>
            </w:tabs>
            <w:rPr>
              <w:rFonts w:asciiTheme="minorHAnsi" w:hAnsiTheme="minorHAnsi"/>
              <w:noProof/>
              <w:sz w:val="22"/>
              <w:lang w:val="en-IN" w:eastAsia="en-IN"/>
            </w:rPr>
          </w:pPr>
          <w:hyperlink w:anchor="_Toc217517449" w:history="1">
            <w:r w:rsidR="00185CF0" w:rsidRPr="005303B2">
              <w:rPr>
                <w:rStyle w:val="Hyperlink"/>
                <w:rFonts w:eastAsia="Times New Roman"/>
                <w:noProof/>
                <w:lang w:eastAsia="en-IN"/>
              </w:rPr>
              <w:t>2. Background and Literature Review</w:t>
            </w:r>
            <w:r w:rsidR="00185CF0">
              <w:rPr>
                <w:noProof/>
                <w:webHidden/>
              </w:rPr>
              <w:tab/>
            </w:r>
            <w:r w:rsidR="00185CF0">
              <w:rPr>
                <w:noProof/>
                <w:webHidden/>
              </w:rPr>
              <w:fldChar w:fldCharType="begin"/>
            </w:r>
            <w:r w:rsidR="00185CF0">
              <w:rPr>
                <w:noProof/>
                <w:webHidden/>
              </w:rPr>
              <w:instrText xml:space="preserve"> PAGEREF _Toc217517449 \h </w:instrText>
            </w:r>
            <w:r w:rsidR="00185CF0">
              <w:rPr>
                <w:noProof/>
                <w:webHidden/>
              </w:rPr>
            </w:r>
            <w:r w:rsidR="00185CF0">
              <w:rPr>
                <w:noProof/>
                <w:webHidden/>
              </w:rPr>
              <w:fldChar w:fldCharType="separate"/>
            </w:r>
            <w:r w:rsidR="00185CF0">
              <w:rPr>
                <w:noProof/>
                <w:webHidden/>
              </w:rPr>
              <w:t>9</w:t>
            </w:r>
            <w:r w:rsidR="00185CF0">
              <w:rPr>
                <w:noProof/>
                <w:webHidden/>
              </w:rPr>
              <w:fldChar w:fldCharType="end"/>
            </w:r>
          </w:hyperlink>
        </w:p>
        <w:p w14:paraId="7EFEF245" w14:textId="3FE907C4" w:rsidR="00185CF0" w:rsidRDefault="00000000">
          <w:pPr>
            <w:pStyle w:val="TOC2"/>
            <w:tabs>
              <w:tab w:val="right" w:leader="dot" w:pos="9016"/>
            </w:tabs>
            <w:rPr>
              <w:rFonts w:asciiTheme="minorHAnsi" w:hAnsiTheme="minorHAnsi"/>
              <w:noProof/>
              <w:sz w:val="22"/>
              <w:lang w:val="en-IN" w:eastAsia="en-IN"/>
            </w:rPr>
          </w:pPr>
          <w:hyperlink w:anchor="_Toc217517450" w:history="1">
            <w:r w:rsidR="00185CF0" w:rsidRPr="005303B2">
              <w:rPr>
                <w:rStyle w:val="Hyperlink"/>
                <w:noProof/>
              </w:rPr>
              <w:t>2.1 Machine Learning Algorithms in Oenology</w:t>
            </w:r>
            <w:r w:rsidR="00185CF0">
              <w:rPr>
                <w:noProof/>
                <w:webHidden/>
              </w:rPr>
              <w:tab/>
            </w:r>
            <w:r w:rsidR="00185CF0">
              <w:rPr>
                <w:noProof/>
                <w:webHidden/>
              </w:rPr>
              <w:fldChar w:fldCharType="begin"/>
            </w:r>
            <w:r w:rsidR="00185CF0">
              <w:rPr>
                <w:noProof/>
                <w:webHidden/>
              </w:rPr>
              <w:instrText xml:space="preserve"> PAGEREF _Toc217517450 \h </w:instrText>
            </w:r>
            <w:r w:rsidR="00185CF0">
              <w:rPr>
                <w:noProof/>
                <w:webHidden/>
              </w:rPr>
            </w:r>
            <w:r w:rsidR="00185CF0">
              <w:rPr>
                <w:noProof/>
                <w:webHidden/>
              </w:rPr>
              <w:fldChar w:fldCharType="separate"/>
            </w:r>
            <w:r w:rsidR="00185CF0">
              <w:rPr>
                <w:noProof/>
                <w:webHidden/>
              </w:rPr>
              <w:t>9</w:t>
            </w:r>
            <w:r w:rsidR="00185CF0">
              <w:rPr>
                <w:noProof/>
                <w:webHidden/>
              </w:rPr>
              <w:fldChar w:fldCharType="end"/>
            </w:r>
          </w:hyperlink>
        </w:p>
        <w:p w14:paraId="15A141A5" w14:textId="076EFB7D" w:rsidR="00185CF0" w:rsidRDefault="00000000">
          <w:pPr>
            <w:pStyle w:val="TOC2"/>
            <w:tabs>
              <w:tab w:val="right" w:leader="dot" w:pos="9016"/>
            </w:tabs>
            <w:rPr>
              <w:rFonts w:asciiTheme="minorHAnsi" w:hAnsiTheme="minorHAnsi"/>
              <w:noProof/>
              <w:sz w:val="22"/>
              <w:lang w:val="en-IN" w:eastAsia="en-IN"/>
            </w:rPr>
          </w:pPr>
          <w:hyperlink w:anchor="_Toc217517451" w:history="1">
            <w:r w:rsidR="00185CF0" w:rsidRPr="005303B2">
              <w:rPr>
                <w:rStyle w:val="Hyperlink"/>
                <w:noProof/>
              </w:rPr>
              <w:t>2.2 Physicochemical Determinants of Quality</w:t>
            </w:r>
            <w:r w:rsidR="00185CF0">
              <w:rPr>
                <w:noProof/>
                <w:webHidden/>
              </w:rPr>
              <w:tab/>
            </w:r>
            <w:r w:rsidR="00185CF0">
              <w:rPr>
                <w:noProof/>
                <w:webHidden/>
              </w:rPr>
              <w:fldChar w:fldCharType="begin"/>
            </w:r>
            <w:r w:rsidR="00185CF0">
              <w:rPr>
                <w:noProof/>
                <w:webHidden/>
              </w:rPr>
              <w:instrText xml:space="preserve"> PAGEREF _Toc217517451 \h </w:instrText>
            </w:r>
            <w:r w:rsidR="00185CF0">
              <w:rPr>
                <w:noProof/>
                <w:webHidden/>
              </w:rPr>
            </w:r>
            <w:r w:rsidR="00185CF0">
              <w:rPr>
                <w:noProof/>
                <w:webHidden/>
              </w:rPr>
              <w:fldChar w:fldCharType="separate"/>
            </w:r>
            <w:r w:rsidR="00185CF0">
              <w:rPr>
                <w:noProof/>
                <w:webHidden/>
              </w:rPr>
              <w:t>10</w:t>
            </w:r>
            <w:r w:rsidR="00185CF0">
              <w:rPr>
                <w:noProof/>
                <w:webHidden/>
              </w:rPr>
              <w:fldChar w:fldCharType="end"/>
            </w:r>
          </w:hyperlink>
        </w:p>
        <w:p w14:paraId="66602517" w14:textId="5A6744FB" w:rsidR="00185CF0" w:rsidRDefault="00000000">
          <w:pPr>
            <w:pStyle w:val="TOC2"/>
            <w:tabs>
              <w:tab w:val="right" w:leader="dot" w:pos="9016"/>
            </w:tabs>
            <w:rPr>
              <w:rFonts w:asciiTheme="minorHAnsi" w:hAnsiTheme="minorHAnsi"/>
              <w:noProof/>
              <w:sz w:val="22"/>
              <w:lang w:val="en-IN" w:eastAsia="en-IN"/>
            </w:rPr>
          </w:pPr>
          <w:hyperlink w:anchor="_Toc217517452" w:history="1">
            <w:r w:rsidR="00185CF0" w:rsidRPr="005303B2">
              <w:rPr>
                <w:rStyle w:val="Hyperlink"/>
                <w:noProof/>
              </w:rPr>
              <w:t>2.3 Addressing Class Imbalance</w:t>
            </w:r>
            <w:r w:rsidR="00185CF0">
              <w:rPr>
                <w:noProof/>
                <w:webHidden/>
              </w:rPr>
              <w:tab/>
            </w:r>
            <w:r w:rsidR="00185CF0">
              <w:rPr>
                <w:noProof/>
                <w:webHidden/>
              </w:rPr>
              <w:fldChar w:fldCharType="begin"/>
            </w:r>
            <w:r w:rsidR="00185CF0">
              <w:rPr>
                <w:noProof/>
                <w:webHidden/>
              </w:rPr>
              <w:instrText xml:space="preserve"> PAGEREF _Toc217517452 \h </w:instrText>
            </w:r>
            <w:r w:rsidR="00185CF0">
              <w:rPr>
                <w:noProof/>
                <w:webHidden/>
              </w:rPr>
            </w:r>
            <w:r w:rsidR="00185CF0">
              <w:rPr>
                <w:noProof/>
                <w:webHidden/>
              </w:rPr>
              <w:fldChar w:fldCharType="separate"/>
            </w:r>
            <w:r w:rsidR="00185CF0">
              <w:rPr>
                <w:noProof/>
                <w:webHidden/>
              </w:rPr>
              <w:t>10</w:t>
            </w:r>
            <w:r w:rsidR="00185CF0">
              <w:rPr>
                <w:noProof/>
                <w:webHidden/>
              </w:rPr>
              <w:fldChar w:fldCharType="end"/>
            </w:r>
          </w:hyperlink>
        </w:p>
        <w:p w14:paraId="117BCE82" w14:textId="335376EB" w:rsidR="00185CF0" w:rsidRDefault="00000000">
          <w:pPr>
            <w:pStyle w:val="TOC2"/>
            <w:tabs>
              <w:tab w:val="right" w:leader="dot" w:pos="9016"/>
            </w:tabs>
            <w:rPr>
              <w:rFonts w:asciiTheme="minorHAnsi" w:hAnsiTheme="minorHAnsi"/>
              <w:noProof/>
              <w:sz w:val="22"/>
              <w:lang w:val="en-IN" w:eastAsia="en-IN"/>
            </w:rPr>
          </w:pPr>
          <w:hyperlink w:anchor="_Toc217517453" w:history="1">
            <w:r w:rsidR="00185CF0" w:rsidRPr="005303B2">
              <w:rPr>
                <w:rStyle w:val="Hyperlink"/>
                <w:noProof/>
              </w:rPr>
              <w:t>2.4 Methodological Advancements and Gaps</w:t>
            </w:r>
            <w:r w:rsidR="00185CF0">
              <w:rPr>
                <w:noProof/>
                <w:webHidden/>
              </w:rPr>
              <w:tab/>
            </w:r>
            <w:r w:rsidR="00185CF0">
              <w:rPr>
                <w:noProof/>
                <w:webHidden/>
              </w:rPr>
              <w:fldChar w:fldCharType="begin"/>
            </w:r>
            <w:r w:rsidR="00185CF0">
              <w:rPr>
                <w:noProof/>
                <w:webHidden/>
              </w:rPr>
              <w:instrText xml:space="preserve"> PAGEREF _Toc217517453 \h </w:instrText>
            </w:r>
            <w:r w:rsidR="00185CF0">
              <w:rPr>
                <w:noProof/>
                <w:webHidden/>
              </w:rPr>
            </w:r>
            <w:r w:rsidR="00185CF0">
              <w:rPr>
                <w:noProof/>
                <w:webHidden/>
              </w:rPr>
              <w:fldChar w:fldCharType="separate"/>
            </w:r>
            <w:r w:rsidR="00185CF0">
              <w:rPr>
                <w:noProof/>
                <w:webHidden/>
              </w:rPr>
              <w:t>11</w:t>
            </w:r>
            <w:r w:rsidR="00185CF0">
              <w:rPr>
                <w:noProof/>
                <w:webHidden/>
              </w:rPr>
              <w:fldChar w:fldCharType="end"/>
            </w:r>
          </w:hyperlink>
        </w:p>
        <w:p w14:paraId="55ADFAF6" w14:textId="4C61B0A5" w:rsidR="00185CF0" w:rsidRDefault="00000000">
          <w:pPr>
            <w:pStyle w:val="TOC1"/>
            <w:tabs>
              <w:tab w:val="right" w:leader="dot" w:pos="9016"/>
            </w:tabs>
            <w:rPr>
              <w:rFonts w:asciiTheme="minorHAnsi" w:hAnsiTheme="minorHAnsi"/>
              <w:noProof/>
              <w:sz w:val="22"/>
              <w:lang w:val="en-IN" w:eastAsia="en-IN"/>
            </w:rPr>
          </w:pPr>
          <w:hyperlink w:anchor="_Toc217517454" w:history="1">
            <w:r w:rsidR="00185CF0" w:rsidRPr="005303B2">
              <w:rPr>
                <w:rStyle w:val="Hyperlink"/>
                <w:rFonts w:eastAsia="Times New Roman"/>
                <w:noProof/>
                <w:lang w:eastAsia="en-IN"/>
              </w:rPr>
              <w:t>3. Dataset, Ethical Considerations and Exploratory Data Analysis (EDA)</w:t>
            </w:r>
            <w:r w:rsidR="00185CF0">
              <w:rPr>
                <w:noProof/>
                <w:webHidden/>
              </w:rPr>
              <w:tab/>
            </w:r>
            <w:r w:rsidR="00185CF0">
              <w:rPr>
                <w:noProof/>
                <w:webHidden/>
              </w:rPr>
              <w:fldChar w:fldCharType="begin"/>
            </w:r>
            <w:r w:rsidR="00185CF0">
              <w:rPr>
                <w:noProof/>
                <w:webHidden/>
              </w:rPr>
              <w:instrText xml:space="preserve"> PAGEREF _Toc217517454 \h </w:instrText>
            </w:r>
            <w:r w:rsidR="00185CF0">
              <w:rPr>
                <w:noProof/>
                <w:webHidden/>
              </w:rPr>
            </w:r>
            <w:r w:rsidR="00185CF0">
              <w:rPr>
                <w:noProof/>
                <w:webHidden/>
              </w:rPr>
              <w:fldChar w:fldCharType="separate"/>
            </w:r>
            <w:r w:rsidR="00185CF0">
              <w:rPr>
                <w:noProof/>
                <w:webHidden/>
              </w:rPr>
              <w:t>12</w:t>
            </w:r>
            <w:r w:rsidR="00185CF0">
              <w:rPr>
                <w:noProof/>
                <w:webHidden/>
              </w:rPr>
              <w:fldChar w:fldCharType="end"/>
            </w:r>
          </w:hyperlink>
        </w:p>
        <w:p w14:paraId="0E818FE1" w14:textId="0F3F9DBE" w:rsidR="00185CF0" w:rsidRDefault="00000000">
          <w:pPr>
            <w:pStyle w:val="TOC2"/>
            <w:tabs>
              <w:tab w:val="right" w:leader="dot" w:pos="9016"/>
            </w:tabs>
            <w:rPr>
              <w:rFonts w:asciiTheme="minorHAnsi" w:hAnsiTheme="minorHAnsi"/>
              <w:noProof/>
              <w:sz w:val="22"/>
              <w:lang w:val="en-IN" w:eastAsia="en-IN"/>
            </w:rPr>
          </w:pPr>
          <w:hyperlink w:anchor="_Toc217517455" w:history="1">
            <w:r w:rsidR="00185CF0" w:rsidRPr="005303B2">
              <w:rPr>
                <w:rStyle w:val="Hyperlink"/>
                <w:noProof/>
              </w:rPr>
              <w:t>3.1 Dataset Description and Chemical Context</w:t>
            </w:r>
            <w:r w:rsidR="00185CF0">
              <w:rPr>
                <w:noProof/>
                <w:webHidden/>
              </w:rPr>
              <w:tab/>
            </w:r>
            <w:r w:rsidR="00185CF0">
              <w:rPr>
                <w:noProof/>
                <w:webHidden/>
              </w:rPr>
              <w:fldChar w:fldCharType="begin"/>
            </w:r>
            <w:r w:rsidR="00185CF0">
              <w:rPr>
                <w:noProof/>
                <w:webHidden/>
              </w:rPr>
              <w:instrText xml:space="preserve"> PAGEREF _Toc217517455 \h </w:instrText>
            </w:r>
            <w:r w:rsidR="00185CF0">
              <w:rPr>
                <w:noProof/>
                <w:webHidden/>
              </w:rPr>
            </w:r>
            <w:r w:rsidR="00185CF0">
              <w:rPr>
                <w:noProof/>
                <w:webHidden/>
              </w:rPr>
              <w:fldChar w:fldCharType="separate"/>
            </w:r>
            <w:r w:rsidR="00185CF0">
              <w:rPr>
                <w:noProof/>
                <w:webHidden/>
              </w:rPr>
              <w:t>12</w:t>
            </w:r>
            <w:r w:rsidR="00185CF0">
              <w:rPr>
                <w:noProof/>
                <w:webHidden/>
              </w:rPr>
              <w:fldChar w:fldCharType="end"/>
            </w:r>
          </w:hyperlink>
        </w:p>
        <w:p w14:paraId="1B795C6B" w14:textId="596AB141" w:rsidR="00185CF0" w:rsidRDefault="00000000">
          <w:pPr>
            <w:pStyle w:val="TOC2"/>
            <w:tabs>
              <w:tab w:val="right" w:leader="dot" w:pos="9016"/>
            </w:tabs>
            <w:rPr>
              <w:rFonts w:asciiTheme="minorHAnsi" w:hAnsiTheme="minorHAnsi"/>
              <w:noProof/>
              <w:sz w:val="22"/>
              <w:lang w:val="en-IN" w:eastAsia="en-IN"/>
            </w:rPr>
          </w:pPr>
          <w:hyperlink w:anchor="_Toc217517456" w:history="1">
            <w:r w:rsidR="00185CF0" w:rsidRPr="005303B2">
              <w:rPr>
                <w:rStyle w:val="Hyperlink"/>
                <w:noProof/>
              </w:rPr>
              <w:t>3.2 Ethical Considerations</w:t>
            </w:r>
            <w:r w:rsidR="00185CF0">
              <w:rPr>
                <w:noProof/>
                <w:webHidden/>
              </w:rPr>
              <w:tab/>
            </w:r>
            <w:r w:rsidR="00185CF0">
              <w:rPr>
                <w:noProof/>
                <w:webHidden/>
              </w:rPr>
              <w:fldChar w:fldCharType="begin"/>
            </w:r>
            <w:r w:rsidR="00185CF0">
              <w:rPr>
                <w:noProof/>
                <w:webHidden/>
              </w:rPr>
              <w:instrText xml:space="preserve"> PAGEREF _Toc217517456 \h </w:instrText>
            </w:r>
            <w:r w:rsidR="00185CF0">
              <w:rPr>
                <w:noProof/>
                <w:webHidden/>
              </w:rPr>
            </w:r>
            <w:r w:rsidR="00185CF0">
              <w:rPr>
                <w:noProof/>
                <w:webHidden/>
              </w:rPr>
              <w:fldChar w:fldCharType="separate"/>
            </w:r>
            <w:r w:rsidR="00185CF0">
              <w:rPr>
                <w:noProof/>
                <w:webHidden/>
              </w:rPr>
              <w:t>12</w:t>
            </w:r>
            <w:r w:rsidR="00185CF0">
              <w:rPr>
                <w:noProof/>
                <w:webHidden/>
              </w:rPr>
              <w:fldChar w:fldCharType="end"/>
            </w:r>
          </w:hyperlink>
        </w:p>
        <w:p w14:paraId="19DB38C2" w14:textId="2BDDD95B" w:rsidR="00185CF0" w:rsidRDefault="00000000">
          <w:pPr>
            <w:pStyle w:val="TOC2"/>
            <w:tabs>
              <w:tab w:val="right" w:leader="dot" w:pos="9016"/>
            </w:tabs>
            <w:rPr>
              <w:rFonts w:asciiTheme="minorHAnsi" w:hAnsiTheme="minorHAnsi"/>
              <w:noProof/>
              <w:sz w:val="22"/>
              <w:lang w:val="en-IN" w:eastAsia="en-IN"/>
            </w:rPr>
          </w:pPr>
          <w:hyperlink w:anchor="_Toc217517457" w:history="1">
            <w:r w:rsidR="00185CF0" w:rsidRPr="005303B2">
              <w:rPr>
                <w:rStyle w:val="Hyperlink"/>
                <w:noProof/>
              </w:rPr>
              <w:t>3.3 Exploratory Data Analysis (EDA)</w:t>
            </w:r>
            <w:r w:rsidR="00185CF0">
              <w:rPr>
                <w:noProof/>
                <w:webHidden/>
              </w:rPr>
              <w:tab/>
            </w:r>
            <w:r w:rsidR="00185CF0">
              <w:rPr>
                <w:noProof/>
                <w:webHidden/>
              </w:rPr>
              <w:fldChar w:fldCharType="begin"/>
            </w:r>
            <w:r w:rsidR="00185CF0">
              <w:rPr>
                <w:noProof/>
                <w:webHidden/>
              </w:rPr>
              <w:instrText xml:space="preserve"> PAGEREF _Toc217517457 \h </w:instrText>
            </w:r>
            <w:r w:rsidR="00185CF0">
              <w:rPr>
                <w:noProof/>
                <w:webHidden/>
              </w:rPr>
            </w:r>
            <w:r w:rsidR="00185CF0">
              <w:rPr>
                <w:noProof/>
                <w:webHidden/>
              </w:rPr>
              <w:fldChar w:fldCharType="separate"/>
            </w:r>
            <w:r w:rsidR="00185CF0">
              <w:rPr>
                <w:noProof/>
                <w:webHidden/>
              </w:rPr>
              <w:t>13</w:t>
            </w:r>
            <w:r w:rsidR="00185CF0">
              <w:rPr>
                <w:noProof/>
                <w:webHidden/>
              </w:rPr>
              <w:fldChar w:fldCharType="end"/>
            </w:r>
          </w:hyperlink>
        </w:p>
        <w:p w14:paraId="0A1D33AF" w14:textId="5E1B71F1" w:rsidR="00185CF0" w:rsidRDefault="00000000">
          <w:pPr>
            <w:pStyle w:val="TOC2"/>
            <w:tabs>
              <w:tab w:val="right" w:leader="dot" w:pos="9016"/>
            </w:tabs>
            <w:rPr>
              <w:rFonts w:asciiTheme="minorHAnsi" w:hAnsiTheme="minorHAnsi"/>
              <w:noProof/>
              <w:sz w:val="22"/>
              <w:lang w:val="en-IN" w:eastAsia="en-IN"/>
            </w:rPr>
          </w:pPr>
          <w:hyperlink w:anchor="_Toc217517458" w:history="1">
            <w:r w:rsidR="00185CF0" w:rsidRPr="005303B2">
              <w:rPr>
                <w:rStyle w:val="Hyperlink"/>
                <w:noProof/>
              </w:rPr>
              <w:t>3.4 Data Pre-processing and Transformation</w:t>
            </w:r>
            <w:r w:rsidR="00185CF0">
              <w:rPr>
                <w:noProof/>
                <w:webHidden/>
              </w:rPr>
              <w:tab/>
            </w:r>
            <w:r w:rsidR="00185CF0">
              <w:rPr>
                <w:noProof/>
                <w:webHidden/>
              </w:rPr>
              <w:fldChar w:fldCharType="begin"/>
            </w:r>
            <w:r w:rsidR="00185CF0">
              <w:rPr>
                <w:noProof/>
                <w:webHidden/>
              </w:rPr>
              <w:instrText xml:space="preserve"> PAGEREF _Toc217517458 \h </w:instrText>
            </w:r>
            <w:r w:rsidR="00185CF0">
              <w:rPr>
                <w:noProof/>
                <w:webHidden/>
              </w:rPr>
            </w:r>
            <w:r w:rsidR="00185CF0">
              <w:rPr>
                <w:noProof/>
                <w:webHidden/>
              </w:rPr>
              <w:fldChar w:fldCharType="separate"/>
            </w:r>
            <w:r w:rsidR="00185CF0">
              <w:rPr>
                <w:noProof/>
                <w:webHidden/>
              </w:rPr>
              <w:t>18</w:t>
            </w:r>
            <w:r w:rsidR="00185CF0">
              <w:rPr>
                <w:noProof/>
                <w:webHidden/>
              </w:rPr>
              <w:fldChar w:fldCharType="end"/>
            </w:r>
          </w:hyperlink>
        </w:p>
        <w:p w14:paraId="1D5485CF" w14:textId="23E5A72C" w:rsidR="00185CF0" w:rsidRDefault="00000000">
          <w:pPr>
            <w:pStyle w:val="TOC1"/>
            <w:tabs>
              <w:tab w:val="right" w:leader="dot" w:pos="9016"/>
            </w:tabs>
            <w:rPr>
              <w:rFonts w:asciiTheme="minorHAnsi" w:hAnsiTheme="minorHAnsi"/>
              <w:noProof/>
              <w:sz w:val="22"/>
              <w:lang w:val="en-IN" w:eastAsia="en-IN"/>
            </w:rPr>
          </w:pPr>
          <w:hyperlink w:anchor="_Toc217517459" w:history="1">
            <w:r w:rsidR="00185CF0" w:rsidRPr="005303B2">
              <w:rPr>
                <w:rStyle w:val="Hyperlink"/>
                <w:rFonts w:eastAsia="Times New Roman"/>
                <w:noProof/>
                <w:lang w:eastAsia="en-IN"/>
              </w:rPr>
              <w:t>4. Methodology</w:t>
            </w:r>
            <w:r w:rsidR="00185CF0">
              <w:rPr>
                <w:noProof/>
                <w:webHidden/>
              </w:rPr>
              <w:tab/>
            </w:r>
            <w:r w:rsidR="00185CF0">
              <w:rPr>
                <w:noProof/>
                <w:webHidden/>
              </w:rPr>
              <w:fldChar w:fldCharType="begin"/>
            </w:r>
            <w:r w:rsidR="00185CF0">
              <w:rPr>
                <w:noProof/>
                <w:webHidden/>
              </w:rPr>
              <w:instrText xml:space="preserve"> PAGEREF _Toc217517459 \h </w:instrText>
            </w:r>
            <w:r w:rsidR="00185CF0">
              <w:rPr>
                <w:noProof/>
                <w:webHidden/>
              </w:rPr>
            </w:r>
            <w:r w:rsidR="00185CF0">
              <w:rPr>
                <w:noProof/>
                <w:webHidden/>
              </w:rPr>
              <w:fldChar w:fldCharType="separate"/>
            </w:r>
            <w:r w:rsidR="00185CF0">
              <w:rPr>
                <w:noProof/>
                <w:webHidden/>
              </w:rPr>
              <w:t>20</w:t>
            </w:r>
            <w:r w:rsidR="00185CF0">
              <w:rPr>
                <w:noProof/>
                <w:webHidden/>
              </w:rPr>
              <w:fldChar w:fldCharType="end"/>
            </w:r>
          </w:hyperlink>
        </w:p>
        <w:p w14:paraId="4E9E29BE" w14:textId="4BA0FB65" w:rsidR="00185CF0" w:rsidRDefault="00000000">
          <w:pPr>
            <w:pStyle w:val="TOC2"/>
            <w:tabs>
              <w:tab w:val="right" w:leader="dot" w:pos="9016"/>
            </w:tabs>
            <w:rPr>
              <w:rFonts w:asciiTheme="minorHAnsi" w:hAnsiTheme="minorHAnsi"/>
              <w:noProof/>
              <w:sz w:val="22"/>
              <w:lang w:val="en-IN" w:eastAsia="en-IN"/>
            </w:rPr>
          </w:pPr>
          <w:hyperlink w:anchor="_Toc217517460" w:history="1">
            <w:r w:rsidR="00185CF0" w:rsidRPr="005303B2">
              <w:rPr>
                <w:rStyle w:val="Hyperlink"/>
                <w:noProof/>
              </w:rPr>
              <w:t>4.1 Theoretical Framework of Selected Models</w:t>
            </w:r>
            <w:r w:rsidR="00185CF0">
              <w:rPr>
                <w:noProof/>
                <w:webHidden/>
              </w:rPr>
              <w:tab/>
            </w:r>
            <w:r w:rsidR="00185CF0">
              <w:rPr>
                <w:noProof/>
                <w:webHidden/>
              </w:rPr>
              <w:fldChar w:fldCharType="begin"/>
            </w:r>
            <w:r w:rsidR="00185CF0">
              <w:rPr>
                <w:noProof/>
                <w:webHidden/>
              </w:rPr>
              <w:instrText xml:space="preserve"> PAGEREF _Toc217517460 \h </w:instrText>
            </w:r>
            <w:r w:rsidR="00185CF0">
              <w:rPr>
                <w:noProof/>
                <w:webHidden/>
              </w:rPr>
            </w:r>
            <w:r w:rsidR="00185CF0">
              <w:rPr>
                <w:noProof/>
                <w:webHidden/>
              </w:rPr>
              <w:fldChar w:fldCharType="separate"/>
            </w:r>
            <w:r w:rsidR="00185CF0">
              <w:rPr>
                <w:noProof/>
                <w:webHidden/>
              </w:rPr>
              <w:t>20</w:t>
            </w:r>
            <w:r w:rsidR="00185CF0">
              <w:rPr>
                <w:noProof/>
                <w:webHidden/>
              </w:rPr>
              <w:fldChar w:fldCharType="end"/>
            </w:r>
          </w:hyperlink>
        </w:p>
        <w:p w14:paraId="24B44C2C" w14:textId="008EB311" w:rsidR="00185CF0" w:rsidRDefault="00000000">
          <w:pPr>
            <w:pStyle w:val="TOC2"/>
            <w:tabs>
              <w:tab w:val="right" w:leader="dot" w:pos="9016"/>
            </w:tabs>
            <w:rPr>
              <w:rFonts w:asciiTheme="minorHAnsi" w:hAnsiTheme="minorHAnsi"/>
              <w:noProof/>
              <w:sz w:val="22"/>
              <w:lang w:val="en-IN" w:eastAsia="en-IN"/>
            </w:rPr>
          </w:pPr>
          <w:hyperlink w:anchor="_Toc217517461" w:history="1">
            <w:r w:rsidR="00185CF0" w:rsidRPr="005303B2">
              <w:rPr>
                <w:rStyle w:val="Hyperlink"/>
                <w:noProof/>
              </w:rPr>
              <w:t>4.2 Experimental Design and Evaluation Metrics</w:t>
            </w:r>
            <w:r w:rsidR="00185CF0">
              <w:rPr>
                <w:noProof/>
                <w:webHidden/>
              </w:rPr>
              <w:tab/>
            </w:r>
            <w:r w:rsidR="00185CF0">
              <w:rPr>
                <w:noProof/>
                <w:webHidden/>
              </w:rPr>
              <w:fldChar w:fldCharType="begin"/>
            </w:r>
            <w:r w:rsidR="00185CF0">
              <w:rPr>
                <w:noProof/>
                <w:webHidden/>
              </w:rPr>
              <w:instrText xml:space="preserve"> PAGEREF _Toc217517461 \h </w:instrText>
            </w:r>
            <w:r w:rsidR="00185CF0">
              <w:rPr>
                <w:noProof/>
                <w:webHidden/>
              </w:rPr>
            </w:r>
            <w:r w:rsidR="00185CF0">
              <w:rPr>
                <w:noProof/>
                <w:webHidden/>
              </w:rPr>
              <w:fldChar w:fldCharType="separate"/>
            </w:r>
            <w:r w:rsidR="00185CF0">
              <w:rPr>
                <w:noProof/>
                <w:webHidden/>
              </w:rPr>
              <w:t>20</w:t>
            </w:r>
            <w:r w:rsidR="00185CF0">
              <w:rPr>
                <w:noProof/>
                <w:webHidden/>
              </w:rPr>
              <w:fldChar w:fldCharType="end"/>
            </w:r>
          </w:hyperlink>
        </w:p>
        <w:p w14:paraId="33DAE7E9" w14:textId="05EF7076" w:rsidR="00185CF0" w:rsidRDefault="00000000">
          <w:pPr>
            <w:pStyle w:val="TOC2"/>
            <w:tabs>
              <w:tab w:val="right" w:leader="dot" w:pos="9016"/>
            </w:tabs>
            <w:rPr>
              <w:rFonts w:asciiTheme="minorHAnsi" w:hAnsiTheme="minorHAnsi"/>
              <w:noProof/>
              <w:sz w:val="22"/>
              <w:lang w:val="en-IN" w:eastAsia="en-IN"/>
            </w:rPr>
          </w:pPr>
          <w:hyperlink w:anchor="_Toc217517462" w:history="1">
            <w:r w:rsidR="00185CF0" w:rsidRPr="005303B2">
              <w:rPr>
                <w:rStyle w:val="Hyperlink"/>
                <w:noProof/>
              </w:rPr>
              <w:t>4.3 Hyperparameter Tuning Strategy</w:t>
            </w:r>
            <w:r w:rsidR="00185CF0">
              <w:rPr>
                <w:noProof/>
                <w:webHidden/>
              </w:rPr>
              <w:tab/>
            </w:r>
            <w:r w:rsidR="00185CF0">
              <w:rPr>
                <w:noProof/>
                <w:webHidden/>
              </w:rPr>
              <w:fldChar w:fldCharType="begin"/>
            </w:r>
            <w:r w:rsidR="00185CF0">
              <w:rPr>
                <w:noProof/>
                <w:webHidden/>
              </w:rPr>
              <w:instrText xml:space="preserve"> PAGEREF _Toc217517462 \h </w:instrText>
            </w:r>
            <w:r w:rsidR="00185CF0">
              <w:rPr>
                <w:noProof/>
                <w:webHidden/>
              </w:rPr>
            </w:r>
            <w:r w:rsidR="00185CF0">
              <w:rPr>
                <w:noProof/>
                <w:webHidden/>
              </w:rPr>
              <w:fldChar w:fldCharType="separate"/>
            </w:r>
            <w:r w:rsidR="00185CF0">
              <w:rPr>
                <w:noProof/>
                <w:webHidden/>
              </w:rPr>
              <w:t>21</w:t>
            </w:r>
            <w:r w:rsidR="00185CF0">
              <w:rPr>
                <w:noProof/>
                <w:webHidden/>
              </w:rPr>
              <w:fldChar w:fldCharType="end"/>
            </w:r>
          </w:hyperlink>
        </w:p>
        <w:p w14:paraId="6FFFAAC3" w14:textId="10413795" w:rsidR="00185CF0" w:rsidRDefault="00000000">
          <w:pPr>
            <w:pStyle w:val="TOC1"/>
            <w:tabs>
              <w:tab w:val="right" w:leader="dot" w:pos="9016"/>
            </w:tabs>
            <w:rPr>
              <w:rFonts w:asciiTheme="minorHAnsi" w:hAnsiTheme="minorHAnsi"/>
              <w:noProof/>
              <w:sz w:val="22"/>
              <w:lang w:val="en-IN" w:eastAsia="en-IN"/>
            </w:rPr>
          </w:pPr>
          <w:hyperlink w:anchor="_Toc217517463" w:history="1">
            <w:r w:rsidR="00185CF0" w:rsidRPr="005303B2">
              <w:rPr>
                <w:rStyle w:val="Hyperlink"/>
                <w:rFonts w:eastAsia="Times New Roman"/>
                <w:noProof/>
                <w:lang w:eastAsia="en-IN"/>
              </w:rPr>
              <w:t>5. Results</w:t>
            </w:r>
            <w:r w:rsidR="00185CF0">
              <w:rPr>
                <w:noProof/>
                <w:webHidden/>
              </w:rPr>
              <w:tab/>
            </w:r>
            <w:r w:rsidR="00185CF0">
              <w:rPr>
                <w:noProof/>
                <w:webHidden/>
              </w:rPr>
              <w:fldChar w:fldCharType="begin"/>
            </w:r>
            <w:r w:rsidR="00185CF0">
              <w:rPr>
                <w:noProof/>
                <w:webHidden/>
              </w:rPr>
              <w:instrText xml:space="preserve"> PAGEREF _Toc217517463 \h </w:instrText>
            </w:r>
            <w:r w:rsidR="00185CF0">
              <w:rPr>
                <w:noProof/>
                <w:webHidden/>
              </w:rPr>
            </w:r>
            <w:r w:rsidR="00185CF0">
              <w:rPr>
                <w:noProof/>
                <w:webHidden/>
              </w:rPr>
              <w:fldChar w:fldCharType="separate"/>
            </w:r>
            <w:r w:rsidR="00185CF0">
              <w:rPr>
                <w:noProof/>
                <w:webHidden/>
              </w:rPr>
              <w:t>23</w:t>
            </w:r>
            <w:r w:rsidR="00185CF0">
              <w:rPr>
                <w:noProof/>
                <w:webHidden/>
              </w:rPr>
              <w:fldChar w:fldCharType="end"/>
            </w:r>
          </w:hyperlink>
        </w:p>
        <w:p w14:paraId="3E46E1DE" w14:textId="25DA6496" w:rsidR="00185CF0" w:rsidRDefault="00000000">
          <w:pPr>
            <w:pStyle w:val="TOC2"/>
            <w:tabs>
              <w:tab w:val="right" w:leader="dot" w:pos="9016"/>
            </w:tabs>
            <w:rPr>
              <w:rFonts w:asciiTheme="minorHAnsi" w:hAnsiTheme="minorHAnsi"/>
              <w:noProof/>
              <w:sz w:val="22"/>
              <w:lang w:val="en-IN" w:eastAsia="en-IN"/>
            </w:rPr>
          </w:pPr>
          <w:hyperlink w:anchor="_Toc217517464" w:history="1">
            <w:r w:rsidR="00185CF0" w:rsidRPr="005303B2">
              <w:rPr>
                <w:rStyle w:val="Hyperlink"/>
                <w:noProof/>
              </w:rPr>
              <w:t>5.1 Baseline Model Performance</w:t>
            </w:r>
            <w:r w:rsidR="00185CF0">
              <w:rPr>
                <w:noProof/>
                <w:webHidden/>
              </w:rPr>
              <w:tab/>
            </w:r>
            <w:r w:rsidR="00185CF0">
              <w:rPr>
                <w:noProof/>
                <w:webHidden/>
              </w:rPr>
              <w:fldChar w:fldCharType="begin"/>
            </w:r>
            <w:r w:rsidR="00185CF0">
              <w:rPr>
                <w:noProof/>
                <w:webHidden/>
              </w:rPr>
              <w:instrText xml:space="preserve"> PAGEREF _Toc217517464 \h </w:instrText>
            </w:r>
            <w:r w:rsidR="00185CF0">
              <w:rPr>
                <w:noProof/>
                <w:webHidden/>
              </w:rPr>
            </w:r>
            <w:r w:rsidR="00185CF0">
              <w:rPr>
                <w:noProof/>
                <w:webHidden/>
              </w:rPr>
              <w:fldChar w:fldCharType="separate"/>
            </w:r>
            <w:r w:rsidR="00185CF0">
              <w:rPr>
                <w:noProof/>
                <w:webHidden/>
              </w:rPr>
              <w:t>23</w:t>
            </w:r>
            <w:r w:rsidR="00185CF0">
              <w:rPr>
                <w:noProof/>
                <w:webHidden/>
              </w:rPr>
              <w:fldChar w:fldCharType="end"/>
            </w:r>
          </w:hyperlink>
        </w:p>
        <w:p w14:paraId="4053D232" w14:textId="629BD48F" w:rsidR="00185CF0" w:rsidRDefault="00000000">
          <w:pPr>
            <w:pStyle w:val="TOC2"/>
            <w:tabs>
              <w:tab w:val="right" w:leader="dot" w:pos="9016"/>
            </w:tabs>
            <w:rPr>
              <w:rFonts w:asciiTheme="minorHAnsi" w:hAnsiTheme="minorHAnsi"/>
              <w:noProof/>
              <w:sz w:val="22"/>
              <w:lang w:val="en-IN" w:eastAsia="en-IN"/>
            </w:rPr>
          </w:pPr>
          <w:hyperlink w:anchor="_Toc217517465" w:history="1">
            <w:r w:rsidR="00185CF0" w:rsidRPr="005303B2">
              <w:rPr>
                <w:rStyle w:val="Hyperlink"/>
                <w:noProof/>
              </w:rPr>
              <w:t>5.2 Comparative Analysis: RF vs. SVM vs. XGBoost</w:t>
            </w:r>
            <w:r w:rsidR="00185CF0">
              <w:rPr>
                <w:noProof/>
                <w:webHidden/>
              </w:rPr>
              <w:tab/>
            </w:r>
            <w:r w:rsidR="00185CF0">
              <w:rPr>
                <w:noProof/>
                <w:webHidden/>
              </w:rPr>
              <w:fldChar w:fldCharType="begin"/>
            </w:r>
            <w:r w:rsidR="00185CF0">
              <w:rPr>
                <w:noProof/>
                <w:webHidden/>
              </w:rPr>
              <w:instrText xml:space="preserve"> PAGEREF _Toc217517465 \h </w:instrText>
            </w:r>
            <w:r w:rsidR="00185CF0">
              <w:rPr>
                <w:noProof/>
                <w:webHidden/>
              </w:rPr>
            </w:r>
            <w:r w:rsidR="00185CF0">
              <w:rPr>
                <w:noProof/>
                <w:webHidden/>
              </w:rPr>
              <w:fldChar w:fldCharType="separate"/>
            </w:r>
            <w:r w:rsidR="00185CF0">
              <w:rPr>
                <w:noProof/>
                <w:webHidden/>
              </w:rPr>
              <w:t>24</w:t>
            </w:r>
            <w:r w:rsidR="00185CF0">
              <w:rPr>
                <w:noProof/>
                <w:webHidden/>
              </w:rPr>
              <w:fldChar w:fldCharType="end"/>
            </w:r>
          </w:hyperlink>
        </w:p>
        <w:p w14:paraId="6AB3AC1E" w14:textId="30FF6F36" w:rsidR="00185CF0" w:rsidRDefault="00000000">
          <w:pPr>
            <w:pStyle w:val="TOC2"/>
            <w:tabs>
              <w:tab w:val="right" w:leader="dot" w:pos="9016"/>
            </w:tabs>
            <w:rPr>
              <w:rFonts w:asciiTheme="minorHAnsi" w:hAnsiTheme="minorHAnsi"/>
              <w:noProof/>
              <w:sz w:val="22"/>
              <w:lang w:val="en-IN" w:eastAsia="en-IN"/>
            </w:rPr>
          </w:pPr>
          <w:hyperlink w:anchor="_Toc217517466" w:history="1">
            <w:r w:rsidR="00185CF0" w:rsidRPr="005303B2">
              <w:rPr>
                <w:rStyle w:val="Hyperlink"/>
                <w:noProof/>
              </w:rPr>
              <w:t>5.3 ROC-AUC and Class Discrimination</w:t>
            </w:r>
            <w:r w:rsidR="00185CF0">
              <w:rPr>
                <w:noProof/>
                <w:webHidden/>
              </w:rPr>
              <w:tab/>
            </w:r>
            <w:r w:rsidR="00185CF0">
              <w:rPr>
                <w:noProof/>
                <w:webHidden/>
              </w:rPr>
              <w:fldChar w:fldCharType="begin"/>
            </w:r>
            <w:r w:rsidR="00185CF0">
              <w:rPr>
                <w:noProof/>
                <w:webHidden/>
              </w:rPr>
              <w:instrText xml:space="preserve"> PAGEREF _Toc217517466 \h </w:instrText>
            </w:r>
            <w:r w:rsidR="00185CF0">
              <w:rPr>
                <w:noProof/>
                <w:webHidden/>
              </w:rPr>
            </w:r>
            <w:r w:rsidR="00185CF0">
              <w:rPr>
                <w:noProof/>
                <w:webHidden/>
              </w:rPr>
              <w:fldChar w:fldCharType="separate"/>
            </w:r>
            <w:r w:rsidR="00185CF0">
              <w:rPr>
                <w:noProof/>
                <w:webHidden/>
              </w:rPr>
              <w:t>25</w:t>
            </w:r>
            <w:r w:rsidR="00185CF0">
              <w:rPr>
                <w:noProof/>
                <w:webHidden/>
              </w:rPr>
              <w:fldChar w:fldCharType="end"/>
            </w:r>
          </w:hyperlink>
        </w:p>
        <w:p w14:paraId="09DEE094" w14:textId="34F4AA48" w:rsidR="00185CF0" w:rsidRDefault="00000000">
          <w:pPr>
            <w:pStyle w:val="TOC2"/>
            <w:tabs>
              <w:tab w:val="right" w:leader="dot" w:pos="9016"/>
            </w:tabs>
            <w:rPr>
              <w:rFonts w:asciiTheme="minorHAnsi" w:hAnsiTheme="minorHAnsi"/>
              <w:noProof/>
              <w:sz w:val="22"/>
              <w:lang w:val="en-IN" w:eastAsia="en-IN"/>
            </w:rPr>
          </w:pPr>
          <w:hyperlink w:anchor="_Toc217517467" w:history="1">
            <w:r w:rsidR="00185CF0" w:rsidRPr="005303B2">
              <w:rPr>
                <w:rStyle w:val="Hyperlink"/>
                <w:noProof/>
              </w:rPr>
              <w:t>5.4 Feature Importance Analysis</w:t>
            </w:r>
            <w:r w:rsidR="00185CF0">
              <w:rPr>
                <w:noProof/>
                <w:webHidden/>
              </w:rPr>
              <w:tab/>
            </w:r>
            <w:r w:rsidR="00185CF0">
              <w:rPr>
                <w:noProof/>
                <w:webHidden/>
              </w:rPr>
              <w:fldChar w:fldCharType="begin"/>
            </w:r>
            <w:r w:rsidR="00185CF0">
              <w:rPr>
                <w:noProof/>
                <w:webHidden/>
              </w:rPr>
              <w:instrText xml:space="preserve"> PAGEREF _Toc217517467 \h </w:instrText>
            </w:r>
            <w:r w:rsidR="00185CF0">
              <w:rPr>
                <w:noProof/>
                <w:webHidden/>
              </w:rPr>
            </w:r>
            <w:r w:rsidR="00185CF0">
              <w:rPr>
                <w:noProof/>
                <w:webHidden/>
              </w:rPr>
              <w:fldChar w:fldCharType="separate"/>
            </w:r>
            <w:r w:rsidR="00185CF0">
              <w:rPr>
                <w:noProof/>
                <w:webHidden/>
              </w:rPr>
              <w:t>26</w:t>
            </w:r>
            <w:r w:rsidR="00185CF0">
              <w:rPr>
                <w:noProof/>
                <w:webHidden/>
              </w:rPr>
              <w:fldChar w:fldCharType="end"/>
            </w:r>
          </w:hyperlink>
        </w:p>
        <w:p w14:paraId="465A53E6" w14:textId="04987EC5" w:rsidR="00185CF0" w:rsidRDefault="00000000">
          <w:pPr>
            <w:pStyle w:val="TOC2"/>
            <w:tabs>
              <w:tab w:val="right" w:leader="dot" w:pos="9016"/>
            </w:tabs>
            <w:rPr>
              <w:rFonts w:asciiTheme="minorHAnsi" w:hAnsiTheme="minorHAnsi"/>
              <w:noProof/>
              <w:sz w:val="22"/>
              <w:lang w:val="en-IN" w:eastAsia="en-IN"/>
            </w:rPr>
          </w:pPr>
          <w:hyperlink w:anchor="_Toc217517468" w:history="1">
            <w:r w:rsidR="00185CF0" w:rsidRPr="005303B2">
              <w:rPr>
                <w:rStyle w:val="Hyperlink"/>
                <w:noProof/>
              </w:rPr>
              <w:t>5.5 Tuned Model Results</w:t>
            </w:r>
            <w:r w:rsidR="00185CF0">
              <w:rPr>
                <w:noProof/>
                <w:webHidden/>
              </w:rPr>
              <w:tab/>
            </w:r>
            <w:r w:rsidR="00185CF0">
              <w:rPr>
                <w:noProof/>
                <w:webHidden/>
              </w:rPr>
              <w:fldChar w:fldCharType="begin"/>
            </w:r>
            <w:r w:rsidR="00185CF0">
              <w:rPr>
                <w:noProof/>
                <w:webHidden/>
              </w:rPr>
              <w:instrText xml:space="preserve"> PAGEREF _Toc217517468 \h </w:instrText>
            </w:r>
            <w:r w:rsidR="00185CF0">
              <w:rPr>
                <w:noProof/>
                <w:webHidden/>
              </w:rPr>
            </w:r>
            <w:r w:rsidR="00185CF0">
              <w:rPr>
                <w:noProof/>
                <w:webHidden/>
              </w:rPr>
              <w:fldChar w:fldCharType="separate"/>
            </w:r>
            <w:r w:rsidR="00185CF0">
              <w:rPr>
                <w:noProof/>
                <w:webHidden/>
              </w:rPr>
              <w:t>27</w:t>
            </w:r>
            <w:r w:rsidR="00185CF0">
              <w:rPr>
                <w:noProof/>
                <w:webHidden/>
              </w:rPr>
              <w:fldChar w:fldCharType="end"/>
            </w:r>
          </w:hyperlink>
        </w:p>
        <w:p w14:paraId="125178FF" w14:textId="204290CA" w:rsidR="00185CF0" w:rsidRDefault="00000000">
          <w:pPr>
            <w:pStyle w:val="TOC1"/>
            <w:tabs>
              <w:tab w:val="right" w:leader="dot" w:pos="9016"/>
            </w:tabs>
            <w:rPr>
              <w:rFonts w:asciiTheme="minorHAnsi" w:hAnsiTheme="minorHAnsi"/>
              <w:noProof/>
              <w:sz w:val="22"/>
              <w:lang w:val="en-IN" w:eastAsia="en-IN"/>
            </w:rPr>
          </w:pPr>
          <w:hyperlink w:anchor="_Toc217517469" w:history="1">
            <w:r w:rsidR="00185CF0" w:rsidRPr="005303B2">
              <w:rPr>
                <w:rStyle w:val="Hyperlink"/>
                <w:rFonts w:eastAsia="Times New Roman"/>
                <w:noProof/>
                <w:lang w:eastAsia="en-IN"/>
              </w:rPr>
              <w:t>6. Analysis and Discussion</w:t>
            </w:r>
            <w:r w:rsidR="00185CF0">
              <w:rPr>
                <w:noProof/>
                <w:webHidden/>
              </w:rPr>
              <w:tab/>
            </w:r>
            <w:r w:rsidR="00185CF0">
              <w:rPr>
                <w:noProof/>
                <w:webHidden/>
              </w:rPr>
              <w:fldChar w:fldCharType="begin"/>
            </w:r>
            <w:r w:rsidR="00185CF0">
              <w:rPr>
                <w:noProof/>
                <w:webHidden/>
              </w:rPr>
              <w:instrText xml:space="preserve"> PAGEREF _Toc217517469 \h </w:instrText>
            </w:r>
            <w:r w:rsidR="00185CF0">
              <w:rPr>
                <w:noProof/>
                <w:webHidden/>
              </w:rPr>
            </w:r>
            <w:r w:rsidR="00185CF0">
              <w:rPr>
                <w:noProof/>
                <w:webHidden/>
              </w:rPr>
              <w:fldChar w:fldCharType="separate"/>
            </w:r>
            <w:r w:rsidR="00185CF0">
              <w:rPr>
                <w:noProof/>
                <w:webHidden/>
              </w:rPr>
              <w:t>28</w:t>
            </w:r>
            <w:r w:rsidR="00185CF0">
              <w:rPr>
                <w:noProof/>
                <w:webHidden/>
              </w:rPr>
              <w:fldChar w:fldCharType="end"/>
            </w:r>
          </w:hyperlink>
        </w:p>
        <w:p w14:paraId="5A9B8B54" w14:textId="243E44DD" w:rsidR="00185CF0" w:rsidRDefault="00000000">
          <w:pPr>
            <w:pStyle w:val="TOC1"/>
            <w:tabs>
              <w:tab w:val="right" w:leader="dot" w:pos="9016"/>
            </w:tabs>
            <w:rPr>
              <w:rFonts w:asciiTheme="minorHAnsi" w:hAnsiTheme="minorHAnsi"/>
              <w:noProof/>
              <w:sz w:val="22"/>
              <w:lang w:val="en-IN" w:eastAsia="en-IN"/>
            </w:rPr>
          </w:pPr>
          <w:hyperlink w:anchor="_Toc217517470" w:history="1">
            <w:r w:rsidR="00185CF0" w:rsidRPr="005303B2">
              <w:rPr>
                <w:rStyle w:val="Hyperlink"/>
                <w:rFonts w:eastAsia="Times New Roman"/>
                <w:noProof/>
                <w:lang w:eastAsia="en-IN"/>
              </w:rPr>
              <w:t>7. Conclusion and Future Work</w:t>
            </w:r>
            <w:r w:rsidR="00185CF0">
              <w:rPr>
                <w:noProof/>
                <w:webHidden/>
              </w:rPr>
              <w:tab/>
            </w:r>
            <w:r w:rsidR="00185CF0">
              <w:rPr>
                <w:noProof/>
                <w:webHidden/>
              </w:rPr>
              <w:fldChar w:fldCharType="begin"/>
            </w:r>
            <w:r w:rsidR="00185CF0">
              <w:rPr>
                <w:noProof/>
                <w:webHidden/>
              </w:rPr>
              <w:instrText xml:space="preserve"> PAGEREF _Toc217517470 \h </w:instrText>
            </w:r>
            <w:r w:rsidR="00185CF0">
              <w:rPr>
                <w:noProof/>
                <w:webHidden/>
              </w:rPr>
            </w:r>
            <w:r w:rsidR="00185CF0">
              <w:rPr>
                <w:noProof/>
                <w:webHidden/>
              </w:rPr>
              <w:fldChar w:fldCharType="separate"/>
            </w:r>
            <w:r w:rsidR="00185CF0">
              <w:rPr>
                <w:noProof/>
                <w:webHidden/>
              </w:rPr>
              <w:t>30</w:t>
            </w:r>
            <w:r w:rsidR="00185CF0">
              <w:rPr>
                <w:noProof/>
                <w:webHidden/>
              </w:rPr>
              <w:fldChar w:fldCharType="end"/>
            </w:r>
          </w:hyperlink>
        </w:p>
        <w:p w14:paraId="1C3CF44D" w14:textId="3FE2E131" w:rsidR="00185CF0" w:rsidRDefault="00000000">
          <w:pPr>
            <w:pStyle w:val="TOC2"/>
            <w:tabs>
              <w:tab w:val="right" w:leader="dot" w:pos="9016"/>
            </w:tabs>
            <w:rPr>
              <w:rFonts w:asciiTheme="minorHAnsi" w:hAnsiTheme="minorHAnsi"/>
              <w:noProof/>
              <w:sz w:val="22"/>
              <w:lang w:val="en-IN" w:eastAsia="en-IN"/>
            </w:rPr>
          </w:pPr>
          <w:hyperlink w:anchor="_Toc217517471" w:history="1">
            <w:r w:rsidR="00185CF0" w:rsidRPr="005303B2">
              <w:rPr>
                <w:rStyle w:val="Hyperlink"/>
                <w:noProof/>
              </w:rPr>
              <w:t>7.1 Key Conclusions</w:t>
            </w:r>
            <w:r w:rsidR="00185CF0">
              <w:rPr>
                <w:noProof/>
                <w:webHidden/>
              </w:rPr>
              <w:tab/>
            </w:r>
            <w:r w:rsidR="00185CF0">
              <w:rPr>
                <w:noProof/>
                <w:webHidden/>
              </w:rPr>
              <w:fldChar w:fldCharType="begin"/>
            </w:r>
            <w:r w:rsidR="00185CF0">
              <w:rPr>
                <w:noProof/>
                <w:webHidden/>
              </w:rPr>
              <w:instrText xml:space="preserve"> PAGEREF _Toc217517471 \h </w:instrText>
            </w:r>
            <w:r w:rsidR="00185CF0">
              <w:rPr>
                <w:noProof/>
                <w:webHidden/>
              </w:rPr>
            </w:r>
            <w:r w:rsidR="00185CF0">
              <w:rPr>
                <w:noProof/>
                <w:webHidden/>
              </w:rPr>
              <w:fldChar w:fldCharType="separate"/>
            </w:r>
            <w:r w:rsidR="00185CF0">
              <w:rPr>
                <w:noProof/>
                <w:webHidden/>
              </w:rPr>
              <w:t>30</w:t>
            </w:r>
            <w:r w:rsidR="00185CF0">
              <w:rPr>
                <w:noProof/>
                <w:webHidden/>
              </w:rPr>
              <w:fldChar w:fldCharType="end"/>
            </w:r>
          </w:hyperlink>
        </w:p>
        <w:p w14:paraId="6974FF31" w14:textId="5E1BDA8A" w:rsidR="00185CF0" w:rsidRDefault="00000000">
          <w:pPr>
            <w:pStyle w:val="TOC2"/>
            <w:tabs>
              <w:tab w:val="right" w:leader="dot" w:pos="9016"/>
            </w:tabs>
            <w:rPr>
              <w:rFonts w:asciiTheme="minorHAnsi" w:hAnsiTheme="minorHAnsi"/>
              <w:noProof/>
              <w:sz w:val="22"/>
              <w:lang w:val="en-IN" w:eastAsia="en-IN"/>
            </w:rPr>
          </w:pPr>
          <w:hyperlink w:anchor="_Toc217517472" w:history="1">
            <w:r w:rsidR="00185CF0" w:rsidRPr="005303B2">
              <w:rPr>
                <w:rStyle w:val="Hyperlink"/>
                <w:noProof/>
              </w:rPr>
              <w:t>7.2 Limitations</w:t>
            </w:r>
            <w:r w:rsidR="00185CF0">
              <w:rPr>
                <w:noProof/>
                <w:webHidden/>
              </w:rPr>
              <w:tab/>
            </w:r>
            <w:r w:rsidR="00185CF0">
              <w:rPr>
                <w:noProof/>
                <w:webHidden/>
              </w:rPr>
              <w:fldChar w:fldCharType="begin"/>
            </w:r>
            <w:r w:rsidR="00185CF0">
              <w:rPr>
                <w:noProof/>
                <w:webHidden/>
              </w:rPr>
              <w:instrText xml:space="preserve"> PAGEREF _Toc217517472 \h </w:instrText>
            </w:r>
            <w:r w:rsidR="00185CF0">
              <w:rPr>
                <w:noProof/>
                <w:webHidden/>
              </w:rPr>
            </w:r>
            <w:r w:rsidR="00185CF0">
              <w:rPr>
                <w:noProof/>
                <w:webHidden/>
              </w:rPr>
              <w:fldChar w:fldCharType="separate"/>
            </w:r>
            <w:r w:rsidR="00185CF0">
              <w:rPr>
                <w:noProof/>
                <w:webHidden/>
              </w:rPr>
              <w:t>30</w:t>
            </w:r>
            <w:r w:rsidR="00185CF0">
              <w:rPr>
                <w:noProof/>
                <w:webHidden/>
              </w:rPr>
              <w:fldChar w:fldCharType="end"/>
            </w:r>
          </w:hyperlink>
        </w:p>
        <w:p w14:paraId="486EF71B" w14:textId="25FDE8CA" w:rsidR="00185CF0" w:rsidRDefault="00000000">
          <w:pPr>
            <w:pStyle w:val="TOC2"/>
            <w:tabs>
              <w:tab w:val="right" w:leader="dot" w:pos="9016"/>
            </w:tabs>
            <w:rPr>
              <w:rFonts w:asciiTheme="minorHAnsi" w:hAnsiTheme="minorHAnsi"/>
              <w:noProof/>
              <w:sz w:val="22"/>
              <w:lang w:val="en-IN" w:eastAsia="en-IN"/>
            </w:rPr>
          </w:pPr>
          <w:hyperlink w:anchor="_Toc217517473" w:history="1">
            <w:r w:rsidR="00185CF0" w:rsidRPr="005303B2">
              <w:rPr>
                <w:rStyle w:val="Hyperlink"/>
                <w:noProof/>
              </w:rPr>
              <w:t>7.3 Future Work</w:t>
            </w:r>
            <w:r w:rsidR="00185CF0">
              <w:rPr>
                <w:noProof/>
                <w:webHidden/>
              </w:rPr>
              <w:tab/>
            </w:r>
            <w:r w:rsidR="00185CF0">
              <w:rPr>
                <w:noProof/>
                <w:webHidden/>
              </w:rPr>
              <w:fldChar w:fldCharType="begin"/>
            </w:r>
            <w:r w:rsidR="00185CF0">
              <w:rPr>
                <w:noProof/>
                <w:webHidden/>
              </w:rPr>
              <w:instrText xml:space="preserve"> PAGEREF _Toc217517473 \h </w:instrText>
            </w:r>
            <w:r w:rsidR="00185CF0">
              <w:rPr>
                <w:noProof/>
                <w:webHidden/>
              </w:rPr>
            </w:r>
            <w:r w:rsidR="00185CF0">
              <w:rPr>
                <w:noProof/>
                <w:webHidden/>
              </w:rPr>
              <w:fldChar w:fldCharType="separate"/>
            </w:r>
            <w:r w:rsidR="00185CF0">
              <w:rPr>
                <w:noProof/>
                <w:webHidden/>
              </w:rPr>
              <w:t>30</w:t>
            </w:r>
            <w:r w:rsidR="00185CF0">
              <w:rPr>
                <w:noProof/>
                <w:webHidden/>
              </w:rPr>
              <w:fldChar w:fldCharType="end"/>
            </w:r>
          </w:hyperlink>
        </w:p>
        <w:p w14:paraId="640AADC2" w14:textId="4697B37B" w:rsidR="00185CF0" w:rsidRDefault="00000000">
          <w:pPr>
            <w:pStyle w:val="TOC1"/>
            <w:tabs>
              <w:tab w:val="right" w:leader="dot" w:pos="9016"/>
            </w:tabs>
            <w:rPr>
              <w:rFonts w:asciiTheme="minorHAnsi" w:hAnsiTheme="minorHAnsi"/>
              <w:noProof/>
              <w:sz w:val="22"/>
              <w:lang w:val="en-IN" w:eastAsia="en-IN"/>
            </w:rPr>
          </w:pPr>
          <w:hyperlink w:anchor="_Toc217517474" w:history="1">
            <w:r w:rsidR="00185CF0" w:rsidRPr="005303B2">
              <w:rPr>
                <w:rStyle w:val="Hyperlink"/>
                <w:noProof/>
              </w:rPr>
              <w:t>References</w:t>
            </w:r>
            <w:r w:rsidR="00185CF0">
              <w:rPr>
                <w:noProof/>
                <w:webHidden/>
              </w:rPr>
              <w:tab/>
            </w:r>
            <w:r w:rsidR="00185CF0">
              <w:rPr>
                <w:noProof/>
                <w:webHidden/>
              </w:rPr>
              <w:fldChar w:fldCharType="begin"/>
            </w:r>
            <w:r w:rsidR="00185CF0">
              <w:rPr>
                <w:noProof/>
                <w:webHidden/>
              </w:rPr>
              <w:instrText xml:space="preserve"> PAGEREF _Toc217517474 \h </w:instrText>
            </w:r>
            <w:r w:rsidR="00185CF0">
              <w:rPr>
                <w:noProof/>
                <w:webHidden/>
              </w:rPr>
            </w:r>
            <w:r w:rsidR="00185CF0">
              <w:rPr>
                <w:noProof/>
                <w:webHidden/>
              </w:rPr>
              <w:fldChar w:fldCharType="separate"/>
            </w:r>
            <w:r w:rsidR="00185CF0">
              <w:rPr>
                <w:noProof/>
                <w:webHidden/>
              </w:rPr>
              <w:t>32</w:t>
            </w:r>
            <w:r w:rsidR="00185CF0">
              <w:rPr>
                <w:noProof/>
                <w:webHidden/>
              </w:rPr>
              <w:fldChar w:fldCharType="end"/>
            </w:r>
          </w:hyperlink>
        </w:p>
        <w:p w14:paraId="08B8DB59" w14:textId="69537B57" w:rsidR="00185CF0" w:rsidRDefault="00000000">
          <w:pPr>
            <w:pStyle w:val="TOC1"/>
            <w:tabs>
              <w:tab w:val="right" w:leader="dot" w:pos="9016"/>
            </w:tabs>
            <w:rPr>
              <w:rFonts w:asciiTheme="minorHAnsi" w:hAnsiTheme="minorHAnsi"/>
              <w:noProof/>
              <w:sz w:val="22"/>
              <w:lang w:val="en-IN" w:eastAsia="en-IN"/>
            </w:rPr>
          </w:pPr>
          <w:hyperlink w:anchor="_Toc217517475" w:history="1">
            <w:r w:rsidR="00185CF0" w:rsidRPr="005303B2">
              <w:rPr>
                <w:rStyle w:val="Hyperlink"/>
                <w:noProof/>
              </w:rPr>
              <w:t>Appendix: Code Notebook File</w:t>
            </w:r>
            <w:r w:rsidR="00185CF0">
              <w:rPr>
                <w:noProof/>
                <w:webHidden/>
              </w:rPr>
              <w:tab/>
            </w:r>
            <w:r w:rsidR="00185CF0">
              <w:rPr>
                <w:noProof/>
                <w:webHidden/>
              </w:rPr>
              <w:fldChar w:fldCharType="begin"/>
            </w:r>
            <w:r w:rsidR="00185CF0">
              <w:rPr>
                <w:noProof/>
                <w:webHidden/>
              </w:rPr>
              <w:instrText xml:space="preserve"> PAGEREF _Toc217517475 \h </w:instrText>
            </w:r>
            <w:r w:rsidR="00185CF0">
              <w:rPr>
                <w:noProof/>
                <w:webHidden/>
              </w:rPr>
            </w:r>
            <w:r w:rsidR="00185CF0">
              <w:rPr>
                <w:noProof/>
                <w:webHidden/>
              </w:rPr>
              <w:fldChar w:fldCharType="separate"/>
            </w:r>
            <w:r w:rsidR="00185CF0">
              <w:rPr>
                <w:noProof/>
                <w:webHidden/>
              </w:rPr>
              <w:t>34</w:t>
            </w:r>
            <w:r w:rsidR="00185CF0">
              <w:rPr>
                <w:noProof/>
                <w:webHidden/>
              </w:rPr>
              <w:fldChar w:fldCharType="end"/>
            </w:r>
          </w:hyperlink>
        </w:p>
        <w:p w14:paraId="6C82447F" w14:textId="36C3A014" w:rsidR="00C648AD" w:rsidRPr="006505CD" w:rsidRDefault="00C648AD">
          <w:r w:rsidRPr="006505CD">
            <w:rPr>
              <w:b/>
              <w:bCs/>
            </w:rPr>
            <w:fldChar w:fldCharType="end"/>
          </w:r>
        </w:p>
      </w:sdtContent>
    </w:sdt>
    <w:p w14:paraId="57D0776F" w14:textId="77777777" w:rsidR="00C648AD" w:rsidRPr="006505CD" w:rsidRDefault="00C648AD" w:rsidP="00C648AD">
      <w:pPr>
        <w:rPr>
          <w:lang w:eastAsia="en-IN"/>
        </w:rPr>
      </w:pPr>
    </w:p>
    <w:p w14:paraId="06D211F2" w14:textId="77777777" w:rsidR="006505CD" w:rsidRDefault="006505CD">
      <w:pPr>
        <w:spacing w:after="200" w:line="276" w:lineRule="auto"/>
        <w:jc w:val="left"/>
        <w:rPr>
          <w:rFonts w:eastAsia="Times New Roman"/>
          <w:lang w:eastAsia="en-IN"/>
        </w:rPr>
      </w:pPr>
      <w:r>
        <w:rPr>
          <w:rFonts w:eastAsia="Times New Roman"/>
          <w:lang w:eastAsia="en-IN"/>
        </w:rPr>
        <w:br w:type="page"/>
      </w:r>
    </w:p>
    <w:p w14:paraId="51F5956A" w14:textId="77777777" w:rsidR="006505CD" w:rsidRDefault="006505CD" w:rsidP="006505CD">
      <w:pPr>
        <w:pStyle w:val="Heading1"/>
        <w:rPr>
          <w:rFonts w:eastAsia="Times New Roman"/>
          <w:lang w:eastAsia="en-IN"/>
        </w:rPr>
      </w:pPr>
      <w:bookmarkStart w:id="7" w:name="_Toc217517444"/>
      <w:r>
        <w:rPr>
          <w:rFonts w:eastAsia="Times New Roman"/>
          <w:lang w:eastAsia="en-IN"/>
        </w:rPr>
        <w:lastRenderedPageBreak/>
        <w:t>List of Figures</w:t>
      </w:r>
      <w:bookmarkEnd w:id="7"/>
    </w:p>
    <w:p w14:paraId="2699DE71" w14:textId="1027D64B" w:rsidR="00185CF0" w:rsidRDefault="006505CD">
      <w:pPr>
        <w:pStyle w:val="TableofFigures"/>
        <w:tabs>
          <w:tab w:val="right" w:leader="dot" w:pos="9016"/>
        </w:tabs>
        <w:rPr>
          <w:rFonts w:asciiTheme="minorHAnsi" w:hAnsiTheme="minorHAnsi"/>
          <w:noProof/>
          <w:sz w:val="22"/>
          <w:lang w:val="en-IN" w:eastAsia="en-IN"/>
        </w:rPr>
      </w:pPr>
      <w:r>
        <w:rPr>
          <w:rFonts w:eastAsia="Times New Roman"/>
          <w:lang w:eastAsia="en-IN"/>
        </w:rPr>
        <w:fldChar w:fldCharType="begin"/>
      </w:r>
      <w:r>
        <w:rPr>
          <w:rFonts w:eastAsia="Times New Roman"/>
          <w:lang w:eastAsia="en-IN"/>
        </w:rPr>
        <w:instrText xml:space="preserve"> TOC \h \z \c "Figure" </w:instrText>
      </w:r>
      <w:r>
        <w:rPr>
          <w:rFonts w:eastAsia="Times New Roman"/>
          <w:lang w:eastAsia="en-IN"/>
        </w:rPr>
        <w:fldChar w:fldCharType="separate"/>
      </w:r>
      <w:hyperlink w:anchor="_Toc217517476" w:history="1">
        <w:r w:rsidR="00185CF0" w:rsidRPr="00765DDC">
          <w:rPr>
            <w:rStyle w:val="Hyperlink"/>
            <w:noProof/>
          </w:rPr>
          <w:t>Figure 1: Distribution of alcohol</w:t>
        </w:r>
        <w:r w:rsidR="00185CF0">
          <w:rPr>
            <w:noProof/>
            <w:webHidden/>
          </w:rPr>
          <w:tab/>
        </w:r>
        <w:r w:rsidR="00185CF0">
          <w:rPr>
            <w:noProof/>
            <w:webHidden/>
          </w:rPr>
          <w:fldChar w:fldCharType="begin"/>
        </w:r>
        <w:r w:rsidR="00185CF0">
          <w:rPr>
            <w:noProof/>
            <w:webHidden/>
          </w:rPr>
          <w:instrText xml:space="preserve"> PAGEREF _Toc217517476 \h </w:instrText>
        </w:r>
        <w:r w:rsidR="00185CF0">
          <w:rPr>
            <w:noProof/>
            <w:webHidden/>
          </w:rPr>
        </w:r>
        <w:r w:rsidR="00185CF0">
          <w:rPr>
            <w:noProof/>
            <w:webHidden/>
          </w:rPr>
          <w:fldChar w:fldCharType="separate"/>
        </w:r>
        <w:r w:rsidR="00185CF0">
          <w:rPr>
            <w:noProof/>
            <w:webHidden/>
          </w:rPr>
          <w:t>13</w:t>
        </w:r>
        <w:r w:rsidR="00185CF0">
          <w:rPr>
            <w:noProof/>
            <w:webHidden/>
          </w:rPr>
          <w:fldChar w:fldCharType="end"/>
        </w:r>
      </w:hyperlink>
    </w:p>
    <w:p w14:paraId="77F75CFB" w14:textId="76B16168" w:rsidR="00185CF0" w:rsidRDefault="00000000">
      <w:pPr>
        <w:pStyle w:val="TableofFigures"/>
        <w:tabs>
          <w:tab w:val="right" w:leader="dot" w:pos="9016"/>
        </w:tabs>
        <w:rPr>
          <w:rFonts w:asciiTheme="minorHAnsi" w:hAnsiTheme="minorHAnsi"/>
          <w:noProof/>
          <w:sz w:val="22"/>
          <w:lang w:val="en-IN" w:eastAsia="en-IN"/>
        </w:rPr>
      </w:pPr>
      <w:hyperlink w:anchor="_Toc217517477" w:history="1">
        <w:r w:rsidR="00185CF0" w:rsidRPr="00765DDC">
          <w:rPr>
            <w:rStyle w:val="Hyperlink"/>
            <w:noProof/>
          </w:rPr>
          <w:t>Figure 2: Distribution of volatile acidity</w:t>
        </w:r>
        <w:r w:rsidR="00185CF0">
          <w:rPr>
            <w:noProof/>
            <w:webHidden/>
          </w:rPr>
          <w:tab/>
        </w:r>
        <w:r w:rsidR="00185CF0">
          <w:rPr>
            <w:noProof/>
            <w:webHidden/>
          </w:rPr>
          <w:fldChar w:fldCharType="begin"/>
        </w:r>
        <w:r w:rsidR="00185CF0">
          <w:rPr>
            <w:noProof/>
            <w:webHidden/>
          </w:rPr>
          <w:instrText xml:space="preserve"> PAGEREF _Toc217517477 \h </w:instrText>
        </w:r>
        <w:r w:rsidR="00185CF0">
          <w:rPr>
            <w:noProof/>
            <w:webHidden/>
          </w:rPr>
        </w:r>
        <w:r w:rsidR="00185CF0">
          <w:rPr>
            <w:noProof/>
            <w:webHidden/>
          </w:rPr>
          <w:fldChar w:fldCharType="separate"/>
        </w:r>
        <w:r w:rsidR="00185CF0">
          <w:rPr>
            <w:noProof/>
            <w:webHidden/>
          </w:rPr>
          <w:t>14</w:t>
        </w:r>
        <w:r w:rsidR="00185CF0">
          <w:rPr>
            <w:noProof/>
            <w:webHidden/>
          </w:rPr>
          <w:fldChar w:fldCharType="end"/>
        </w:r>
      </w:hyperlink>
    </w:p>
    <w:p w14:paraId="67B6F168" w14:textId="5B6A34D5" w:rsidR="00185CF0" w:rsidRDefault="00000000">
      <w:pPr>
        <w:pStyle w:val="TableofFigures"/>
        <w:tabs>
          <w:tab w:val="right" w:leader="dot" w:pos="9016"/>
        </w:tabs>
        <w:rPr>
          <w:rFonts w:asciiTheme="minorHAnsi" w:hAnsiTheme="minorHAnsi"/>
          <w:noProof/>
          <w:sz w:val="22"/>
          <w:lang w:val="en-IN" w:eastAsia="en-IN"/>
        </w:rPr>
      </w:pPr>
      <w:hyperlink w:anchor="_Toc217517478" w:history="1">
        <w:r w:rsidR="00185CF0" w:rsidRPr="00765DDC">
          <w:rPr>
            <w:rStyle w:val="Hyperlink"/>
            <w:noProof/>
          </w:rPr>
          <w:t>Figure 3: Distribution of sulphates</w:t>
        </w:r>
        <w:r w:rsidR="00185CF0">
          <w:rPr>
            <w:noProof/>
            <w:webHidden/>
          </w:rPr>
          <w:tab/>
        </w:r>
        <w:r w:rsidR="00185CF0">
          <w:rPr>
            <w:noProof/>
            <w:webHidden/>
          </w:rPr>
          <w:fldChar w:fldCharType="begin"/>
        </w:r>
        <w:r w:rsidR="00185CF0">
          <w:rPr>
            <w:noProof/>
            <w:webHidden/>
          </w:rPr>
          <w:instrText xml:space="preserve"> PAGEREF _Toc217517478 \h </w:instrText>
        </w:r>
        <w:r w:rsidR="00185CF0">
          <w:rPr>
            <w:noProof/>
            <w:webHidden/>
          </w:rPr>
        </w:r>
        <w:r w:rsidR="00185CF0">
          <w:rPr>
            <w:noProof/>
            <w:webHidden/>
          </w:rPr>
          <w:fldChar w:fldCharType="separate"/>
        </w:r>
        <w:r w:rsidR="00185CF0">
          <w:rPr>
            <w:noProof/>
            <w:webHidden/>
          </w:rPr>
          <w:t>15</w:t>
        </w:r>
        <w:r w:rsidR="00185CF0">
          <w:rPr>
            <w:noProof/>
            <w:webHidden/>
          </w:rPr>
          <w:fldChar w:fldCharType="end"/>
        </w:r>
      </w:hyperlink>
    </w:p>
    <w:p w14:paraId="70581618" w14:textId="48A1F2A3" w:rsidR="00185CF0" w:rsidRDefault="00000000">
      <w:pPr>
        <w:pStyle w:val="TableofFigures"/>
        <w:tabs>
          <w:tab w:val="right" w:leader="dot" w:pos="9016"/>
        </w:tabs>
        <w:rPr>
          <w:rFonts w:asciiTheme="minorHAnsi" w:hAnsiTheme="minorHAnsi"/>
          <w:noProof/>
          <w:sz w:val="22"/>
          <w:lang w:val="en-IN" w:eastAsia="en-IN"/>
        </w:rPr>
      </w:pPr>
      <w:hyperlink w:anchor="_Toc217517479" w:history="1">
        <w:r w:rsidR="00185CF0" w:rsidRPr="00765DDC">
          <w:rPr>
            <w:rStyle w:val="Hyperlink"/>
            <w:noProof/>
          </w:rPr>
          <w:t>Figure 4: Boxplot of physicochemical factors</w:t>
        </w:r>
        <w:r w:rsidR="00185CF0">
          <w:rPr>
            <w:noProof/>
            <w:webHidden/>
          </w:rPr>
          <w:tab/>
        </w:r>
        <w:r w:rsidR="00185CF0">
          <w:rPr>
            <w:noProof/>
            <w:webHidden/>
          </w:rPr>
          <w:fldChar w:fldCharType="begin"/>
        </w:r>
        <w:r w:rsidR="00185CF0">
          <w:rPr>
            <w:noProof/>
            <w:webHidden/>
          </w:rPr>
          <w:instrText xml:space="preserve"> PAGEREF _Toc217517479 \h </w:instrText>
        </w:r>
        <w:r w:rsidR="00185CF0">
          <w:rPr>
            <w:noProof/>
            <w:webHidden/>
          </w:rPr>
        </w:r>
        <w:r w:rsidR="00185CF0">
          <w:rPr>
            <w:noProof/>
            <w:webHidden/>
          </w:rPr>
          <w:fldChar w:fldCharType="separate"/>
        </w:r>
        <w:r w:rsidR="00185CF0">
          <w:rPr>
            <w:noProof/>
            <w:webHidden/>
          </w:rPr>
          <w:t>15</w:t>
        </w:r>
        <w:r w:rsidR="00185CF0">
          <w:rPr>
            <w:noProof/>
            <w:webHidden/>
          </w:rPr>
          <w:fldChar w:fldCharType="end"/>
        </w:r>
      </w:hyperlink>
    </w:p>
    <w:p w14:paraId="7E548576" w14:textId="76F2E5B8" w:rsidR="00185CF0" w:rsidRDefault="00000000">
      <w:pPr>
        <w:pStyle w:val="TableofFigures"/>
        <w:tabs>
          <w:tab w:val="right" w:leader="dot" w:pos="9016"/>
        </w:tabs>
        <w:rPr>
          <w:rFonts w:asciiTheme="minorHAnsi" w:hAnsiTheme="minorHAnsi"/>
          <w:noProof/>
          <w:sz w:val="22"/>
          <w:lang w:val="en-IN" w:eastAsia="en-IN"/>
        </w:rPr>
      </w:pPr>
      <w:hyperlink w:anchor="_Toc217517480" w:history="1">
        <w:r w:rsidR="00185CF0" w:rsidRPr="00765DDC">
          <w:rPr>
            <w:rStyle w:val="Hyperlink"/>
            <w:noProof/>
          </w:rPr>
          <w:t>Figure 5: Correlation heatmap</w:t>
        </w:r>
        <w:r w:rsidR="00185CF0">
          <w:rPr>
            <w:noProof/>
            <w:webHidden/>
          </w:rPr>
          <w:tab/>
        </w:r>
        <w:r w:rsidR="00185CF0">
          <w:rPr>
            <w:noProof/>
            <w:webHidden/>
          </w:rPr>
          <w:fldChar w:fldCharType="begin"/>
        </w:r>
        <w:r w:rsidR="00185CF0">
          <w:rPr>
            <w:noProof/>
            <w:webHidden/>
          </w:rPr>
          <w:instrText xml:space="preserve"> PAGEREF _Toc217517480 \h </w:instrText>
        </w:r>
        <w:r w:rsidR="00185CF0">
          <w:rPr>
            <w:noProof/>
            <w:webHidden/>
          </w:rPr>
        </w:r>
        <w:r w:rsidR="00185CF0">
          <w:rPr>
            <w:noProof/>
            <w:webHidden/>
          </w:rPr>
          <w:fldChar w:fldCharType="separate"/>
        </w:r>
        <w:r w:rsidR="00185CF0">
          <w:rPr>
            <w:noProof/>
            <w:webHidden/>
          </w:rPr>
          <w:t>16</w:t>
        </w:r>
        <w:r w:rsidR="00185CF0">
          <w:rPr>
            <w:noProof/>
            <w:webHidden/>
          </w:rPr>
          <w:fldChar w:fldCharType="end"/>
        </w:r>
      </w:hyperlink>
    </w:p>
    <w:p w14:paraId="0B90EBB1" w14:textId="36A95B6A" w:rsidR="00185CF0" w:rsidRDefault="00000000">
      <w:pPr>
        <w:pStyle w:val="TableofFigures"/>
        <w:tabs>
          <w:tab w:val="right" w:leader="dot" w:pos="9016"/>
        </w:tabs>
        <w:rPr>
          <w:rFonts w:asciiTheme="minorHAnsi" w:hAnsiTheme="minorHAnsi"/>
          <w:noProof/>
          <w:sz w:val="22"/>
          <w:lang w:val="en-IN" w:eastAsia="en-IN"/>
        </w:rPr>
      </w:pPr>
      <w:hyperlink w:anchor="_Toc217517481" w:history="1">
        <w:r w:rsidR="00185CF0" w:rsidRPr="00765DDC">
          <w:rPr>
            <w:rStyle w:val="Hyperlink"/>
            <w:noProof/>
          </w:rPr>
          <w:t>Figure 6: Alcohol vs quality</w:t>
        </w:r>
        <w:r w:rsidR="00185CF0">
          <w:rPr>
            <w:noProof/>
            <w:webHidden/>
          </w:rPr>
          <w:tab/>
        </w:r>
        <w:r w:rsidR="00185CF0">
          <w:rPr>
            <w:noProof/>
            <w:webHidden/>
          </w:rPr>
          <w:fldChar w:fldCharType="begin"/>
        </w:r>
        <w:r w:rsidR="00185CF0">
          <w:rPr>
            <w:noProof/>
            <w:webHidden/>
          </w:rPr>
          <w:instrText xml:space="preserve"> PAGEREF _Toc217517481 \h </w:instrText>
        </w:r>
        <w:r w:rsidR="00185CF0">
          <w:rPr>
            <w:noProof/>
            <w:webHidden/>
          </w:rPr>
        </w:r>
        <w:r w:rsidR="00185CF0">
          <w:rPr>
            <w:noProof/>
            <w:webHidden/>
          </w:rPr>
          <w:fldChar w:fldCharType="separate"/>
        </w:r>
        <w:r w:rsidR="00185CF0">
          <w:rPr>
            <w:noProof/>
            <w:webHidden/>
          </w:rPr>
          <w:t>17</w:t>
        </w:r>
        <w:r w:rsidR="00185CF0">
          <w:rPr>
            <w:noProof/>
            <w:webHidden/>
          </w:rPr>
          <w:fldChar w:fldCharType="end"/>
        </w:r>
      </w:hyperlink>
    </w:p>
    <w:p w14:paraId="51AEA776" w14:textId="304D8FFA" w:rsidR="00185CF0" w:rsidRDefault="00000000">
      <w:pPr>
        <w:pStyle w:val="TableofFigures"/>
        <w:tabs>
          <w:tab w:val="right" w:leader="dot" w:pos="9016"/>
        </w:tabs>
        <w:rPr>
          <w:rFonts w:asciiTheme="minorHAnsi" w:hAnsiTheme="minorHAnsi"/>
          <w:noProof/>
          <w:sz w:val="22"/>
          <w:lang w:val="en-IN" w:eastAsia="en-IN"/>
        </w:rPr>
      </w:pPr>
      <w:hyperlink w:anchor="_Toc217517482" w:history="1">
        <w:r w:rsidR="00185CF0" w:rsidRPr="00765DDC">
          <w:rPr>
            <w:rStyle w:val="Hyperlink"/>
            <w:noProof/>
          </w:rPr>
          <w:t>Figure 7: Volatile acidity vs quality</w:t>
        </w:r>
        <w:r w:rsidR="00185CF0">
          <w:rPr>
            <w:noProof/>
            <w:webHidden/>
          </w:rPr>
          <w:tab/>
        </w:r>
        <w:r w:rsidR="00185CF0">
          <w:rPr>
            <w:noProof/>
            <w:webHidden/>
          </w:rPr>
          <w:fldChar w:fldCharType="begin"/>
        </w:r>
        <w:r w:rsidR="00185CF0">
          <w:rPr>
            <w:noProof/>
            <w:webHidden/>
          </w:rPr>
          <w:instrText xml:space="preserve"> PAGEREF _Toc217517482 \h </w:instrText>
        </w:r>
        <w:r w:rsidR="00185CF0">
          <w:rPr>
            <w:noProof/>
            <w:webHidden/>
          </w:rPr>
        </w:r>
        <w:r w:rsidR="00185CF0">
          <w:rPr>
            <w:noProof/>
            <w:webHidden/>
          </w:rPr>
          <w:fldChar w:fldCharType="separate"/>
        </w:r>
        <w:r w:rsidR="00185CF0">
          <w:rPr>
            <w:noProof/>
            <w:webHidden/>
          </w:rPr>
          <w:t>18</w:t>
        </w:r>
        <w:r w:rsidR="00185CF0">
          <w:rPr>
            <w:noProof/>
            <w:webHidden/>
          </w:rPr>
          <w:fldChar w:fldCharType="end"/>
        </w:r>
      </w:hyperlink>
    </w:p>
    <w:p w14:paraId="345B429E" w14:textId="6F03C699" w:rsidR="00185CF0" w:rsidRDefault="00000000">
      <w:pPr>
        <w:pStyle w:val="TableofFigures"/>
        <w:tabs>
          <w:tab w:val="right" w:leader="dot" w:pos="9016"/>
        </w:tabs>
        <w:rPr>
          <w:rFonts w:asciiTheme="minorHAnsi" w:hAnsiTheme="minorHAnsi"/>
          <w:noProof/>
          <w:sz w:val="22"/>
          <w:lang w:val="en-IN" w:eastAsia="en-IN"/>
        </w:rPr>
      </w:pPr>
      <w:hyperlink w:anchor="_Toc217517483" w:history="1">
        <w:r w:rsidR="00185CF0" w:rsidRPr="00765DDC">
          <w:rPr>
            <w:rStyle w:val="Hyperlink"/>
            <w:noProof/>
          </w:rPr>
          <w:t>Figure 8: Confusion matrix of RF</w:t>
        </w:r>
        <w:r w:rsidR="00185CF0">
          <w:rPr>
            <w:noProof/>
            <w:webHidden/>
          </w:rPr>
          <w:tab/>
        </w:r>
        <w:r w:rsidR="00185CF0">
          <w:rPr>
            <w:noProof/>
            <w:webHidden/>
          </w:rPr>
          <w:fldChar w:fldCharType="begin"/>
        </w:r>
        <w:r w:rsidR="00185CF0">
          <w:rPr>
            <w:noProof/>
            <w:webHidden/>
          </w:rPr>
          <w:instrText xml:space="preserve"> PAGEREF _Toc217517483 \h </w:instrText>
        </w:r>
        <w:r w:rsidR="00185CF0">
          <w:rPr>
            <w:noProof/>
            <w:webHidden/>
          </w:rPr>
        </w:r>
        <w:r w:rsidR="00185CF0">
          <w:rPr>
            <w:noProof/>
            <w:webHidden/>
          </w:rPr>
          <w:fldChar w:fldCharType="separate"/>
        </w:r>
        <w:r w:rsidR="00185CF0">
          <w:rPr>
            <w:noProof/>
            <w:webHidden/>
          </w:rPr>
          <w:t>23</w:t>
        </w:r>
        <w:r w:rsidR="00185CF0">
          <w:rPr>
            <w:noProof/>
            <w:webHidden/>
          </w:rPr>
          <w:fldChar w:fldCharType="end"/>
        </w:r>
      </w:hyperlink>
    </w:p>
    <w:p w14:paraId="2C177EB1" w14:textId="4A3546CF" w:rsidR="00185CF0" w:rsidRDefault="00000000">
      <w:pPr>
        <w:pStyle w:val="TableofFigures"/>
        <w:tabs>
          <w:tab w:val="right" w:leader="dot" w:pos="9016"/>
        </w:tabs>
        <w:rPr>
          <w:rFonts w:asciiTheme="minorHAnsi" w:hAnsiTheme="minorHAnsi"/>
          <w:noProof/>
          <w:sz w:val="22"/>
          <w:lang w:val="en-IN" w:eastAsia="en-IN"/>
        </w:rPr>
      </w:pPr>
      <w:hyperlink w:anchor="_Toc217517484" w:history="1">
        <w:r w:rsidR="00185CF0" w:rsidRPr="00765DDC">
          <w:rPr>
            <w:rStyle w:val="Hyperlink"/>
            <w:noProof/>
          </w:rPr>
          <w:t>Figure 9: Accuracy comparison of models</w:t>
        </w:r>
        <w:r w:rsidR="00185CF0">
          <w:rPr>
            <w:noProof/>
            <w:webHidden/>
          </w:rPr>
          <w:tab/>
        </w:r>
        <w:r w:rsidR="00185CF0">
          <w:rPr>
            <w:noProof/>
            <w:webHidden/>
          </w:rPr>
          <w:fldChar w:fldCharType="begin"/>
        </w:r>
        <w:r w:rsidR="00185CF0">
          <w:rPr>
            <w:noProof/>
            <w:webHidden/>
          </w:rPr>
          <w:instrText xml:space="preserve"> PAGEREF _Toc217517484 \h </w:instrText>
        </w:r>
        <w:r w:rsidR="00185CF0">
          <w:rPr>
            <w:noProof/>
            <w:webHidden/>
          </w:rPr>
        </w:r>
        <w:r w:rsidR="00185CF0">
          <w:rPr>
            <w:noProof/>
            <w:webHidden/>
          </w:rPr>
          <w:fldChar w:fldCharType="separate"/>
        </w:r>
        <w:r w:rsidR="00185CF0">
          <w:rPr>
            <w:noProof/>
            <w:webHidden/>
          </w:rPr>
          <w:t>24</w:t>
        </w:r>
        <w:r w:rsidR="00185CF0">
          <w:rPr>
            <w:noProof/>
            <w:webHidden/>
          </w:rPr>
          <w:fldChar w:fldCharType="end"/>
        </w:r>
      </w:hyperlink>
    </w:p>
    <w:p w14:paraId="1C64173B" w14:textId="04ED0580" w:rsidR="00185CF0" w:rsidRDefault="00000000">
      <w:pPr>
        <w:pStyle w:val="TableofFigures"/>
        <w:tabs>
          <w:tab w:val="right" w:leader="dot" w:pos="9016"/>
        </w:tabs>
        <w:rPr>
          <w:rFonts w:asciiTheme="minorHAnsi" w:hAnsiTheme="minorHAnsi"/>
          <w:noProof/>
          <w:sz w:val="22"/>
          <w:lang w:val="en-IN" w:eastAsia="en-IN"/>
        </w:rPr>
      </w:pPr>
      <w:hyperlink w:anchor="_Toc217517485" w:history="1">
        <w:r w:rsidR="00185CF0" w:rsidRPr="00765DDC">
          <w:rPr>
            <w:rStyle w:val="Hyperlink"/>
            <w:noProof/>
          </w:rPr>
          <w:t>Figure 10: AUC-ROC curve for RF</w:t>
        </w:r>
        <w:r w:rsidR="00185CF0">
          <w:rPr>
            <w:noProof/>
            <w:webHidden/>
          </w:rPr>
          <w:tab/>
        </w:r>
        <w:r w:rsidR="00185CF0">
          <w:rPr>
            <w:noProof/>
            <w:webHidden/>
          </w:rPr>
          <w:fldChar w:fldCharType="begin"/>
        </w:r>
        <w:r w:rsidR="00185CF0">
          <w:rPr>
            <w:noProof/>
            <w:webHidden/>
          </w:rPr>
          <w:instrText xml:space="preserve"> PAGEREF _Toc217517485 \h </w:instrText>
        </w:r>
        <w:r w:rsidR="00185CF0">
          <w:rPr>
            <w:noProof/>
            <w:webHidden/>
          </w:rPr>
        </w:r>
        <w:r w:rsidR="00185CF0">
          <w:rPr>
            <w:noProof/>
            <w:webHidden/>
          </w:rPr>
          <w:fldChar w:fldCharType="separate"/>
        </w:r>
        <w:r w:rsidR="00185CF0">
          <w:rPr>
            <w:noProof/>
            <w:webHidden/>
          </w:rPr>
          <w:t>25</w:t>
        </w:r>
        <w:r w:rsidR="00185CF0">
          <w:rPr>
            <w:noProof/>
            <w:webHidden/>
          </w:rPr>
          <w:fldChar w:fldCharType="end"/>
        </w:r>
      </w:hyperlink>
    </w:p>
    <w:p w14:paraId="46DBFE7C" w14:textId="69163FE6" w:rsidR="00185CF0" w:rsidRDefault="00000000">
      <w:pPr>
        <w:pStyle w:val="TableofFigures"/>
        <w:tabs>
          <w:tab w:val="right" w:leader="dot" w:pos="9016"/>
        </w:tabs>
        <w:rPr>
          <w:rFonts w:asciiTheme="minorHAnsi" w:hAnsiTheme="minorHAnsi"/>
          <w:noProof/>
          <w:sz w:val="22"/>
          <w:lang w:val="en-IN" w:eastAsia="en-IN"/>
        </w:rPr>
      </w:pPr>
      <w:hyperlink w:anchor="_Toc217517486" w:history="1">
        <w:r w:rsidR="00185CF0" w:rsidRPr="00765DDC">
          <w:rPr>
            <w:rStyle w:val="Hyperlink"/>
            <w:noProof/>
          </w:rPr>
          <w:t>Figure 11: Feature importance of RF model</w:t>
        </w:r>
        <w:r w:rsidR="00185CF0">
          <w:rPr>
            <w:noProof/>
            <w:webHidden/>
          </w:rPr>
          <w:tab/>
        </w:r>
        <w:r w:rsidR="00185CF0">
          <w:rPr>
            <w:noProof/>
            <w:webHidden/>
          </w:rPr>
          <w:fldChar w:fldCharType="begin"/>
        </w:r>
        <w:r w:rsidR="00185CF0">
          <w:rPr>
            <w:noProof/>
            <w:webHidden/>
          </w:rPr>
          <w:instrText xml:space="preserve"> PAGEREF _Toc217517486 \h </w:instrText>
        </w:r>
        <w:r w:rsidR="00185CF0">
          <w:rPr>
            <w:noProof/>
            <w:webHidden/>
          </w:rPr>
        </w:r>
        <w:r w:rsidR="00185CF0">
          <w:rPr>
            <w:noProof/>
            <w:webHidden/>
          </w:rPr>
          <w:fldChar w:fldCharType="separate"/>
        </w:r>
        <w:r w:rsidR="00185CF0">
          <w:rPr>
            <w:noProof/>
            <w:webHidden/>
          </w:rPr>
          <w:t>26</w:t>
        </w:r>
        <w:r w:rsidR="00185CF0">
          <w:rPr>
            <w:noProof/>
            <w:webHidden/>
          </w:rPr>
          <w:fldChar w:fldCharType="end"/>
        </w:r>
      </w:hyperlink>
    </w:p>
    <w:p w14:paraId="604AB111" w14:textId="00BEC2E7" w:rsidR="00C648AD" w:rsidRPr="006505CD" w:rsidRDefault="006505CD" w:rsidP="00C648AD">
      <w:pPr>
        <w:rPr>
          <w:rFonts w:eastAsia="Times New Roman" w:cstheme="majorBidi"/>
          <w:szCs w:val="28"/>
          <w:lang w:eastAsia="en-IN"/>
        </w:rPr>
      </w:pPr>
      <w:r>
        <w:rPr>
          <w:rFonts w:eastAsia="Times New Roman"/>
          <w:lang w:eastAsia="en-IN"/>
        </w:rPr>
        <w:fldChar w:fldCharType="end"/>
      </w:r>
      <w:r w:rsidR="00C648AD" w:rsidRPr="006505CD">
        <w:rPr>
          <w:rFonts w:eastAsia="Times New Roman"/>
          <w:lang w:eastAsia="en-IN"/>
        </w:rPr>
        <w:br w:type="page"/>
      </w:r>
    </w:p>
    <w:p w14:paraId="216BD6FE" w14:textId="134BDC2F" w:rsidR="00411E50" w:rsidRPr="006505CD" w:rsidRDefault="00411E50" w:rsidP="00262CE4">
      <w:pPr>
        <w:pStyle w:val="Heading1"/>
        <w:rPr>
          <w:rFonts w:eastAsia="Times New Roman"/>
          <w:lang w:eastAsia="en-IN"/>
        </w:rPr>
      </w:pPr>
      <w:bookmarkStart w:id="8" w:name="_Toc217517445"/>
      <w:r w:rsidRPr="006505CD">
        <w:rPr>
          <w:rFonts w:eastAsia="Times New Roman"/>
          <w:lang w:eastAsia="en-IN"/>
        </w:rPr>
        <w:lastRenderedPageBreak/>
        <w:t>1. Introduction</w:t>
      </w:r>
      <w:bookmarkEnd w:id="8"/>
    </w:p>
    <w:p w14:paraId="2827EAD8" w14:textId="4DCD27F8" w:rsidR="002823BF" w:rsidRPr="006505CD" w:rsidRDefault="002823BF" w:rsidP="002823BF">
      <w:pPr>
        <w:pStyle w:val="Heading2"/>
        <w:rPr>
          <w:lang w:val="en-GB"/>
        </w:rPr>
      </w:pPr>
      <w:bookmarkStart w:id="9" w:name="_Toc217517446"/>
      <w:r w:rsidRPr="006505CD">
        <w:rPr>
          <w:lang w:val="en-GB"/>
        </w:rPr>
        <w:t xml:space="preserve">1.1 </w:t>
      </w:r>
      <w:r w:rsidR="00C648AD" w:rsidRPr="006505CD">
        <w:rPr>
          <w:lang w:val="en-GB"/>
        </w:rPr>
        <w:t xml:space="preserve">Problem statement </w:t>
      </w:r>
      <w:r w:rsidRPr="006505CD">
        <w:rPr>
          <w:lang w:val="en-GB"/>
        </w:rPr>
        <w:t>and research question</w:t>
      </w:r>
      <w:bookmarkEnd w:id="9"/>
    </w:p>
    <w:p w14:paraId="0AAE2EFE" w14:textId="5125B522" w:rsidR="00411E50" w:rsidRPr="006505CD" w:rsidRDefault="00411E50" w:rsidP="00262CE4">
      <w:pPr>
        <w:rPr>
          <w:rFonts w:eastAsia="Times New Roman"/>
          <w:lang w:eastAsia="en-IN"/>
        </w:rPr>
      </w:pPr>
      <w:r w:rsidRPr="006505CD">
        <w:rPr>
          <w:rFonts w:eastAsia="Times New Roman"/>
          <w:lang w:eastAsia="en-IN"/>
        </w:rPr>
        <w:t>The global wine industry is a multi-billion-dollar sector</w:t>
      </w:r>
      <w:r w:rsidR="00920419" w:rsidRPr="006505CD">
        <w:rPr>
          <w:rFonts w:eastAsia="Times New Roman"/>
          <w:lang w:eastAsia="en-IN"/>
        </w:rPr>
        <w:t>. He</w:t>
      </w:r>
      <w:r w:rsidRPr="006505CD">
        <w:rPr>
          <w:rFonts w:eastAsia="Times New Roman"/>
          <w:lang w:eastAsia="en-IN"/>
        </w:rPr>
        <w:t>re reputation and quality certification are the primary drivers of market value</w:t>
      </w:r>
      <w:r w:rsidR="00227E65" w:rsidRPr="006505CD">
        <w:rPr>
          <w:rFonts w:eastAsia="Times New Roman"/>
          <w:lang w:eastAsia="en-IN"/>
        </w:rPr>
        <w:t xml:space="preserve"> (</w:t>
      </w:r>
      <w:proofErr w:type="spellStart"/>
      <w:r w:rsidR="00227E65" w:rsidRPr="006505CD">
        <w:rPr>
          <w:rFonts w:eastAsia="Times New Roman"/>
          <w:lang w:eastAsia="en-IN"/>
        </w:rPr>
        <w:t>Basalekou</w:t>
      </w:r>
      <w:proofErr w:type="spellEnd"/>
      <w:r w:rsidR="00227E65" w:rsidRPr="006505CD">
        <w:rPr>
          <w:rFonts w:eastAsia="Times New Roman"/>
          <w:lang w:eastAsia="en-IN"/>
        </w:rPr>
        <w:t xml:space="preserve"> </w:t>
      </w:r>
      <w:r w:rsidR="004D7ABF" w:rsidRPr="006505CD">
        <w:rPr>
          <w:rFonts w:eastAsia="Times New Roman"/>
          <w:i/>
          <w:iCs/>
          <w:lang w:eastAsia="en-IN"/>
        </w:rPr>
        <w:t>et al</w:t>
      </w:r>
      <w:r w:rsidR="00227E65" w:rsidRPr="006505CD">
        <w:rPr>
          <w:rFonts w:eastAsia="Times New Roman"/>
          <w:i/>
          <w:iCs/>
          <w:lang w:eastAsia="en-IN"/>
        </w:rPr>
        <w:t>.</w:t>
      </w:r>
      <w:r w:rsidR="00227E65" w:rsidRPr="006505CD">
        <w:rPr>
          <w:rFonts w:eastAsia="Times New Roman"/>
          <w:lang w:eastAsia="en-IN"/>
        </w:rPr>
        <w:t>, 2023)</w:t>
      </w:r>
      <w:r w:rsidRPr="006505CD">
        <w:rPr>
          <w:rFonts w:eastAsia="Times New Roman"/>
          <w:lang w:eastAsia="en-IN"/>
        </w:rPr>
        <w:t>. For centuries, the assessment of wine quality has relied almost exclusively on the sensory evaluation. These experts assess wine based on appearance, aroma, taste, and mouthfeel</w:t>
      </w:r>
      <w:r w:rsidR="00920419" w:rsidRPr="006505CD">
        <w:rPr>
          <w:rFonts w:eastAsia="Times New Roman"/>
          <w:lang w:eastAsia="en-IN"/>
        </w:rPr>
        <w:t xml:space="preserve">. They </w:t>
      </w:r>
      <w:r w:rsidRPr="006505CD">
        <w:rPr>
          <w:rFonts w:eastAsia="Times New Roman"/>
          <w:lang w:eastAsia="en-IN"/>
        </w:rPr>
        <w:t xml:space="preserve">assign a quality grade. </w:t>
      </w:r>
      <w:r w:rsidR="00920419" w:rsidRPr="006505CD">
        <w:rPr>
          <w:rFonts w:eastAsia="Times New Roman"/>
          <w:lang w:eastAsia="en-IN"/>
        </w:rPr>
        <w:t>T</w:t>
      </w:r>
      <w:r w:rsidRPr="006505CD">
        <w:rPr>
          <w:rFonts w:eastAsia="Times New Roman"/>
          <w:lang w:eastAsia="en-IN"/>
        </w:rPr>
        <w:t xml:space="preserve">his human-centric approach preserves the </w:t>
      </w:r>
      <w:r w:rsidR="004D7ABF" w:rsidRPr="006505CD">
        <w:rPr>
          <w:rFonts w:eastAsia="Times New Roman"/>
          <w:lang w:eastAsia="en-IN"/>
        </w:rPr>
        <w:t>“</w:t>
      </w:r>
      <w:r w:rsidRPr="006505CD">
        <w:rPr>
          <w:rFonts w:eastAsia="Times New Roman"/>
          <w:lang w:eastAsia="en-IN"/>
        </w:rPr>
        <w:t>art</w:t>
      </w:r>
      <w:r w:rsidR="004D7ABF" w:rsidRPr="006505CD">
        <w:rPr>
          <w:rFonts w:eastAsia="Times New Roman"/>
          <w:lang w:eastAsia="en-IN"/>
        </w:rPr>
        <w:t>”</w:t>
      </w:r>
      <w:r w:rsidRPr="006505CD">
        <w:rPr>
          <w:rFonts w:eastAsia="Times New Roman"/>
          <w:lang w:eastAsia="en-IN"/>
        </w:rPr>
        <w:t xml:space="preserve"> of winemaking</w:t>
      </w:r>
      <w:r w:rsidR="00227E65" w:rsidRPr="006505CD">
        <w:rPr>
          <w:rFonts w:eastAsia="Times New Roman"/>
          <w:lang w:eastAsia="en-IN"/>
        </w:rPr>
        <w:t xml:space="preserve"> (Yang </w:t>
      </w:r>
      <w:r w:rsidR="004D7ABF" w:rsidRPr="006505CD">
        <w:rPr>
          <w:rFonts w:eastAsia="Times New Roman"/>
          <w:i/>
          <w:iCs/>
          <w:lang w:eastAsia="en-IN"/>
        </w:rPr>
        <w:t>et al</w:t>
      </w:r>
      <w:r w:rsidR="00227E65" w:rsidRPr="006505CD">
        <w:rPr>
          <w:rFonts w:eastAsia="Times New Roman"/>
          <w:i/>
          <w:iCs/>
          <w:lang w:eastAsia="en-IN"/>
        </w:rPr>
        <w:t>.</w:t>
      </w:r>
      <w:r w:rsidR="00227E65" w:rsidRPr="006505CD">
        <w:rPr>
          <w:rFonts w:eastAsia="Times New Roman"/>
          <w:lang w:eastAsia="en-IN"/>
        </w:rPr>
        <w:t>, 2022)</w:t>
      </w:r>
      <w:r w:rsidR="00920419" w:rsidRPr="006505CD">
        <w:rPr>
          <w:rFonts w:eastAsia="Times New Roman"/>
          <w:lang w:eastAsia="en-IN"/>
        </w:rPr>
        <w:t>. I</w:t>
      </w:r>
      <w:r w:rsidRPr="006505CD">
        <w:rPr>
          <w:rFonts w:eastAsia="Times New Roman"/>
          <w:lang w:eastAsia="en-IN"/>
        </w:rPr>
        <w:t>t presents significant challenges in a modern industrial context. Sensory evaluation is inherently subjective</w:t>
      </w:r>
      <w:r w:rsidR="00920419" w:rsidRPr="006505CD">
        <w:rPr>
          <w:rFonts w:eastAsia="Times New Roman"/>
          <w:lang w:eastAsia="en-IN"/>
        </w:rPr>
        <w:t>. A</w:t>
      </w:r>
      <w:r w:rsidRPr="006505CD">
        <w:rPr>
          <w:rFonts w:eastAsia="Times New Roman"/>
          <w:lang w:eastAsia="en-IN"/>
        </w:rPr>
        <w:t xml:space="preserve"> wine rated highly by one judge may be rated differently by another due to personal preference</w:t>
      </w:r>
      <w:r w:rsidR="00920419" w:rsidRPr="006505CD">
        <w:rPr>
          <w:rFonts w:eastAsia="Times New Roman"/>
          <w:lang w:eastAsia="en-IN"/>
        </w:rPr>
        <w:t xml:space="preserve"> C</w:t>
      </w:r>
      <w:r w:rsidRPr="006505CD">
        <w:rPr>
          <w:rFonts w:eastAsia="Times New Roman"/>
          <w:lang w:eastAsia="en-IN"/>
        </w:rPr>
        <w:t xml:space="preserve">ultural background, or physiological factors </w:t>
      </w:r>
      <w:r w:rsidR="00920419" w:rsidRPr="006505CD">
        <w:rPr>
          <w:rFonts w:eastAsia="Times New Roman"/>
          <w:lang w:eastAsia="en-IN"/>
        </w:rPr>
        <w:t>are there also</w:t>
      </w:r>
      <w:r w:rsidRPr="006505CD">
        <w:rPr>
          <w:rFonts w:eastAsia="Times New Roman"/>
          <w:lang w:eastAsia="en-IN"/>
        </w:rPr>
        <w:t>.</w:t>
      </w:r>
      <w:r w:rsidR="00920419" w:rsidRPr="006505CD">
        <w:rPr>
          <w:rFonts w:eastAsia="Times New Roman"/>
          <w:lang w:eastAsia="en-IN"/>
        </w:rPr>
        <w:t xml:space="preserve"> E</w:t>
      </w:r>
      <w:r w:rsidRPr="006505CD">
        <w:rPr>
          <w:rFonts w:eastAsia="Times New Roman"/>
          <w:lang w:eastAsia="en-IN"/>
        </w:rPr>
        <w:t>mploying panels of expert tasters for every batch produced is prohibitively expensive</w:t>
      </w:r>
      <w:r w:rsidR="00920419" w:rsidRPr="006505CD">
        <w:rPr>
          <w:rFonts w:eastAsia="Times New Roman"/>
          <w:lang w:eastAsia="en-IN"/>
        </w:rPr>
        <w:t xml:space="preserve">. It is </w:t>
      </w:r>
      <w:r w:rsidRPr="006505CD">
        <w:rPr>
          <w:rFonts w:eastAsia="Times New Roman"/>
          <w:lang w:eastAsia="en-IN"/>
        </w:rPr>
        <w:t>difficult to scale for large commercial wineries.</w:t>
      </w:r>
      <w:r w:rsidR="00262CE4" w:rsidRPr="006505CD">
        <w:rPr>
          <w:rFonts w:eastAsia="Times New Roman"/>
          <w:lang w:eastAsia="en-IN"/>
        </w:rPr>
        <w:t xml:space="preserve"> </w:t>
      </w:r>
      <w:r w:rsidRPr="006505CD">
        <w:rPr>
          <w:rFonts w:eastAsia="Times New Roman"/>
          <w:lang w:eastAsia="en-IN"/>
        </w:rPr>
        <w:t>This reliance on subjectivity creates a bottleneck in production and quality control.</w:t>
      </w:r>
      <w:r w:rsidR="00920419" w:rsidRPr="006505CD">
        <w:rPr>
          <w:rFonts w:eastAsia="Times New Roman"/>
          <w:lang w:eastAsia="en-IN"/>
        </w:rPr>
        <w:t xml:space="preserve"> Also,</w:t>
      </w:r>
      <w:r w:rsidRPr="006505CD">
        <w:rPr>
          <w:rFonts w:eastAsia="Times New Roman"/>
          <w:lang w:eastAsia="en-IN"/>
        </w:rPr>
        <w:t xml:space="preserve"> there is a growing demand within the oenological community to </w:t>
      </w:r>
      <w:r w:rsidR="00920419" w:rsidRPr="006505CD">
        <w:rPr>
          <w:rFonts w:eastAsia="Times New Roman"/>
          <w:lang w:eastAsia="en-IN"/>
        </w:rPr>
        <w:t>use</w:t>
      </w:r>
      <w:r w:rsidRPr="006505CD">
        <w:rPr>
          <w:rFonts w:eastAsia="Times New Roman"/>
          <w:lang w:eastAsia="en-IN"/>
        </w:rPr>
        <w:t xml:space="preserve"> data science and artificial intelligence</w:t>
      </w:r>
      <w:r w:rsidR="00920419" w:rsidRPr="006505CD">
        <w:rPr>
          <w:rFonts w:eastAsia="Times New Roman"/>
          <w:lang w:eastAsia="en-IN"/>
        </w:rPr>
        <w:t xml:space="preserve">. This can </w:t>
      </w:r>
      <w:r w:rsidRPr="006505CD">
        <w:rPr>
          <w:rFonts w:eastAsia="Times New Roman"/>
          <w:lang w:eastAsia="en-IN"/>
        </w:rPr>
        <w:t xml:space="preserve">create objective, repeatable, and scalable methods for quality prediction. </w:t>
      </w:r>
      <w:r w:rsidR="00920419" w:rsidRPr="006505CD">
        <w:rPr>
          <w:rFonts w:eastAsia="Times New Roman"/>
          <w:lang w:eastAsia="en-IN"/>
        </w:rPr>
        <w:t>It aims to</w:t>
      </w:r>
      <w:r w:rsidRPr="006505CD">
        <w:rPr>
          <w:rFonts w:eastAsia="Times New Roman"/>
          <w:lang w:eastAsia="en-IN"/>
        </w:rPr>
        <w:t xml:space="preserve"> </w:t>
      </w:r>
      <w:r w:rsidR="00262CE4" w:rsidRPr="006505CD">
        <w:rPr>
          <w:rFonts w:eastAsia="Times New Roman"/>
          <w:lang w:eastAsia="en-IN"/>
        </w:rPr>
        <w:t>analys</w:t>
      </w:r>
      <w:r w:rsidR="00920419" w:rsidRPr="006505CD">
        <w:rPr>
          <w:rFonts w:eastAsia="Times New Roman"/>
          <w:lang w:eastAsia="en-IN"/>
        </w:rPr>
        <w:t>e</w:t>
      </w:r>
      <w:r w:rsidRPr="006505CD">
        <w:rPr>
          <w:rFonts w:eastAsia="Times New Roman"/>
          <w:lang w:eastAsia="en-IN"/>
        </w:rPr>
        <w:t xml:space="preserve"> the physicochemical properties of wine</w:t>
      </w:r>
      <w:r w:rsidR="00920419" w:rsidRPr="006505CD">
        <w:rPr>
          <w:rFonts w:eastAsia="Times New Roman"/>
          <w:lang w:eastAsia="en-IN"/>
        </w:rPr>
        <w:t>. These are</w:t>
      </w:r>
      <w:r w:rsidRPr="006505CD">
        <w:rPr>
          <w:rFonts w:eastAsia="Times New Roman"/>
          <w:lang w:eastAsia="en-IN"/>
        </w:rPr>
        <w:t xml:space="preserve"> acidity, sugar content, and alcohol levels</w:t>
      </w:r>
      <w:r w:rsidR="00920419" w:rsidRPr="006505CD">
        <w:rPr>
          <w:rFonts w:eastAsia="Times New Roman"/>
          <w:lang w:eastAsia="en-IN"/>
        </w:rPr>
        <w:t xml:space="preserve"> and others</w:t>
      </w:r>
      <w:r w:rsidR="00262CE4" w:rsidRPr="006505CD">
        <w:rPr>
          <w:rFonts w:eastAsia="Times New Roman"/>
          <w:lang w:eastAsia="en-IN"/>
        </w:rPr>
        <w:t>. I</w:t>
      </w:r>
      <w:r w:rsidRPr="006505CD">
        <w:rPr>
          <w:rFonts w:eastAsia="Times New Roman"/>
          <w:lang w:eastAsia="en-IN"/>
        </w:rPr>
        <w:t>t is possible to predict the sensory score that a human expert would assign.</w:t>
      </w:r>
    </w:p>
    <w:p w14:paraId="6E842902" w14:textId="77777777" w:rsidR="00262CE4" w:rsidRPr="006505CD" w:rsidRDefault="00411E50" w:rsidP="00262CE4">
      <w:pPr>
        <w:rPr>
          <w:rFonts w:eastAsia="Times New Roman"/>
          <w:lang w:eastAsia="en-IN"/>
        </w:rPr>
      </w:pPr>
      <w:r w:rsidRPr="006505CD">
        <w:rPr>
          <w:rFonts w:eastAsia="Times New Roman"/>
          <w:lang w:eastAsia="en-IN"/>
        </w:rPr>
        <w:t xml:space="preserve">The primary research question driving this project is: </w:t>
      </w:r>
    </w:p>
    <w:p w14:paraId="574D8C08" w14:textId="5C1A0D7C" w:rsidR="00411E50" w:rsidRPr="006505CD" w:rsidRDefault="00411E50" w:rsidP="00262CE4">
      <w:pPr>
        <w:rPr>
          <w:rFonts w:eastAsia="Times New Roman"/>
          <w:lang w:eastAsia="en-IN"/>
        </w:rPr>
      </w:pPr>
      <w:r w:rsidRPr="006505CD">
        <w:rPr>
          <w:rFonts w:eastAsia="Times New Roman"/>
          <w:b/>
          <w:bCs/>
          <w:lang w:eastAsia="en-IN"/>
        </w:rPr>
        <w:t>How do variations in wine physicochemical properties influence overall wine quality, and which features are most important for predicting wine quality using Machine Learning?</w:t>
      </w:r>
    </w:p>
    <w:p w14:paraId="5501ECDE" w14:textId="67485695" w:rsidR="00411E50" w:rsidRPr="006505CD" w:rsidRDefault="00411E50" w:rsidP="00262CE4">
      <w:pPr>
        <w:rPr>
          <w:rFonts w:eastAsia="Times New Roman"/>
          <w:lang w:eastAsia="en-IN"/>
        </w:rPr>
      </w:pPr>
      <w:r w:rsidRPr="006505CD">
        <w:rPr>
          <w:rFonts w:eastAsia="Times New Roman"/>
          <w:lang w:eastAsia="en-IN"/>
        </w:rPr>
        <w:t xml:space="preserve">To address this question, this project focuses on the analysis of Red Vinho Verde samples from the Minho region of Portugal. The aim is to bridge the gap between laboratory chemistry and sensory perception. </w:t>
      </w:r>
      <w:r w:rsidR="00920419" w:rsidRPr="006505CD">
        <w:rPr>
          <w:rFonts w:eastAsia="Times New Roman"/>
          <w:lang w:eastAsia="en-IN"/>
        </w:rPr>
        <w:t>A ML</w:t>
      </w:r>
      <w:r w:rsidRPr="006505CD">
        <w:rPr>
          <w:rFonts w:eastAsia="Times New Roman"/>
          <w:lang w:eastAsia="en-IN"/>
        </w:rPr>
        <w:t xml:space="preserve"> model can accurately predict quality based on chemical </w:t>
      </w:r>
      <w:r w:rsidR="00920419" w:rsidRPr="006505CD">
        <w:rPr>
          <w:rFonts w:eastAsia="Times New Roman"/>
          <w:lang w:eastAsia="en-IN"/>
        </w:rPr>
        <w:t xml:space="preserve">data. Then </w:t>
      </w:r>
      <w:r w:rsidRPr="006505CD">
        <w:rPr>
          <w:rFonts w:eastAsia="Times New Roman"/>
          <w:lang w:eastAsia="en-IN"/>
        </w:rPr>
        <w:t>winemakers could adjust their fermentation processes in real-time to target specific quality tiers, thereby reducing waste and maximi</w:t>
      </w:r>
      <w:r w:rsidR="00920419" w:rsidRPr="006505CD">
        <w:rPr>
          <w:rFonts w:eastAsia="Times New Roman"/>
          <w:lang w:eastAsia="en-IN"/>
        </w:rPr>
        <w:t>s</w:t>
      </w:r>
      <w:r w:rsidRPr="006505CD">
        <w:rPr>
          <w:rFonts w:eastAsia="Times New Roman"/>
          <w:lang w:eastAsia="en-IN"/>
        </w:rPr>
        <w:t>ing profitability.</w:t>
      </w:r>
    </w:p>
    <w:p w14:paraId="19A8AB38" w14:textId="17E248ED" w:rsidR="002823BF" w:rsidRPr="006505CD" w:rsidRDefault="002823BF" w:rsidP="002823BF">
      <w:pPr>
        <w:pStyle w:val="Heading2"/>
        <w:rPr>
          <w:lang w:val="en-GB"/>
        </w:rPr>
      </w:pPr>
      <w:bookmarkStart w:id="10" w:name="_Toc217517447"/>
      <w:r w:rsidRPr="006505CD">
        <w:rPr>
          <w:lang w:val="en-GB"/>
        </w:rPr>
        <w:t>1.2 Aim</w:t>
      </w:r>
      <w:bookmarkEnd w:id="10"/>
    </w:p>
    <w:p w14:paraId="5485411B" w14:textId="6F3AA0A7" w:rsidR="002823BF" w:rsidRPr="006505CD" w:rsidRDefault="002823BF" w:rsidP="002823BF">
      <w:pPr>
        <w:rPr>
          <w:rFonts w:eastAsia="Times New Roman"/>
          <w:lang w:eastAsia="en-IN"/>
        </w:rPr>
      </w:pPr>
      <w:r w:rsidRPr="006505CD">
        <w:rPr>
          <w:rFonts w:eastAsia="Times New Roman"/>
          <w:lang w:eastAsia="en-IN"/>
        </w:rPr>
        <w:t>The aim is to understand which chemical attributes most strongly affect wine quality and evaluate the performance of ML models.</w:t>
      </w:r>
    </w:p>
    <w:p w14:paraId="3098D852" w14:textId="635B9E68" w:rsidR="002823BF" w:rsidRPr="006505CD" w:rsidRDefault="002823BF" w:rsidP="002823BF">
      <w:pPr>
        <w:pStyle w:val="Heading2"/>
        <w:rPr>
          <w:lang w:val="en-GB"/>
        </w:rPr>
      </w:pPr>
      <w:bookmarkStart w:id="11" w:name="_Toc217517448"/>
      <w:r w:rsidRPr="006505CD">
        <w:rPr>
          <w:lang w:val="en-GB"/>
        </w:rPr>
        <w:lastRenderedPageBreak/>
        <w:t>1.3 Objectives</w:t>
      </w:r>
      <w:bookmarkEnd w:id="11"/>
    </w:p>
    <w:p w14:paraId="53FE17A9" w14:textId="7AEA3171" w:rsidR="002823BF" w:rsidRPr="006505CD" w:rsidRDefault="002823BF" w:rsidP="002823BF">
      <w:pPr>
        <w:pStyle w:val="ListParagraph"/>
        <w:numPr>
          <w:ilvl w:val="0"/>
          <w:numId w:val="19"/>
        </w:numPr>
        <w:rPr>
          <w:rFonts w:eastAsia="Times New Roman"/>
          <w:lang w:eastAsia="en-IN"/>
        </w:rPr>
      </w:pPr>
      <w:r w:rsidRPr="006505CD">
        <w:rPr>
          <w:rFonts w:eastAsia="Times New Roman"/>
          <w:lang w:eastAsia="en-IN"/>
        </w:rPr>
        <w:t>To conduct exploratory data analysis to understand patterns in wine chemistry</w:t>
      </w:r>
    </w:p>
    <w:p w14:paraId="59058A76" w14:textId="5A17352B" w:rsidR="002823BF" w:rsidRPr="006505CD" w:rsidRDefault="002823BF" w:rsidP="002823BF">
      <w:pPr>
        <w:pStyle w:val="ListParagraph"/>
        <w:numPr>
          <w:ilvl w:val="0"/>
          <w:numId w:val="19"/>
        </w:numPr>
        <w:rPr>
          <w:rFonts w:eastAsia="Times New Roman"/>
          <w:lang w:eastAsia="en-IN"/>
        </w:rPr>
      </w:pPr>
      <w:r w:rsidRPr="006505CD">
        <w:rPr>
          <w:rFonts w:eastAsia="Times New Roman"/>
          <w:lang w:eastAsia="en-IN"/>
        </w:rPr>
        <w:t>To preprocess and prepare dataset for classification</w:t>
      </w:r>
    </w:p>
    <w:p w14:paraId="7325CB55" w14:textId="164C7D2C" w:rsidR="002823BF" w:rsidRPr="006505CD" w:rsidRDefault="002823BF" w:rsidP="002823BF">
      <w:pPr>
        <w:pStyle w:val="ListParagraph"/>
        <w:numPr>
          <w:ilvl w:val="0"/>
          <w:numId w:val="19"/>
        </w:numPr>
        <w:rPr>
          <w:rFonts w:eastAsia="Times New Roman"/>
          <w:lang w:eastAsia="en-IN"/>
        </w:rPr>
      </w:pPr>
      <w:r w:rsidRPr="006505CD">
        <w:rPr>
          <w:rFonts w:eastAsia="Times New Roman"/>
          <w:lang w:eastAsia="en-IN"/>
        </w:rPr>
        <w:t>To build a Random Forest model to classify quality into three categories</w:t>
      </w:r>
    </w:p>
    <w:p w14:paraId="2747CA8A" w14:textId="4A372D7C" w:rsidR="002823BF" w:rsidRPr="006505CD" w:rsidRDefault="002823BF" w:rsidP="002823BF">
      <w:pPr>
        <w:pStyle w:val="ListParagraph"/>
        <w:numPr>
          <w:ilvl w:val="0"/>
          <w:numId w:val="19"/>
        </w:numPr>
        <w:rPr>
          <w:rFonts w:eastAsia="Times New Roman"/>
          <w:lang w:eastAsia="en-IN"/>
        </w:rPr>
      </w:pPr>
      <w:r w:rsidRPr="006505CD">
        <w:rPr>
          <w:rFonts w:eastAsia="Times New Roman"/>
          <w:lang w:eastAsia="en-IN"/>
        </w:rPr>
        <w:t>To compare its performance with alternative models (Logistic Regression &amp; Gradient Boosting)</w:t>
      </w:r>
    </w:p>
    <w:p w14:paraId="575370E6" w14:textId="70DE7210" w:rsidR="002823BF" w:rsidRPr="006505CD" w:rsidRDefault="002823BF" w:rsidP="002823BF">
      <w:pPr>
        <w:pStyle w:val="ListParagraph"/>
        <w:numPr>
          <w:ilvl w:val="0"/>
          <w:numId w:val="19"/>
        </w:numPr>
        <w:rPr>
          <w:rFonts w:eastAsia="Times New Roman"/>
          <w:lang w:eastAsia="en-IN"/>
        </w:rPr>
      </w:pPr>
      <w:r w:rsidRPr="006505CD">
        <w:rPr>
          <w:rFonts w:eastAsia="Times New Roman"/>
          <w:lang w:eastAsia="en-IN"/>
        </w:rPr>
        <w:t>To analyse feature importance and interpret the predictive relationships</w:t>
      </w:r>
    </w:p>
    <w:p w14:paraId="4E944BD5" w14:textId="0E6F1A5F" w:rsidR="00411E50" w:rsidRPr="006505CD" w:rsidRDefault="00411E50" w:rsidP="002823BF">
      <w:pPr>
        <w:rPr>
          <w:rFonts w:eastAsia="Times New Roman"/>
          <w:lang w:eastAsia="en-IN"/>
        </w:rPr>
      </w:pPr>
      <w:r w:rsidRPr="006505CD">
        <w:rPr>
          <w:rFonts w:eastAsia="Times New Roman"/>
          <w:lang w:eastAsia="en-IN"/>
        </w:rPr>
        <w:t>By achieving these objectives, this report provides a comprehensive data-driven framework that demonstrates the viability of machine learning as a decision-support tool in modern viticulture.</w:t>
      </w:r>
    </w:p>
    <w:p w14:paraId="56747D8A" w14:textId="77777777" w:rsidR="002823BF" w:rsidRPr="006505CD" w:rsidRDefault="002823BF">
      <w:pPr>
        <w:spacing w:after="200" w:line="276" w:lineRule="auto"/>
        <w:jc w:val="left"/>
        <w:rPr>
          <w:rFonts w:eastAsia="Times New Roman" w:cstheme="majorBidi"/>
          <w:b/>
          <w:bCs/>
          <w:szCs w:val="28"/>
          <w:lang w:eastAsia="en-IN"/>
        </w:rPr>
      </w:pPr>
      <w:r w:rsidRPr="006505CD">
        <w:rPr>
          <w:rFonts w:eastAsia="Times New Roman"/>
          <w:lang w:eastAsia="en-IN"/>
        </w:rPr>
        <w:br w:type="page"/>
      </w:r>
    </w:p>
    <w:p w14:paraId="2A2DFED3" w14:textId="0D2EC627" w:rsidR="00411E50" w:rsidRPr="006505CD" w:rsidRDefault="00411E50" w:rsidP="00262CE4">
      <w:pPr>
        <w:pStyle w:val="Heading1"/>
        <w:rPr>
          <w:rFonts w:eastAsia="Times New Roman"/>
          <w:lang w:eastAsia="en-IN"/>
        </w:rPr>
      </w:pPr>
      <w:bookmarkStart w:id="12" w:name="_Toc217517449"/>
      <w:r w:rsidRPr="006505CD">
        <w:rPr>
          <w:rFonts w:eastAsia="Times New Roman"/>
          <w:lang w:eastAsia="en-IN"/>
        </w:rPr>
        <w:lastRenderedPageBreak/>
        <w:t>2. Background and Literature Review</w:t>
      </w:r>
      <w:bookmarkEnd w:id="12"/>
    </w:p>
    <w:p w14:paraId="4195B354" w14:textId="670D74BA" w:rsidR="00411E50" w:rsidRPr="006505CD" w:rsidRDefault="00411E50" w:rsidP="002823BF">
      <w:pPr>
        <w:rPr>
          <w:rFonts w:eastAsia="Times New Roman"/>
          <w:lang w:eastAsia="en-IN"/>
        </w:rPr>
      </w:pPr>
      <w:r w:rsidRPr="006505CD">
        <w:rPr>
          <w:rFonts w:eastAsia="Times New Roman"/>
          <w:lang w:eastAsia="en-IN"/>
        </w:rPr>
        <w:t>The application of machine learning (ML) to oenology</w:t>
      </w:r>
      <w:r w:rsidR="00920419" w:rsidRPr="006505CD">
        <w:rPr>
          <w:rFonts w:eastAsia="Times New Roman"/>
          <w:lang w:eastAsia="en-IN"/>
        </w:rPr>
        <w:t xml:space="preserve">. This is </w:t>
      </w:r>
      <w:r w:rsidRPr="006505CD">
        <w:rPr>
          <w:rFonts w:eastAsia="Times New Roman"/>
          <w:lang w:eastAsia="en-IN"/>
        </w:rPr>
        <w:t>the science of wine</w:t>
      </w:r>
      <w:r w:rsidR="00920419" w:rsidRPr="006505CD">
        <w:rPr>
          <w:rFonts w:eastAsia="Times New Roman"/>
          <w:lang w:eastAsia="en-IN"/>
        </w:rPr>
        <w:t xml:space="preserve">. It </w:t>
      </w:r>
      <w:r w:rsidRPr="006505CD">
        <w:rPr>
          <w:rFonts w:eastAsia="Times New Roman"/>
          <w:lang w:eastAsia="en-IN"/>
        </w:rPr>
        <w:t xml:space="preserve">has transitioned from </w:t>
      </w:r>
      <w:r w:rsidR="008C3AF1" w:rsidRPr="006505CD">
        <w:rPr>
          <w:rFonts w:eastAsia="Times New Roman"/>
          <w:lang w:eastAsia="en-IN"/>
        </w:rPr>
        <w:t>an</w:t>
      </w:r>
      <w:r w:rsidRPr="006505CD">
        <w:rPr>
          <w:rFonts w:eastAsia="Times New Roman"/>
          <w:lang w:eastAsia="en-IN"/>
        </w:rPr>
        <w:t xml:space="preserve"> academic interest to a critical component of food technology. </w:t>
      </w:r>
      <w:r w:rsidR="00920419" w:rsidRPr="006505CD">
        <w:rPr>
          <w:rFonts w:eastAsia="Times New Roman"/>
          <w:lang w:eastAsia="en-IN"/>
        </w:rPr>
        <w:t>T</w:t>
      </w:r>
      <w:r w:rsidRPr="006505CD">
        <w:rPr>
          <w:rFonts w:eastAsia="Times New Roman"/>
          <w:lang w:eastAsia="en-IN"/>
        </w:rPr>
        <w:t xml:space="preserve">he global wine market becomes </w:t>
      </w:r>
      <w:r w:rsidR="008C3AF1" w:rsidRPr="006505CD">
        <w:rPr>
          <w:rFonts w:eastAsia="Times New Roman"/>
          <w:lang w:eastAsia="en-IN"/>
        </w:rPr>
        <w:t>more</w:t>
      </w:r>
      <w:r w:rsidRPr="006505CD">
        <w:rPr>
          <w:rFonts w:eastAsia="Times New Roman"/>
          <w:lang w:eastAsia="en-IN"/>
        </w:rPr>
        <w:t xml:space="preserve"> competitive</w:t>
      </w:r>
      <w:r w:rsidR="00920419" w:rsidRPr="006505CD">
        <w:rPr>
          <w:rFonts w:eastAsia="Times New Roman"/>
          <w:lang w:eastAsia="en-IN"/>
        </w:rPr>
        <w:t>. P</w:t>
      </w:r>
      <w:r w:rsidRPr="006505CD">
        <w:rPr>
          <w:rFonts w:eastAsia="Times New Roman"/>
          <w:lang w:eastAsia="en-IN"/>
        </w:rPr>
        <w:t xml:space="preserve">roducers are </w:t>
      </w:r>
      <w:r w:rsidR="008C3AF1" w:rsidRPr="006505CD">
        <w:rPr>
          <w:rFonts w:eastAsia="Times New Roman"/>
          <w:lang w:eastAsia="en-IN"/>
        </w:rPr>
        <w:t>aiming for</w:t>
      </w:r>
      <w:r w:rsidRPr="006505CD">
        <w:rPr>
          <w:rFonts w:eastAsia="Times New Roman"/>
          <w:lang w:eastAsia="en-IN"/>
        </w:rPr>
        <w:t xml:space="preserve"> objective, scalable methods to certify quality</w:t>
      </w:r>
      <w:r w:rsidR="008C3AF1" w:rsidRPr="006505CD">
        <w:rPr>
          <w:rFonts w:eastAsia="Times New Roman"/>
          <w:lang w:eastAsia="en-IN"/>
        </w:rPr>
        <w:t xml:space="preserve"> in this regard</w:t>
      </w:r>
      <w:r w:rsidRPr="006505CD">
        <w:rPr>
          <w:rFonts w:eastAsia="Times New Roman"/>
          <w:lang w:eastAsia="en-IN"/>
        </w:rPr>
        <w:t>. This review critically analyses the academic landscape from 2021 onwards</w:t>
      </w:r>
      <w:r w:rsidR="00920419" w:rsidRPr="006505CD">
        <w:rPr>
          <w:rFonts w:eastAsia="Times New Roman"/>
          <w:lang w:eastAsia="en-IN"/>
        </w:rPr>
        <w:t>. It</w:t>
      </w:r>
      <w:r w:rsidRPr="006505CD">
        <w:rPr>
          <w:rFonts w:eastAsia="Times New Roman"/>
          <w:lang w:eastAsia="en-IN"/>
        </w:rPr>
        <w:t xml:space="preserve"> focus</w:t>
      </w:r>
      <w:r w:rsidR="00920419" w:rsidRPr="006505CD">
        <w:rPr>
          <w:rFonts w:eastAsia="Times New Roman"/>
          <w:lang w:eastAsia="en-IN"/>
        </w:rPr>
        <w:t>es</w:t>
      </w:r>
      <w:r w:rsidRPr="006505CD">
        <w:rPr>
          <w:rFonts w:eastAsia="Times New Roman"/>
          <w:lang w:eastAsia="en-IN"/>
        </w:rPr>
        <w:t xml:space="preserve"> on the efficacy of ensemble learning algorithms</w:t>
      </w:r>
      <w:r w:rsidR="00920419" w:rsidRPr="006505CD">
        <w:rPr>
          <w:rFonts w:eastAsia="Times New Roman"/>
          <w:lang w:eastAsia="en-IN"/>
        </w:rPr>
        <w:t>. T</w:t>
      </w:r>
      <w:r w:rsidRPr="006505CD">
        <w:rPr>
          <w:rFonts w:eastAsia="Times New Roman"/>
          <w:lang w:eastAsia="en-IN"/>
        </w:rPr>
        <w:t>he chemical determinants of wine quality</w:t>
      </w:r>
      <w:r w:rsidR="008C3AF1" w:rsidRPr="006505CD">
        <w:rPr>
          <w:rFonts w:eastAsia="Times New Roman"/>
          <w:lang w:eastAsia="en-IN"/>
        </w:rPr>
        <w:t xml:space="preserve"> are to be considered. Then</w:t>
      </w:r>
      <w:r w:rsidRPr="006505CD">
        <w:rPr>
          <w:rFonts w:eastAsia="Times New Roman"/>
          <w:lang w:eastAsia="en-IN"/>
        </w:rPr>
        <w:t xml:space="preserve"> the persistent challenge of class imbalance in sensory datasets</w:t>
      </w:r>
      <w:r w:rsidR="00920419" w:rsidRPr="006505CD">
        <w:rPr>
          <w:rFonts w:eastAsia="Times New Roman"/>
          <w:lang w:eastAsia="en-IN"/>
        </w:rPr>
        <w:t xml:space="preserve"> are there too</w:t>
      </w:r>
      <w:r w:rsidRPr="006505CD">
        <w:rPr>
          <w:rFonts w:eastAsia="Times New Roman"/>
          <w:lang w:eastAsia="en-IN"/>
        </w:rPr>
        <w:t>.</w:t>
      </w:r>
    </w:p>
    <w:p w14:paraId="270D6CB7" w14:textId="6BB8283E" w:rsidR="00411E50" w:rsidRPr="006505CD" w:rsidRDefault="002823BF" w:rsidP="002823BF">
      <w:pPr>
        <w:pStyle w:val="Heading2"/>
        <w:rPr>
          <w:lang w:val="en-GB"/>
        </w:rPr>
      </w:pPr>
      <w:bookmarkStart w:id="13" w:name="_Toc217517450"/>
      <w:r w:rsidRPr="006505CD">
        <w:rPr>
          <w:lang w:val="en-GB"/>
        </w:rPr>
        <w:t xml:space="preserve">2.1 </w:t>
      </w:r>
      <w:r w:rsidR="00411E50" w:rsidRPr="006505CD">
        <w:rPr>
          <w:lang w:val="en-GB"/>
        </w:rPr>
        <w:t>Machine Learning Algorithms in Oenology</w:t>
      </w:r>
      <w:bookmarkEnd w:id="13"/>
    </w:p>
    <w:p w14:paraId="49108218" w14:textId="35E8EC22" w:rsidR="00411E50" w:rsidRPr="006505CD" w:rsidRDefault="00411E50" w:rsidP="002823BF">
      <w:pPr>
        <w:rPr>
          <w:rFonts w:eastAsia="Times New Roman"/>
          <w:lang w:eastAsia="en-IN"/>
        </w:rPr>
      </w:pPr>
      <w:r w:rsidRPr="006505CD">
        <w:rPr>
          <w:rFonts w:eastAsia="Times New Roman"/>
          <w:lang w:eastAsia="en-IN"/>
        </w:rPr>
        <w:t xml:space="preserve">Recent literature has extensively evaluated the performance of various supervised </w:t>
      </w:r>
      <w:r w:rsidR="00920419" w:rsidRPr="006505CD">
        <w:rPr>
          <w:rFonts w:eastAsia="Times New Roman"/>
          <w:lang w:eastAsia="en-IN"/>
        </w:rPr>
        <w:t>ML</w:t>
      </w:r>
      <w:r w:rsidRPr="006505CD">
        <w:rPr>
          <w:rFonts w:eastAsia="Times New Roman"/>
          <w:lang w:eastAsia="en-IN"/>
        </w:rPr>
        <w:t xml:space="preserve"> algorithms for wine quality prediction. </w:t>
      </w:r>
      <w:r w:rsidR="008C3AF1" w:rsidRPr="006505CD">
        <w:rPr>
          <w:rFonts w:eastAsia="Times New Roman"/>
          <w:lang w:eastAsia="en-IN"/>
        </w:rPr>
        <w:t>E</w:t>
      </w:r>
      <w:r w:rsidRPr="006505CD">
        <w:rPr>
          <w:rFonts w:eastAsia="Times New Roman"/>
          <w:lang w:eastAsia="en-IN"/>
        </w:rPr>
        <w:t>arly studies relied heavily on linear regression and basic neural networks</w:t>
      </w:r>
      <w:r w:rsidR="008C3AF1" w:rsidRPr="006505CD">
        <w:rPr>
          <w:rFonts w:eastAsia="Times New Roman"/>
          <w:lang w:eastAsia="en-IN"/>
        </w:rPr>
        <w:t>, which were common at that time</w:t>
      </w:r>
      <w:r w:rsidR="00920419" w:rsidRPr="006505CD">
        <w:rPr>
          <w:rFonts w:eastAsia="Times New Roman"/>
          <w:lang w:eastAsia="en-IN"/>
        </w:rPr>
        <w:t>. T</w:t>
      </w:r>
      <w:r w:rsidRPr="006505CD">
        <w:rPr>
          <w:rFonts w:eastAsia="Times New Roman"/>
          <w:lang w:eastAsia="en-IN"/>
        </w:rPr>
        <w:t>he consensus since 2021 has shifted toward ensemble methods</w:t>
      </w:r>
      <w:r w:rsidR="00920419" w:rsidRPr="006505CD">
        <w:rPr>
          <w:rFonts w:eastAsia="Times New Roman"/>
          <w:lang w:eastAsia="en-IN"/>
        </w:rPr>
        <w:t>. It is</w:t>
      </w:r>
      <w:r w:rsidRPr="006505CD">
        <w:rPr>
          <w:rFonts w:eastAsia="Times New Roman"/>
          <w:lang w:eastAsia="en-IN"/>
        </w:rPr>
        <w:t xml:space="preserve"> due to their </w:t>
      </w:r>
      <w:r w:rsidR="00920419" w:rsidRPr="006505CD">
        <w:rPr>
          <w:rFonts w:eastAsia="Times New Roman"/>
          <w:lang w:eastAsia="en-IN"/>
        </w:rPr>
        <w:t>ability</w:t>
      </w:r>
      <w:r w:rsidRPr="006505CD">
        <w:rPr>
          <w:rFonts w:eastAsia="Times New Roman"/>
          <w:lang w:eastAsia="en-IN"/>
        </w:rPr>
        <w:t xml:space="preserve"> against noise and ability to model non-linear relationships</w:t>
      </w:r>
      <w:r w:rsidR="008C3AF1" w:rsidRPr="006505CD">
        <w:rPr>
          <w:rFonts w:eastAsia="Times New Roman"/>
          <w:lang w:eastAsia="en-IN"/>
        </w:rPr>
        <w:t>, which are present in such data</w:t>
      </w:r>
      <w:r w:rsidRPr="006505CD">
        <w:rPr>
          <w:rFonts w:eastAsia="Times New Roman"/>
          <w:lang w:eastAsia="en-IN"/>
        </w:rPr>
        <w:t xml:space="preserve">. </w:t>
      </w:r>
      <w:proofErr w:type="spellStart"/>
      <w:r w:rsidRPr="006505CD">
        <w:rPr>
          <w:rFonts w:eastAsia="Times New Roman"/>
          <w:lang w:eastAsia="en-IN"/>
        </w:rPr>
        <w:t>Dahal</w:t>
      </w:r>
      <w:proofErr w:type="spellEnd"/>
      <w:r w:rsidRPr="006505CD">
        <w:rPr>
          <w:rFonts w:eastAsia="Times New Roman"/>
          <w:lang w:eastAsia="en-IN"/>
        </w:rPr>
        <w:t xml:space="preserve"> </w:t>
      </w:r>
      <w:r w:rsidR="004D7ABF" w:rsidRPr="006505CD">
        <w:rPr>
          <w:rFonts w:eastAsia="Times New Roman"/>
          <w:i/>
          <w:iCs/>
          <w:lang w:eastAsia="en-IN"/>
        </w:rPr>
        <w:t>et al</w:t>
      </w:r>
      <w:r w:rsidRPr="006505CD">
        <w:rPr>
          <w:rFonts w:eastAsia="Times New Roman"/>
          <w:lang w:eastAsia="en-IN"/>
        </w:rPr>
        <w:t xml:space="preserve">. (2021) conducted a </w:t>
      </w:r>
      <w:r w:rsidR="00920419" w:rsidRPr="006505CD">
        <w:rPr>
          <w:rFonts w:eastAsia="Times New Roman"/>
          <w:lang w:eastAsia="en-IN"/>
        </w:rPr>
        <w:t>detailed</w:t>
      </w:r>
      <w:r w:rsidRPr="006505CD">
        <w:rPr>
          <w:rFonts w:eastAsia="Times New Roman"/>
          <w:lang w:eastAsia="en-IN"/>
        </w:rPr>
        <w:t xml:space="preserve"> comparative study of </w:t>
      </w:r>
      <w:r w:rsidR="00920419" w:rsidRPr="006505CD">
        <w:rPr>
          <w:rFonts w:eastAsia="Times New Roman"/>
          <w:lang w:eastAsia="en-IN"/>
        </w:rPr>
        <w:t>ML</w:t>
      </w:r>
      <w:r w:rsidRPr="006505CD">
        <w:rPr>
          <w:rFonts w:eastAsia="Times New Roman"/>
          <w:lang w:eastAsia="en-IN"/>
        </w:rPr>
        <w:t xml:space="preserve"> algorithms</w:t>
      </w:r>
      <w:r w:rsidR="00920419" w:rsidRPr="006505CD">
        <w:rPr>
          <w:rFonts w:eastAsia="Times New Roman"/>
          <w:lang w:eastAsia="en-IN"/>
        </w:rPr>
        <w:t>. It had</w:t>
      </w:r>
      <w:r w:rsidRPr="006505CD">
        <w:rPr>
          <w:rFonts w:eastAsia="Times New Roman"/>
          <w:lang w:eastAsia="en-IN"/>
        </w:rPr>
        <w:t xml:space="preserve"> Ridge Regression, Support Vector Machines (SVM), and Gradient Boosting Regressors</w:t>
      </w:r>
      <w:r w:rsidR="00920419" w:rsidRPr="006505CD">
        <w:rPr>
          <w:rFonts w:eastAsia="Times New Roman"/>
          <w:lang w:eastAsia="en-IN"/>
        </w:rPr>
        <w:t xml:space="preserve"> (GBR)</w:t>
      </w:r>
      <w:r w:rsidRPr="006505CD">
        <w:rPr>
          <w:rFonts w:eastAsia="Times New Roman"/>
          <w:lang w:eastAsia="en-IN"/>
        </w:rPr>
        <w:t xml:space="preserve">. Their findings </w:t>
      </w:r>
      <w:r w:rsidR="008C3AF1" w:rsidRPr="006505CD">
        <w:rPr>
          <w:rFonts w:eastAsia="Times New Roman"/>
          <w:lang w:eastAsia="en-IN"/>
        </w:rPr>
        <w:t>showed</w:t>
      </w:r>
      <w:r w:rsidRPr="006505CD">
        <w:rPr>
          <w:rFonts w:eastAsia="Times New Roman"/>
          <w:lang w:eastAsia="en-IN"/>
        </w:rPr>
        <w:t xml:space="preserve"> that </w:t>
      </w:r>
      <w:r w:rsidR="00920419" w:rsidRPr="006505CD">
        <w:rPr>
          <w:rFonts w:eastAsia="Times New Roman"/>
          <w:lang w:eastAsia="en-IN"/>
        </w:rPr>
        <w:t>GBR</w:t>
      </w:r>
      <w:r w:rsidRPr="006505CD">
        <w:rPr>
          <w:rFonts w:eastAsia="Times New Roman"/>
          <w:lang w:eastAsia="en-IN"/>
        </w:rPr>
        <w:t xml:space="preserve"> significantly outperformed traditional linear models</w:t>
      </w:r>
      <w:r w:rsidR="00920419" w:rsidRPr="006505CD">
        <w:rPr>
          <w:rFonts w:eastAsia="Times New Roman"/>
          <w:lang w:eastAsia="en-IN"/>
        </w:rPr>
        <w:t xml:space="preserve">. This is by </w:t>
      </w:r>
      <w:r w:rsidRPr="006505CD">
        <w:rPr>
          <w:rFonts w:eastAsia="Times New Roman"/>
          <w:lang w:eastAsia="en-IN"/>
        </w:rPr>
        <w:t>effectively capturing the complex, non-linear interactions</w:t>
      </w:r>
      <w:r w:rsidR="00920419" w:rsidRPr="006505CD">
        <w:rPr>
          <w:rFonts w:eastAsia="Times New Roman"/>
          <w:lang w:eastAsia="en-IN"/>
        </w:rPr>
        <w:t xml:space="preserve">. It is within </w:t>
      </w:r>
      <w:r w:rsidRPr="006505CD">
        <w:rPr>
          <w:rFonts w:eastAsia="Times New Roman"/>
          <w:lang w:eastAsia="en-IN"/>
        </w:rPr>
        <w:t xml:space="preserve">chemical inputs </w:t>
      </w:r>
      <w:r w:rsidR="008C3AF1" w:rsidRPr="006505CD">
        <w:rPr>
          <w:rFonts w:eastAsia="Times New Roman"/>
          <w:lang w:eastAsia="en-IN"/>
        </w:rPr>
        <w:t>such as</w:t>
      </w:r>
      <w:r w:rsidRPr="006505CD">
        <w:rPr>
          <w:rFonts w:eastAsia="Times New Roman"/>
          <w:lang w:eastAsia="en-IN"/>
        </w:rPr>
        <w:t xml:space="preserve"> pH and fixed acidity</w:t>
      </w:r>
      <w:r w:rsidR="008C3AF1" w:rsidRPr="006505CD">
        <w:rPr>
          <w:rFonts w:eastAsia="Times New Roman"/>
          <w:lang w:eastAsia="en-IN"/>
        </w:rPr>
        <w:t>, two of the factors</w:t>
      </w:r>
      <w:r w:rsidRPr="006505CD">
        <w:rPr>
          <w:rFonts w:eastAsia="Times New Roman"/>
          <w:lang w:eastAsia="en-IN"/>
        </w:rPr>
        <w:t>. They argued that single models often fail to generali</w:t>
      </w:r>
      <w:r w:rsidR="004D7ABF" w:rsidRPr="006505CD">
        <w:rPr>
          <w:rFonts w:eastAsia="Times New Roman"/>
          <w:lang w:eastAsia="en-IN"/>
        </w:rPr>
        <w:t>s</w:t>
      </w:r>
      <w:r w:rsidRPr="006505CD">
        <w:rPr>
          <w:rFonts w:eastAsia="Times New Roman"/>
          <w:lang w:eastAsia="en-IN"/>
        </w:rPr>
        <w:t>e well on wine data</w:t>
      </w:r>
      <w:r w:rsidR="00920419" w:rsidRPr="006505CD">
        <w:rPr>
          <w:rFonts w:eastAsia="Times New Roman"/>
          <w:lang w:eastAsia="en-IN"/>
        </w:rPr>
        <w:t xml:space="preserve">. This is due </w:t>
      </w:r>
      <w:r w:rsidRPr="006505CD">
        <w:rPr>
          <w:rFonts w:eastAsia="Times New Roman"/>
          <w:lang w:eastAsia="en-IN"/>
        </w:rPr>
        <w:t xml:space="preserve">to the subtle variations in chemical composition that separate an </w:t>
      </w:r>
      <w:r w:rsidR="004D7ABF" w:rsidRPr="006505CD">
        <w:rPr>
          <w:rFonts w:eastAsia="Times New Roman"/>
          <w:lang w:eastAsia="en-IN"/>
        </w:rPr>
        <w:t>“</w:t>
      </w:r>
      <w:r w:rsidRPr="006505CD">
        <w:rPr>
          <w:rFonts w:eastAsia="Times New Roman"/>
          <w:lang w:eastAsia="en-IN"/>
        </w:rPr>
        <w:t>average</w:t>
      </w:r>
      <w:r w:rsidR="004D7ABF" w:rsidRPr="006505CD">
        <w:rPr>
          <w:rFonts w:eastAsia="Times New Roman"/>
          <w:lang w:eastAsia="en-IN"/>
        </w:rPr>
        <w:t>”</w:t>
      </w:r>
      <w:r w:rsidRPr="006505CD">
        <w:rPr>
          <w:rFonts w:eastAsia="Times New Roman"/>
          <w:lang w:eastAsia="en-IN"/>
        </w:rPr>
        <w:t xml:space="preserve"> wine from a </w:t>
      </w:r>
      <w:r w:rsidR="004D7ABF" w:rsidRPr="006505CD">
        <w:rPr>
          <w:rFonts w:eastAsia="Times New Roman"/>
          <w:lang w:eastAsia="en-IN"/>
        </w:rPr>
        <w:t>“</w:t>
      </w:r>
      <w:r w:rsidRPr="006505CD">
        <w:rPr>
          <w:rFonts w:eastAsia="Times New Roman"/>
          <w:lang w:eastAsia="en-IN"/>
        </w:rPr>
        <w:t>good</w:t>
      </w:r>
      <w:r w:rsidR="004D7ABF" w:rsidRPr="006505CD">
        <w:rPr>
          <w:rFonts w:eastAsia="Times New Roman"/>
          <w:lang w:eastAsia="en-IN"/>
        </w:rPr>
        <w:t>”</w:t>
      </w:r>
      <w:r w:rsidRPr="006505CD">
        <w:rPr>
          <w:rFonts w:eastAsia="Times New Roman"/>
          <w:lang w:eastAsia="en-IN"/>
        </w:rPr>
        <w:t xml:space="preserve"> one.</w:t>
      </w:r>
    </w:p>
    <w:p w14:paraId="195BB5DA" w14:textId="77800C88" w:rsidR="00411E50" w:rsidRPr="006505CD" w:rsidRDefault="00411E50" w:rsidP="00262CE4">
      <w:pPr>
        <w:rPr>
          <w:rFonts w:eastAsia="Times New Roman"/>
          <w:lang w:eastAsia="en-IN"/>
        </w:rPr>
      </w:pPr>
      <w:r w:rsidRPr="006505CD">
        <w:rPr>
          <w:rFonts w:eastAsia="Times New Roman"/>
          <w:lang w:eastAsia="en-IN"/>
        </w:rPr>
        <w:t xml:space="preserve">Building on this, Gupta </w:t>
      </w:r>
      <w:r w:rsidR="004D7ABF" w:rsidRPr="006505CD">
        <w:rPr>
          <w:rFonts w:eastAsia="Times New Roman"/>
          <w:i/>
          <w:iCs/>
          <w:lang w:eastAsia="en-IN"/>
        </w:rPr>
        <w:t>et al</w:t>
      </w:r>
      <w:r w:rsidRPr="006505CD">
        <w:rPr>
          <w:rFonts w:eastAsia="Times New Roman"/>
          <w:lang w:eastAsia="en-IN"/>
        </w:rPr>
        <w:t>. (2021) focused on classification tasks</w:t>
      </w:r>
      <w:r w:rsidR="000A6833" w:rsidRPr="006505CD">
        <w:rPr>
          <w:rFonts w:eastAsia="Times New Roman"/>
          <w:lang w:eastAsia="en-IN"/>
        </w:rPr>
        <w:t>. They</w:t>
      </w:r>
      <w:r w:rsidRPr="006505CD">
        <w:rPr>
          <w:rFonts w:eastAsia="Times New Roman"/>
          <w:lang w:eastAsia="en-IN"/>
        </w:rPr>
        <w:t xml:space="preserve"> compar</w:t>
      </w:r>
      <w:r w:rsidR="000A6833" w:rsidRPr="006505CD">
        <w:rPr>
          <w:rFonts w:eastAsia="Times New Roman"/>
          <w:lang w:eastAsia="en-IN"/>
        </w:rPr>
        <w:t xml:space="preserve">ed RF </w:t>
      </w:r>
      <w:r w:rsidRPr="006505CD">
        <w:rPr>
          <w:rFonts w:eastAsia="Times New Roman"/>
          <w:lang w:eastAsia="en-IN"/>
        </w:rPr>
        <w:t xml:space="preserve">with K-Nearest </w:t>
      </w:r>
      <w:proofErr w:type="spellStart"/>
      <w:r w:rsidRPr="006505CD">
        <w:rPr>
          <w:rFonts w:eastAsia="Times New Roman"/>
          <w:lang w:eastAsia="en-IN"/>
        </w:rPr>
        <w:t>Neighbors</w:t>
      </w:r>
      <w:proofErr w:type="spellEnd"/>
      <w:r w:rsidRPr="006505CD">
        <w:rPr>
          <w:rFonts w:eastAsia="Times New Roman"/>
          <w:lang w:eastAsia="en-IN"/>
        </w:rPr>
        <w:t xml:space="preserve"> (KNN). Their research </w:t>
      </w:r>
      <w:r w:rsidR="000A6833" w:rsidRPr="006505CD">
        <w:rPr>
          <w:rFonts w:eastAsia="Times New Roman"/>
          <w:lang w:eastAsia="en-IN"/>
        </w:rPr>
        <w:t>showed</w:t>
      </w:r>
      <w:r w:rsidRPr="006505CD">
        <w:rPr>
          <w:rFonts w:eastAsia="Times New Roman"/>
          <w:lang w:eastAsia="en-IN"/>
        </w:rPr>
        <w:t xml:space="preserve"> that Random Forest consistently achieved higher accuracy scores</w:t>
      </w:r>
      <w:r w:rsidR="000A6833" w:rsidRPr="006505CD">
        <w:rPr>
          <w:rFonts w:eastAsia="Times New Roman"/>
          <w:lang w:eastAsia="en-IN"/>
        </w:rPr>
        <w:t>. It is</w:t>
      </w:r>
      <w:r w:rsidRPr="006505CD">
        <w:rPr>
          <w:rFonts w:eastAsia="Times New Roman"/>
          <w:lang w:eastAsia="en-IN"/>
        </w:rPr>
        <w:t xml:space="preserve"> primarily because of its bagging technique</w:t>
      </w:r>
      <w:r w:rsidR="004D7ABF" w:rsidRPr="006505CD">
        <w:rPr>
          <w:rFonts w:eastAsia="Times New Roman"/>
          <w:lang w:eastAsia="en-IN"/>
        </w:rPr>
        <w:t>,</w:t>
      </w:r>
      <w:r w:rsidRPr="006505CD">
        <w:rPr>
          <w:rFonts w:eastAsia="Times New Roman"/>
          <w:lang w:eastAsia="en-IN"/>
        </w:rPr>
        <w:t xml:space="preserve"> which reduces variance</w:t>
      </w:r>
      <w:r w:rsidR="008C3AF1" w:rsidRPr="006505CD">
        <w:rPr>
          <w:rFonts w:eastAsia="Times New Roman"/>
          <w:lang w:eastAsia="en-IN"/>
        </w:rPr>
        <w:t xml:space="preserve">. </w:t>
      </w:r>
      <w:r w:rsidR="000A6833" w:rsidRPr="006505CD">
        <w:rPr>
          <w:rFonts w:eastAsia="Times New Roman"/>
          <w:lang w:eastAsia="en-IN"/>
        </w:rPr>
        <w:t xml:space="preserve">This is </w:t>
      </w:r>
      <w:r w:rsidRPr="006505CD">
        <w:rPr>
          <w:rFonts w:eastAsia="Times New Roman"/>
          <w:lang w:eastAsia="en-IN"/>
        </w:rPr>
        <w:t>a critical factor when dealing with the noisy nature of sensory data. They noted that KNN struggled with the high dimensionality of wine datasets</w:t>
      </w:r>
      <w:r w:rsidR="008C3AF1" w:rsidRPr="006505CD">
        <w:rPr>
          <w:rFonts w:eastAsia="Times New Roman"/>
          <w:lang w:eastAsia="en-IN"/>
        </w:rPr>
        <w:t>, which can be challenging</w:t>
      </w:r>
      <w:r w:rsidR="000A6833" w:rsidRPr="006505CD">
        <w:rPr>
          <w:rFonts w:eastAsia="Times New Roman"/>
          <w:lang w:eastAsia="en-IN"/>
        </w:rPr>
        <w:t xml:space="preserve">. The </w:t>
      </w:r>
      <w:r w:rsidRPr="006505CD">
        <w:rPr>
          <w:rFonts w:eastAsia="Times New Roman"/>
          <w:lang w:eastAsia="en-IN"/>
        </w:rPr>
        <w:t xml:space="preserve">distance metrics became less meaningful without </w:t>
      </w:r>
      <w:r w:rsidR="000A6833" w:rsidRPr="006505CD">
        <w:rPr>
          <w:rFonts w:eastAsia="Times New Roman"/>
          <w:lang w:eastAsia="en-IN"/>
        </w:rPr>
        <w:t>proper</w:t>
      </w:r>
      <w:r w:rsidRPr="006505CD">
        <w:rPr>
          <w:rFonts w:eastAsia="Times New Roman"/>
          <w:lang w:eastAsia="en-IN"/>
        </w:rPr>
        <w:t xml:space="preserve"> dimensionality reduction. This supports the choice of </w:t>
      </w:r>
      <w:r w:rsidR="000A6833" w:rsidRPr="006505CD">
        <w:rPr>
          <w:rFonts w:eastAsia="Times New Roman"/>
          <w:lang w:eastAsia="en-IN"/>
        </w:rPr>
        <w:t>RF</w:t>
      </w:r>
      <w:r w:rsidRPr="006505CD">
        <w:rPr>
          <w:rFonts w:eastAsia="Times New Roman"/>
          <w:lang w:eastAsia="en-IN"/>
        </w:rPr>
        <w:t xml:space="preserve"> for this project</w:t>
      </w:r>
      <w:r w:rsidR="000A6833" w:rsidRPr="006505CD">
        <w:rPr>
          <w:rFonts w:eastAsia="Times New Roman"/>
          <w:lang w:eastAsia="en-IN"/>
        </w:rPr>
        <w:t>. It</w:t>
      </w:r>
      <w:r w:rsidRPr="006505CD">
        <w:rPr>
          <w:rFonts w:eastAsia="Times New Roman"/>
          <w:lang w:eastAsia="en-IN"/>
        </w:rPr>
        <w:t xml:space="preserve"> suggest</w:t>
      </w:r>
      <w:r w:rsidR="000A6833" w:rsidRPr="006505CD">
        <w:rPr>
          <w:rFonts w:eastAsia="Times New Roman"/>
          <w:lang w:eastAsia="en-IN"/>
        </w:rPr>
        <w:t>s that</w:t>
      </w:r>
      <w:r w:rsidRPr="006505CD">
        <w:rPr>
          <w:rFonts w:eastAsia="Times New Roman"/>
          <w:lang w:eastAsia="en-IN"/>
        </w:rPr>
        <w:t xml:space="preserve"> it offers a superior balance of accuracy and stability compared to distance-based classifiers.</w:t>
      </w:r>
    </w:p>
    <w:p w14:paraId="6E5C2B95" w14:textId="00CB220E" w:rsidR="00411E50" w:rsidRPr="006505CD" w:rsidRDefault="00411E50" w:rsidP="00262CE4">
      <w:pPr>
        <w:rPr>
          <w:rFonts w:eastAsia="Times New Roman"/>
          <w:lang w:eastAsia="en-IN"/>
        </w:rPr>
      </w:pPr>
      <w:r w:rsidRPr="006505CD">
        <w:rPr>
          <w:rFonts w:eastAsia="Times New Roman"/>
          <w:lang w:eastAsia="en-IN"/>
        </w:rPr>
        <w:t xml:space="preserve">However, the supremacy of Random Forest is </w:t>
      </w:r>
      <w:r w:rsidR="008C3AF1" w:rsidRPr="006505CD">
        <w:rPr>
          <w:rFonts w:eastAsia="Times New Roman"/>
          <w:lang w:eastAsia="en-IN"/>
        </w:rPr>
        <w:t>taken for a challenge</w:t>
      </w:r>
      <w:r w:rsidRPr="006505CD">
        <w:rPr>
          <w:rFonts w:eastAsia="Times New Roman"/>
          <w:lang w:eastAsia="en-IN"/>
        </w:rPr>
        <w:t xml:space="preserve">. More recent work by Zhang and Liu (2024) </w:t>
      </w:r>
      <w:r w:rsidR="000A6833" w:rsidRPr="006505CD">
        <w:rPr>
          <w:rFonts w:eastAsia="Times New Roman"/>
          <w:lang w:eastAsia="en-IN"/>
        </w:rPr>
        <w:t>showed</w:t>
      </w:r>
      <w:r w:rsidRPr="006505CD">
        <w:rPr>
          <w:rFonts w:eastAsia="Times New Roman"/>
          <w:lang w:eastAsia="en-IN"/>
        </w:rPr>
        <w:t xml:space="preserve"> the capabilities of Extreme Gradient Boosting (</w:t>
      </w:r>
      <w:proofErr w:type="spellStart"/>
      <w:r w:rsidRPr="006505CD">
        <w:rPr>
          <w:rFonts w:eastAsia="Times New Roman"/>
          <w:lang w:eastAsia="en-IN"/>
        </w:rPr>
        <w:t>XGBoost</w:t>
      </w:r>
      <w:proofErr w:type="spellEnd"/>
      <w:r w:rsidRPr="006505CD">
        <w:rPr>
          <w:rFonts w:eastAsia="Times New Roman"/>
          <w:lang w:eastAsia="en-IN"/>
        </w:rPr>
        <w:t xml:space="preserve">) in viticulture. They found that while </w:t>
      </w:r>
      <w:r w:rsidR="000A6833" w:rsidRPr="006505CD">
        <w:rPr>
          <w:rFonts w:eastAsia="Times New Roman"/>
          <w:lang w:eastAsia="en-IN"/>
        </w:rPr>
        <w:t>RF</w:t>
      </w:r>
      <w:r w:rsidRPr="006505CD">
        <w:rPr>
          <w:rFonts w:eastAsia="Times New Roman"/>
          <w:lang w:eastAsia="en-IN"/>
        </w:rPr>
        <w:t xml:space="preserve"> is excellent for interpretability</w:t>
      </w:r>
      <w:r w:rsidR="000A6833" w:rsidRPr="006505CD">
        <w:rPr>
          <w:rFonts w:eastAsia="Times New Roman"/>
          <w:lang w:eastAsia="en-IN"/>
        </w:rPr>
        <w:t>.</w:t>
      </w:r>
      <w:r w:rsidRPr="006505CD">
        <w:rPr>
          <w:rFonts w:eastAsia="Times New Roman"/>
          <w:lang w:eastAsia="en-IN"/>
        </w:rPr>
        <w:t xml:space="preserve"> </w:t>
      </w:r>
      <w:proofErr w:type="spellStart"/>
      <w:r w:rsidRPr="006505CD">
        <w:rPr>
          <w:rFonts w:eastAsia="Times New Roman"/>
          <w:lang w:eastAsia="en-IN"/>
        </w:rPr>
        <w:t>XGBoost</w:t>
      </w:r>
      <w:proofErr w:type="spellEnd"/>
      <w:r w:rsidRPr="006505CD">
        <w:rPr>
          <w:rFonts w:eastAsia="Times New Roman"/>
          <w:lang w:eastAsia="en-IN"/>
        </w:rPr>
        <w:t xml:space="preserve"> often achieves </w:t>
      </w:r>
      <w:r w:rsidRPr="006505CD">
        <w:rPr>
          <w:rFonts w:eastAsia="Times New Roman"/>
          <w:lang w:eastAsia="en-IN"/>
        </w:rPr>
        <w:lastRenderedPageBreak/>
        <w:t>marginal gains in predictive accuracy due to its regularisation parameters</w:t>
      </w:r>
      <w:r w:rsidR="000A6833" w:rsidRPr="006505CD">
        <w:rPr>
          <w:rFonts w:eastAsia="Times New Roman"/>
          <w:lang w:eastAsia="en-IN"/>
        </w:rPr>
        <w:t xml:space="preserve">. This </w:t>
      </w:r>
      <w:r w:rsidR="008C3AF1" w:rsidRPr="006505CD">
        <w:rPr>
          <w:rFonts w:eastAsia="Times New Roman"/>
          <w:lang w:eastAsia="en-IN"/>
        </w:rPr>
        <w:t>prevents</w:t>
      </w:r>
      <w:r w:rsidRPr="006505CD">
        <w:rPr>
          <w:rFonts w:eastAsia="Times New Roman"/>
          <w:lang w:eastAsia="en-IN"/>
        </w:rPr>
        <w:t xml:space="preserve"> overfitting on smaller datasets. Their study </w:t>
      </w:r>
      <w:r w:rsidR="000A6833" w:rsidRPr="006505CD">
        <w:rPr>
          <w:rFonts w:eastAsia="Times New Roman"/>
          <w:lang w:eastAsia="en-IN"/>
        </w:rPr>
        <w:t>focused</w:t>
      </w:r>
      <w:r w:rsidRPr="006505CD">
        <w:rPr>
          <w:rFonts w:eastAsia="Times New Roman"/>
          <w:lang w:eastAsia="en-IN"/>
        </w:rPr>
        <w:t xml:space="preserve"> that </w:t>
      </w:r>
      <w:proofErr w:type="spellStart"/>
      <w:r w:rsidRPr="006505CD">
        <w:rPr>
          <w:rFonts w:eastAsia="Times New Roman"/>
          <w:lang w:eastAsia="en-IN"/>
        </w:rPr>
        <w:t>XGBoost</w:t>
      </w:r>
      <w:r w:rsidR="004D7ABF" w:rsidRPr="006505CD">
        <w:rPr>
          <w:rFonts w:eastAsia="Times New Roman"/>
          <w:lang w:eastAsia="en-IN"/>
        </w:rPr>
        <w:t>’</w:t>
      </w:r>
      <w:r w:rsidRPr="006505CD">
        <w:rPr>
          <w:rFonts w:eastAsia="Times New Roman"/>
          <w:lang w:eastAsia="en-IN"/>
        </w:rPr>
        <w:t>s</w:t>
      </w:r>
      <w:proofErr w:type="spellEnd"/>
      <w:r w:rsidRPr="006505CD">
        <w:rPr>
          <w:rFonts w:eastAsia="Times New Roman"/>
          <w:lang w:eastAsia="en-IN"/>
        </w:rPr>
        <w:t xml:space="preserve"> ability to minimi</w:t>
      </w:r>
      <w:r w:rsidR="004D7ABF" w:rsidRPr="006505CD">
        <w:rPr>
          <w:rFonts w:eastAsia="Times New Roman"/>
          <w:lang w:eastAsia="en-IN"/>
        </w:rPr>
        <w:t>s</w:t>
      </w:r>
      <w:r w:rsidRPr="006505CD">
        <w:rPr>
          <w:rFonts w:eastAsia="Times New Roman"/>
          <w:lang w:eastAsia="en-IN"/>
        </w:rPr>
        <w:t>e the loss function sequentially</w:t>
      </w:r>
      <w:r w:rsidR="000A6833" w:rsidRPr="006505CD">
        <w:rPr>
          <w:rFonts w:eastAsia="Times New Roman"/>
          <w:lang w:eastAsia="en-IN"/>
        </w:rPr>
        <w:t>. This allow</w:t>
      </w:r>
      <w:r w:rsidR="008C3AF1" w:rsidRPr="006505CD">
        <w:rPr>
          <w:rFonts w:eastAsia="Times New Roman"/>
          <w:lang w:eastAsia="en-IN"/>
        </w:rPr>
        <w:t>ed</w:t>
      </w:r>
      <w:r w:rsidR="000A6833" w:rsidRPr="006505CD">
        <w:rPr>
          <w:rFonts w:eastAsia="Times New Roman"/>
          <w:lang w:eastAsia="en-IN"/>
        </w:rPr>
        <w:t xml:space="preserve"> </w:t>
      </w:r>
      <w:r w:rsidRPr="006505CD">
        <w:rPr>
          <w:rFonts w:eastAsia="Times New Roman"/>
          <w:lang w:eastAsia="en-IN"/>
        </w:rPr>
        <w:t xml:space="preserve">it to </w:t>
      </w:r>
      <w:r w:rsidR="004D7ABF" w:rsidRPr="006505CD">
        <w:rPr>
          <w:rFonts w:eastAsia="Times New Roman"/>
          <w:lang w:eastAsia="en-IN"/>
        </w:rPr>
        <w:t>“</w:t>
      </w:r>
      <w:r w:rsidRPr="006505CD">
        <w:rPr>
          <w:rFonts w:eastAsia="Times New Roman"/>
          <w:lang w:eastAsia="en-IN"/>
        </w:rPr>
        <w:t>learn</w:t>
      </w:r>
      <w:r w:rsidR="004D7ABF" w:rsidRPr="006505CD">
        <w:rPr>
          <w:rFonts w:eastAsia="Times New Roman"/>
          <w:lang w:eastAsia="en-IN"/>
        </w:rPr>
        <w:t>”</w:t>
      </w:r>
      <w:r w:rsidRPr="006505CD">
        <w:rPr>
          <w:rFonts w:eastAsia="Times New Roman"/>
          <w:lang w:eastAsia="en-IN"/>
        </w:rPr>
        <w:t xml:space="preserve"> from the mistakes of previous trees more effectively than independent bagging.</w:t>
      </w:r>
      <w:r w:rsidR="000A6833" w:rsidRPr="006505CD">
        <w:rPr>
          <w:rFonts w:eastAsia="Times New Roman"/>
          <w:lang w:eastAsia="en-IN"/>
        </w:rPr>
        <w:t xml:space="preserve"> T</w:t>
      </w:r>
      <w:r w:rsidRPr="006505CD">
        <w:rPr>
          <w:rFonts w:eastAsia="Times New Roman"/>
          <w:lang w:eastAsia="en-IN"/>
        </w:rPr>
        <w:t xml:space="preserve">his project includes </w:t>
      </w:r>
      <w:proofErr w:type="spellStart"/>
      <w:r w:rsidRPr="006505CD">
        <w:rPr>
          <w:rFonts w:eastAsia="Times New Roman"/>
          <w:lang w:eastAsia="en-IN"/>
        </w:rPr>
        <w:t>XGBoost</w:t>
      </w:r>
      <w:proofErr w:type="spellEnd"/>
      <w:r w:rsidRPr="006505CD">
        <w:rPr>
          <w:rFonts w:eastAsia="Times New Roman"/>
          <w:lang w:eastAsia="en-IN"/>
        </w:rPr>
        <w:t xml:space="preserve"> as a primary comparator</w:t>
      </w:r>
      <w:r w:rsidR="008C3AF1" w:rsidRPr="006505CD">
        <w:rPr>
          <w:rFonts w:eastAsia="Times New Roman"/>
          <w:lang w:eastAsia="en-IN"/>
        </w:rPr>
        <w:t xml:space="preserve">. This is for </w:t>
      </w:r>
      <w:r w:rsidRPr="006505CD">
        <w:rPr>
          <w:rFonts w:eastAsia="Times New Roman"/>
          <w:lang w:eastAsia="en-IN"/>
        </w:rPr>
        <w:t>test</w:t>
      </w:r>
      <w:r w:rsidR="008C3AF1" w:rsidRPr="006505CD">
        <w:rPr>
          <w:rFonts w:eastAsia="Times New Roman"/>
          <w:lang w:eastAsia="en-IN"/>
        </w:rPr>
        <w:t>ing</w:t>
      </w:r>
      <w:r w:rsidRPr="006505CD">
        <w:rPr>
          <w:rFonts w:eastAsia="Times New Roman"/>
          <w:lang w:eastAsia="en-IN"/>
        </w:rPr>
        <w:t xml:space="preserve"> whether these theoretical advantages translate to the specific dataset used here.</w:t>
      </w:r>
    </w:p>
    <w:p w14:paraId="6100E697" w14:textId="7CFC0A74" w:rsidR="00411E50" w:rsidRPr="006505CD" w:rsidRDefault="002823BF" w:rsidP="002823BF">
      <w:pPr>
        <w:pStyle w:val="Heading2"/>
        <w:rPr>
          <w:lang w:val="en-GB"/>
        </w:rPr>
      </w:pPr>
      <w:bookmarkStart w:id="14" w:name="_Toc217517451"/>
      <w:r w:rsidRPr="006505CD">
        <w:rPr>
          <w:lang w:val="en-GB"/>
        </w:rPr>
        <w:t xml:space="preserve">2.2 </w:t>
      </w:r>
      <w:r w:rsidR="00411E50" w:rsidRPr="006505CD">
        <w:rPr>
          <w:lang w:val="en-GB"/>
        </w:rPr>
        <w:t>Physicochemical Determinants of Quality</w:t>
      </w:r>
      <w:bookmarkEnd w:id="14"/>
    </w:p>
    <w:p w14:paraId="7A9B2B9C" w14:textId="3A214614" w:rsidR="00411E50" w:rsidRPr="006505CD" w:rsidRDefault="00411E50" w:rsidP="00262CE4">
      <w:pPr>
        <w:rPr>
          <w:rFonts w:eastAsia="Times New Roman"/>
          <w:lang w:eastAsia="en-IN"/>
        </w:rPr>
      </w:pPr>
      <w:r w:rsidRPr="006505CD">
        <w:rPr>
          <w:rFonts w:eastAsia="Times New Roman"/>
          <w:lang w:eastAsia="en-IN"/>
        </w:rPr>
        <w:t xml:space="preserve">A </w:t>
      </w:r>
      <w:r w:rsidR="000A6833" w:rsidRPr="006505CD">
        <w:rPr>
          <w:rFonts w:eastAsia="Times New Roman"/>
          <w:lang w:eastAsia="en-IN"/>
        </w:rPr>
        <w:t>major</w:t>
      </w:r>
      <w:r w:rsidRPr="006505CD">
        <w:rPr>
          <w:rFonts w:eastAsia="Times New Roman"/>
          <w:lang w:eastAsia="en-IN"/>
        </w:rPr>
        <w:t xml:space="preserve"> portion of recent research has been dedicated to identifying which physicochemical features are the most reliable predictors. The </w:t>
      </w:r>
      <w:r w:rsidR="004D7ABF" w:rsidRPr="006505CD">
        <w:rPr>
          <w:rFonts w:eastAsia="Times New Roman"/>
          <w:lang w:eastAsia="en-IN"/>
        </w:rPr>
        <w:t>“</w:t>
      </w:r>
      <w:r w:rsidRPr="006505CD">
        <w:rPr>
          <w:rFonts w:eastAsia="Times New Roman"/>
          <w:lang w:eastAsia="en-IN"/>
        </w:rPr>
        <w:t>black box</w:t>
      </w:r>
      <w:r w:rsidR="004D7ABF" w:rsidRPr="006505CD">
        <w:rPr>
          <w:rFonts w:eastAsia="Times New Roman"/>
          <w:lang w:eastAsia="en-IN"/>
        </w:rPr>
        <w:t>”</w:t>
      </w:r>
      <w:r w:rsidRPr="006505CD">
        <w:rPr>
          <w:rFonts w:eastAsia="Times New Roman"/>
          <w:lang w:eastAsia="en-IN"/>
        </w:rPr>
        <w:t xml:space="preserve"> nature of some ML models has driven a demand for feature importance analysis</w:t>
      </w:r>
      <w:r w:rsidR="000A6833" w:rsidRPr="006505CD">
        <w:rPr>
          <w:rFonts w:eastAsia="Times New Roman"/>
          <w:lang w:eastAsia="en-IN"/>
        </w:rPr>
        <w:t xml:space="preserve">. This is to </w:t>
      </w:r>
      <w:r w:rsidRPr="006505CD">
        <w:rPr>
          <w:rFonts w:eastAsia="Times New Roman"/>
          <w:lang w:eastAsia="en-IN"/>
        </w:rPr>
        <w:t xml:space="preserve">provide actionable insights for winemakers. </w:t>
      </w:r>
      <w:proofErr w:type="spellStart"/>
      <w:r w:rsidRPr="006505CD">
        <w:rPr>
          <w:rFonts w:eastAsia="Times New Roman"/>
          <w:lang w:eastAsia="en-IN"/>
        </w:rPr>
        <w:t>Aich</w:t>
      </w:r>
      <w:proofErr w:type="spellEnd"/>
      <w:r w:rsidRPr="006505CD">
        <w:rPr>
          <w:rFonts w:eastAsia="Times New Roman"/>
          <w:lang w:eastAsia="en-IN"/>
        </w:rPr>
        <w:t xml:space="preserve"> </w:t>
      </w:r>
      <w:r w:rsidR="004D7ABF" w:rsidRPr="006505CD">
        <w:rPr>
          <w:rFonts w:eastAsia="Times New Roman"/>
          <w:i/>
          <w:iCs/>
          <w:lang w:eastAsia="en-IN"/>
        </w:rPr>
        <w:t>et al</w:t>
      </w:r>
      <w:r w:rsidRPr="006505CD">
        <w:rPr>
          <w:rFonts w:eastAsia="Times New Roman"/>
          <w:lang w:eastAsia="en-IN"/>
        </w:rPr>
        <w:t>. (2022) utili</w:t>
      </w:r>
      <w:r w:rsidR="000A6833" w:rsidRPr="006505CD">
        <w:rPr>
          <w:rFonts w:eastAsia="Times New Roman"/>
          <w:lang w:eastAsia="en-IN"/>
        </w:rPr>
        <w:t>s</w:t>
      </w:r>
      <w:r w:rsidRPr="006505CD">
        <w:rPr>
          <w:rFonts w:eastAsia="Times New Roman"/>
          <w:lang w:eastAsia="en-IN"/>
        </w:rPr>
        <w:t>ed feature selection techniques</w:t>
      </w:r>
      <w:r w:rsidR="008C3AF1" w:rsidRPr="006505CD">
        <w:rPr>
          <w:rFonts w:eastAsia="Times New Roman"/>
          <w:lang w:eastAsia="en-IN"/>
        </w:rPr>
        <w:t>. This</w:t>
      </w:r>
      <w:r w:rsidRPr="006505CD">
        <w:rPr>
          <w:rFonts w:eastAsia="Times New Roman"/>
          <w:lang w:eastAsia="en-IN"/>
        </w:rPr>
        <w:t xml:space="preserve"> includ</w:t>
      </w:r>
      <w:r w:rsidR="008C3AF1" w:rsidRPr="006505CD">
        <w:rPr>
          <w:rFonts w:eastAsia="Times New Roman"/>
          <w:lang w:eastAsia="en-IN"/>
        </w:rPr>
        <w:t>es</w:t>
      </w:r>
      <w:r w:rsidRPr="006505CD">
        <w:rPr>
          <w:rFonts w:eastAsia="Times New Roman"/>
          <w:lang w:eastAsia="en-IN"/>
        </w:rPr>
        <w:t xml:space="preserve"> Recursive Feature Elimination (RFE) and Principal Component Analysis (PCA)</w:t>
      </w:r>
      <w:r w:rsidR="000A6833" w:rsidRPr="006505CD">
        <w:rPr>
          <w:rFonts w:eastAsia="Times New Roman"/>
          <w:lang w:eastAsia="en-IN"/>
        </w:rPr>
        <w:t>. This is for</w:t>
      </w:r>
      <w:r w:rsidRPr="006505CD">
        <w:rPr>
          <w:rFonts w:eastAsia="Times New Roman"/>
          <w:lang w:eastAsia="en-IN"/>
        </w:rPr>
        <w:t xml:space="preserve"> isolat</w:t>
      </w:r>
      <w:r w:rsidR="000A6833" w:rsidRPr="006505CD">
        <w:rPr>
          <w:rFonts w:eastAsia="Times New Roman"/>
          <w:lang w:eastAsia="en-IN"/>
        </w:rPr>
        <w:t>ing</w:t>
      </w:r>
      <w:r w:rsidRPr="006505CD">
        <w:rPr>
          <w:rFonts w:eastAsia="Times New Roman"/>
          <w:lang w:eastAsia="en-IN"/>
        </w:rPr>
        <w:t xml:space="preserve"> key drivers. Their analysis consistently identified alcohol content and volatile acidity as the two most critical variables. They observed a strong positive correlation between alcohol percentage and perceived quality</w:t>
      </w:r>
      <w:r w:rsidR="000A6833" w:rsidRPr="006505CD">
        <w:rPr>
          <w:rFonts w:eastAsia="Times New Roman"/>
          <w:lang w:eastAsia="en-IN"/>
        </w:rPr>
        <w:t xml:space="preserve">. They </w:t>
      </w:r>
      <w:r w:rsidRPr="006505CD">
        <w:rPr>
          <w:rFonts w:eastAsia="Times New Roman"/>
          <w:lang w:eastAsia="en-IN"/>
        </w:rPr>
        <w:t>theori</w:t>
      </w:r>
      <w:r w:rsidR="000A6833" w:rsidRPr="006505CD">
        <w:rPr>
          <w:rFonts w:eastAsia="Times New Roman"/>
          <w:lang w:eastAsia="en-IN"/>
        </w:rPr>
        <w:t>sed</w:t>
      </w:r>
      <w:r w:rsidRPr="006505CD">
        <w:rPr>
          <w:rFonts w:eastAsia="Times New Roman"/>
          <w:lang w:eastAsia="en-IN"/>
        </w:rPr>
        <w:t xml:space="preserve"> that alcohol provides </w:t>
      </w:r>
      <w:r w:rsidR="004D7ABF" w:rsidRPr="006505CD">
        <w:rPr>
          <w:rFonts w:eastAsia="Times New Roman"/>
          <w:lang w:eastAsia="en-IN"/>
        </w:rPr>
        <w:t>“</w:t>
      </w:r>
      <w:r w:rsidRPr="006505CD">
        <w:rPr>
          <w:rFonts w:eastAsia="Times New Roman"/>
          <w:lang w:eastAsia="en-IN"/>
        </w:rPr>
        <w:t>body</w:t>
      </w:r>
      <w:r w:rsidR="004D7ABF" w:rsidRPr="006505CD">
        <w:rPr>
          <w:rFonts w:eastAsia="Times New Roman"/>
          <w:lang w:eastAsia="en-IN"/>
        </w:rPr>
        <w:t>”</w:t>
      </w:r>
      <w:r w:rsidRPr="006505CD">
        <w:rPr>
          <w:rFonts w:eastAsia="Times New Roman"/>
          <w:lang w:eastAsia="en-IN"/>
        </w:rPr>
        <w:t xml:space="preserve"> and </w:t>
      </w:r>
      <w:r w:rsidR="004D7ABF" w:rsidRPr="006505CD">
        <w:rPr>
          <w:rFonts w:eastAsia="Times New Roman"/>
          <w:lang w:eastAsia="en-IN"/>
        </w:rPr>
        <w:t>“</w:t>
      </w:r>
      <w:r w:rsidRPr="006505CD">
        <w:rPr>
          <w:rFonts w:eastAsia="Times New Roman"/>
          <w:lang w:eastAsia="en-IN"/>
        </w:rPr>
        <w:t>warmth</w:t>
      </w:r>
      <w:r w:rsidR="004D7ABF" w:rsidRPr="006505CD">
        <w:rPr>
          <w:rFonts w:eastAsia="Times New Roman"/>
          <w:lang w:eastAsia="en-IN"/>
        </w:rPr>
        <w:t>”</w:t>
      </w:r>
      <w:r w:rsidRPr="006505CD">
        <w:rPr>
          <w:rFonts w:eastAsia="Times New Roman"/>
          <w:lang w:eastAsia="en-IN"/>
        </w:rPr>
        <w:t xml:space="preserve"> that masks other flaws.</w:t>
      </w:r>
      <w:r w:rsidR="000A6833" w:rsidRPr="006505CD">
        <w:rPr>
          <w:rFonts w:eastAsia="Times New Roman"/>
          <w:lang w:eastAsia="en-IN"/>
        </w:rPr>
        <w:t xml:space="preserve"> V</w:t>
      </w:r>
      <w:r w:rsidRPr="006505CD">
        <w:rPr>
          <w:rFonts w:eastAsia="Times New Roman"/>
          <w:lang w:eastAsia="en-IN"/>
        </w:rPr>
        <w:t>olatile acidity</w:t>
      </w:r>
      <w:r w:rsidR="000A6833" w:rsidRPr="006505CD">
        <w:rPr>
          <w:rFonts w:eastAsia="Times New Roman"/>
          <w:lang w:eastAsia="en-IN"/>
        </w:rPr>
        <w:t xml:space="preserve"> is </w:t>
      </w:r>
      <w:r w:rsidRPr="006505CD">
        <w:rPr>
          <w:rFonts w:eastAsia="Times New Roman"/>
          <w:lang w:eastAsia="en-IN"/>
        </w:rPr>
        <w:t>indicative of acetic acid spoilage</w:t>
      </w:r>
      <w:r w:rsidR="008C3AF1" w:rsidRPr="006505CD">
        <w:rPr>
          <w:rFonts w:eastAsia="Times New Roman"/>
          <w:lang w:eastAsia="en-IN"/>
        </w:rPr>
        <w:t xml:space="preserve">. In such cases, it </w:t>
      </w:r>
      <w:r w:rsidRPr="006505CD">
        <w:rPr>
          <w:rFonts w:eastAsia="Times New Roman"/>
          <w:lang w:eastAsia="en-IN"/>
        </w:rPr>
        <w:t>was universally flagged as a negative predictor.</w:t>
      </w:r>
    </w:p>
    <w:p w14:paraId="2DE4EA12" w14:textId="3849CED1" w:rsidR="00411E50" w:rsidRPr="006505CD" w:rsidRDefault="00411E50" w:rsidP="00262CE4">
      <w:pPr>
        <w:rPr>
          <w:rFonts w:eastAsia="Times New Roman"/>
          <w:lang w:eastAsia="en-IN"/>
        </w:rPr>
      </w:pPr>
      <w:r w:rsidRPr="006505CD">
        <w:rPr>
          <w:rFonts w:eastAsia="Times New Roman"/>
          <w:lang w:eastAsia="en-IN"/>
        </w:rPr>
        <w:t xml:space="preserve">Comparison with broader literature reveals nuances in these findings. </w:t>
      </w:r>
      <w:r w:rsidR="008C3AF1" w:rsidRPr="006505CD">
        <w:rPr>
          <w:rFonts w:eastAsia="Times New Roman"/>
          <w:lang w:eastAsia="en-IN"/>
        </w:rPr>
        <w:t>In some instance</w:t>
      </w:r>
      <w:r w:rsidRPr="006505CD">
        <w:rPr>
          <w:rFonts w:eastAsia="Times New Roman"/>
          <w:lang w:eastAsia="en-IN"/>
        </w:rPr>
        <w:t xml:space="preserve">, research by Harris and Smith (2023) </w:t>
      </w:r>
      <w:r w:rsidR="008C3AF1" w:rsidRPr="006505CD">
        <w:rPr>
          <w:rFonts w:eastAsia="Times New Roman"/>
          <w:lang w:eastAsia="en-IN"/>
        </w:rPr>
        <w:t>showed</w:t>
      </w:r>
      <w:r w:rsidRPr="006505CD">
        <w:rPr>
          <w:rFonts w:eastAsia="Times New Roman"/>
          <w:lang w:eastAsia="en-IN"/>
        </w:rPr>
        <w:t xml:space="preserve"> sensor-enhanced feature sets</w:t>
      </w:r>
      <w:r w:rsidR="000A6833" w:rsidRPr="006505CD">
        <w:rPr>
          <w:rFonts w:eastAsia="Times New Roman"/>
          <w:lang w:eastAsia="en-IN"/>
        </w:rPr>
        <w:t xml:space="preserve">. This </w:t>
      </w:r>
      <w:r w:rsidRPr="006505CD">
        <w:rPr>
          <w:rFonts w:eastAsia="Times New Roman"/>
          <w:lang w:eastAsia="en-IN"/>
        </w:rPr>
        <w:t>incorpora</w:t>
      </w:r>
      <w:r w:rsidR="000A6833" w:rsidRPr="006505CD">
        <w:rPr>
          <w:rFonts w:eastAsia="Times New Roman"/>
          <w:lang w:eastAsia="en-IN"/>
        </w:rPr>
        <w:t>ted</w:t>
      </w:r>
      <w:r w:rsidRPr="006505CD">
        <w:rPr>
          <w:rFonts w:eastAsia="Times New Roman"/>
          <w:lang w:eastAsia="en-IN"/>
        </w:rPr>
        <w:t xml:space="preserve"> electronic nose data alongside traditional lab metrics. </w:t>
      </w:r>
      <w:r w:rsidR="000A6833" w:rsidRPr="006505CD">
        <w:rPr>
          <w:rFonts w:eastAsia="Times New Roman"/>
          <w:lang w:eastAsia="en-IN"/>
        </w:rPr>
        <w:t>T</w:t>
      </w:r>
      <w:r w:rsidRPr="006505CD">
        <w:rPr>
          <w:rFonts w:eastAsia="Times New Roman"/>
          <w:lang w:eastAsia="en-IN"/>
        </w:rPr>
        <w:t>heir study achieved higher accuracy</w:t>
      </w:r>
      <w:r w:rsidR="000A6833" w:rsidRPr="006505CD">
        <w:rPr>
          <w:rFonts w:eastAsia="Times New Roman"/>
          <w:lang w:eastAsia="en-IN"/>
        </w:rPr>
        <w:t>. T</w:t>
      </w:r>
      <w:r w:rsidRPr="006505CD">
        <w:rPr>
          <w:rFonts w:eastAsia="Times New Roman"/>
          <w:lang w:eastAsia="en-IN"/>
        </w:rPr>
        <w:t>hey conceded that for standard winery operations</w:t>
      </w:r>
      <w:r w:rsidR="000A6833" w:rsidRPr="006505CD">
        <w:rPr>
          <w:rFonts w:eastAsia="Times New Roman"/>
          <w:lang w:eastAsia="en-IN"/>
        </w:rPr>
        <w:t>. T</w:t>
      </w:r>
      <w:r w:rsidRPr="006505CD">
        <w:rPr>
          <w:rFonts w:eastAsia="Times New Roman"/>
          <w:lang w:eastAsia="en-IN"/>
        </w:rPr>
        <w:t xml:space="preserve">raditional physicochemical metrics remain the most cost-effective proxy. They also </w:t>
      </w:r>
      <w:r w:rsidR="000A6833" w:rsidRPr="006505CD">
        <w:rPr>
          <w:rFonts w:eastAsia="Times New Roman"/>
          <w:lang w:eastAsia="en-IN"/>
        </w:rPr>
        <w:t>showed</w:t>
      </w:r>
      <w:r w:rsidRPr="006505CD">
        <w:rPr>
          <w:rFonts w:eastAsia="Times New Roman"/>
          <w:lang w:eastAsia="en-IN"/>
        </w:rPr>
        <w:t xml:space="preserve"> the role of Sulphates as a preservative that ensures </w:t>
      </w:r>
      <w:r w:rsidR="000A6833" w:rsidRPr="006505CD">
        <w:rPr>
          <w:rFonts w:eastAsia="Times New Roman"/>
          <w:lang w:eastAsia="en-IN"/>
        </w:rPr>
        <w:t xml:space="preserve">stability. This </w:t>
      </w:r>
      <w:r w:rsidRPr="006505CD">
        <w:rPr>
          <w:rFonts w:eastAsia="Times New Roman"/>
          <w:lang w:eastAsia="en-IN"/>
        </w:rPr>
        <w:t>indirectly contribute</w:t>
      </w:r>
      <w:r w:rsidR="000A6833" w:rsidRPr="006505CD">
        <w:rPr>
          <w:rFonts w:eastAsia="Times New Roman"/>
          <w:lang w:eastAsia="en-IN"/>
        </w:rPr>
        <w:t>d</w:t>
      </w:r>
      <w:r w:rsidRPr="006505CD">
        <w:rPr>
          <w:rFonts w:eastAsia="Times New Roman"/>
          <w:lang w:eastAsia="en-IN"/>
        </w:rPr>
        <w:t xml:space="preserve"> to higher quality ratings by preventing oxidation. This project </w:t>
      </w:r>
      <w:r w:rsidR="000A6833" w:rsidRPr="006505CD">
        <w:rPr>
          <w:rFonts w:eastAsia="Times New Roman"/>
          <w:lang w:eastAsia="en-IN"/>
        </w:rPr>
        <w:t>goes</w:t>
      </w:r>
      <w:r w:rsidRPr="006505CD">
        <w:rPr>
          <w:rFonts w:eastAsia="Times New Roman"/>
          <w:lang w:eastAsia="en-IN"/>
        </w:rPr>
        <w:t xml:space="preserve"> with the findings of </w:t>
      </w:r>
      <w:proofErr w:type="spellStart"/>
      <w:r w:rsidRPr="006505CD">
        <w:rPr>
          <w:rFonts w:eastAsia="Times New Roman"/>
          <w:lang w:eastAsia="en-IN"/>
        </w:rPr>
        <w:t>Aich</w:t>
      </w:r>
      <w:proofErr w:type="spellEnd"/>
      <w:r w:rsidRPr="006505CD">
        <w:rPr>
          <w:rFonts w:eastAsia="Times New Roman"/>
          <w:lang w:eastAsia="en-IN"/>
        </w:rPr>
        <w:t xml:space="preserve"> </w:t>
      </w:r>
      <w:r w:rsidR="004D7ABF" w:rsidRPr="006505CD">
        <w:rPr>
          <w:rFonts w:eastAsia="Times New Roman"/>
          <w:i/>
          <w:iCs/>
          <w:lang w:eastAsia="en-IN"/>
        </w:rPr>
        <w:t>et al</w:t>
      </w:r>
      <w:r w:rsidRPr="006505CD">
        <w:rPr>
          <w:rFonts w:eastAsia="Times New Roman"/>
          <w:lang w:eastAsia="en-IN"/>
        </w:rPr>
        <w:t>. (2022) by focusing on these standard metrics</w:t>
      </w:r>
      <w:r w:rsidR="000A6833" w:rsidRPr="006505CD">
        <w:rPr>
          <w:rFonts w:eastAsia="Times New Roman"/>
          <w:lang w:eastAsia="en-IN"/>
        </w:rPr>
        <w:t>. It</w:t>
      </w:r>
      <w:r w:rsidRPr="006505CD">
        <w:rPr>
          <w:rFonts w:eastAsia="Times New Roman"/>
          <w:lang w:eastAsia="en-IN"/>
        </w:rPr>
        <w:t xml:space="preserve"> </w:t>
      </w:r>
      <w:r w:rsidR="008C3AF1" w:rsidRPr="006505CD">
        <w:rPr>
          <w:rFonts w:eastAsia="Times New Roman"/>
          <w:lang w:eastAsia="en-IN"/>
        </w:rPr>
        <w:t>targeted</w:t>
      </w:r>
      <w:r w:rsidRPr="006505CD">
        <w:rPr>
          <w:rFonts w:eastAsia="Times New Roman"/>
          <w:lang w:eastAsia="en-IN"/>
        </w:rPr>
        <w:t xml:space="preserve"> to </w:t>
      </w:r>
      <w:r w:rsidR="000A6833" w:rsidRPr="006505CD">
        <w:rPr>
          <w:rFonts w:eastAsia="Times New Roman"/>
          <w:lang w:eastAsia="en-IN"/>
        </w:rPr>
        <w:t>confirm</w:t>
      </w:r>
      <w:r w:rsidRPr="006505CD">
        <w:rPr>
          <w:rFonts w:eastAsia="Times New Roman"/>
          <w:lang w:eastAsia="en-IN"/>
        </w:rPr>
        <w:t xml:space="preserve"> whether alcohol and volatile acidity remain the </w:t>
      </w:r>
      <w:r w:rsidR="000A6833" w:rsidRPr="006505CD">
        <w:rPr>
          <w:rFonts w:eastAsia="Times New Roman"/>
          <w:lang w:eastAsia="en-IN"/>
        </w:rPr>
        <w:t>major</w:t>
      </w:r>
      <w:r w:rsidRPr="006505CD">
        <w:rPr>
          <w:rFonts w:eastAsia="Times New Roman"/>
          <w:lang w:eastAsia="en-IN"/>
        </w:rPr>
        <w:t xml:space="preserve"> predictors in a </w:t>
      </w:r>
      <w:r w:rsidR="000A6833" w:rsidRPr="006505CD">
        <w:rPr>
          <w:rFonts w:eastAsia="Times New Roman"/>
          <w:lang w:eastAsia="en-IN"/>
        </w:rPr>
        <w:t>RF</w:t>
      </w:r>
      <w:r w:rsidRPr="006505CD">
        <w:rPr>
          <w:rFonts w:eastAsia="Times New Roman"/>
          <w:lang w:eastAsia="en-IN"/>
        </w:rPr>
        <w:t>.</w:t>
      </w:r>
    </w:p>
    <w:p w14:paraId="41F48BAE" w14:textId="71086418" w:rsidR="00411E50" w:rsidRPr="006505CD" w:rsidRDefault="002823BF" w:rsidP="002823BF">
      <w:pPr>
        <w:pStyle w:val="Heading2"/>
        <w:rPr>
          <w:lang w:val="en-GB"/>
        </w:rPr>
      </w:pPr>
      <w:bookmarkStart w:id="15" w:name="_Toc217517452"/>
      <w:r w:rsidRPr="006505CD">
        <w:rPr>
          <w:lang w:val="en-GB"/>
        </w:rPr>
        <w:t xml:space="preserve">2.3 </w:t>
      </w:r>
      <w:r w:rsidR="00411E50" w:rsidRPr="006505CD">
        <w:rPr>
          <w:lang w:val="en-GB"/>
        </w:rPr>
        <w:t>Addressing Class Imbalance</w:t>
      </w:r>
      <w:bookmarkEnd w:id="15"/>
    </w:p>
    <w:p w14:paraId="5D9F7590" w14:textId="6B135D31" w:rsidR="00411E50" w:rsidRPr="006505CD" w:rsidRDefault="000A6833" w:rsidP="00262CE4">
      <w:pPr>
        <w:rPr>
          <w:rFonts w:eastAsia="Times New Roman"/>
          <w:lang w:eastAsia="en-IN"/>
        </w:rPr>
      </w:pPr>
      <w:r w:rsidRPr="006505CD">
        <w:rPr>
          <w:rFonts w:eastAsia="Times New Roman"/>
          <w:lang w:eastAsia="en-IN"/>
        </w:rPr>
        <w:t>Major</w:t>
      </w:r>
      <w:r w:rsidR="00411E50" w:rsidRPr="006505CD">
        <w:rPr>
          <w:rFonts w:eastAsia="Times New Roman"/>
          <w:lang w:eastAsia="en-IN"/>
        </w:rPr>
        <w:t xml:space="preserve"> issues identified in post-2021 literature is the problem of class imbalance in wine quality datasets. Most wines produced and rated fall into the </w:t>
      </w:r>
      <w:r w:rsidR="004D7ABF" w:rsidRPr="006505CD">
        <w:rPr>
          <w:rFonts w:eastAsia="Times New Roman"/>
          <w:lang w:eastAsia="en-IN"/>
        </w:rPr>
        <w:t>“</w:t>
      </w:r>
      <w:r w:rsidR="00411E50" w:rsidRPr="006505CD">
        <w:rPr>
          <w:rFonts w:eastAsia="Times New Roman"/>
          <w:lang w:eastAsia="en-IN"/>
        </w:rPr>
        <w:t>average</w:t>
      </w:r>
      <w:r w:rsidR="004D7ABF" w:rsidRPr="006505CD">
        <w:rPr>
          <w:rFonts w:eastAsia="Times New Roman"/>
          <w:lang w:eastAsia="en-IN"/>
        </w:rPr>
        <w:t>”</w:t>
      </w:r>
      <w:r w:rsidR="00411E50" w:rsidRPr="006505CD">
        <w:rPr>
          <w:rFonts w:eastAsia="Times New Roman"/>
          <w:lang w:eastAsia="en-IN"/>
        </w:rPr>
        <w:t xml:space="preserve"> category (scores of 5 or 6)</w:t>
      </w:r>
      <w:r w:rsidRPr="006505CD">
        <w:rPr>
          <w:rFonts w:eastAsia="Times New Roman"/>
          <w:lang w:eastAsia="en-IN"/>
        </w:rPr>
        <w:t>. V</w:t>
      </w:r>
      <w:r w:rsidR="00411E50" w:rsidRPr="006505CD">
        <w:rPr>
          <w:rFonts w:eastAsia="Times New Roman"/>
          <w:lang w:eastAsia="en-IN"/>
        </w:rPr>
        <w:t xml:space="preserve">ery few examples of </w:t>
      </w:r>
      <w:r w:rsidR="004D7ABF" w:rsidRPr="006505CD">
        <w:rPr>
          <w:rFonts w:eastAsia="Times New Roman"/>
          <w:lang w:eastAsia="en-IN"/>
        </w:rPr>
        <w:t>“</w:t>
      </w:r>
      <w:r w:rsidR="00411E50" w:rsidRPr="006505CD">
        <w:rPr>
          <w:rFonts w:eastAsia="Times New Roman"/>
          <w:lang w:eastAsia="en-IN"/>
        </w:rPr>
        <w:t>excellent</w:t>
      </w:r>
      <w:r w:rsidR="004D7ABF" w:rsidRPr="006505CD">
        <w:rPr>
          <w:rFonts w:eastAsia="Times New Roman"/>
          <w:lang w:eastAsia="en-IN"/>
        </w:rPr>
        <w:t>”</w:t>
      </w:r>
      <w:r w:rsidR="00411E50" w:rsidRPr="006505CD">
        <w:rPr>
          <w:rFonts w:eastAsia="Times New Roman"/>
          <w:lang w:eastAsia="en-IN"/>
        </w:rPr>
        <w:t xml:space="preserve"> (8+) or </w:t>
      </w:r>
      <w:r w:rsidR="004D7ABF" w:rsidRPr="006505CD">
        <w:rPr>
          <w:rFonts w:eastAsia="Times New Roman"/>
          <w:lang w:eastAsia="en-IN"/>
        </w:rPr>
        <w:t>“</w:t>
      </w:r>
      <w:r w:rsidR="00411E50" w:rsidRPr="006505CD">
        <w:rPr>
          <w:rFonts w:eastAsia="Times New Roman"/>
          <w:lang w:eastAsia="en-IN"/>
        </w:rPr>
        <w:t>poor</w:t>
      </w:r>
      <w:r w:rsidR="004D7ABF" w:rsidRPr="006505CD">
        <w:rPr>
          <w:rFonts w:eastAsia="Times New Roman"/>
          <w:lang w:eastAsia="en-IN"/>
        </w:rPr>
        <w:t>”</w:t>
      </w:r>
      <w:r w:rsidR="00411E50" w:rsidRPr="006505CD">
        <w:rPr>
          <w:rFonts w:eastAsia="Times New Roman"/>
          <w:lang w:eastAsia="en-IN"/>
        </w:rPr>
        <w:t xml:space="preserve"> (3-) wines. Sun </w:t>
      </w:r>
      <w:r w:rsidR="004D7ABF" w:rsidRPr="006505CD">
        <w:rPr>
          <w:rFonts w:eastAsia="Times New Roman"/>
          <w:i/>
          <w:iCs/>
          <w:lang w:eastAsia="en-IN"/>
        </w:rPr>
        <w:t>et al</w:t>
      </w:r>
      <w:r w:rsidR="00411E50" w:rsidRPr="006505CD">
        <w:rPr>
          <w:rFonts w:eastAsia="Times New Roman"/>
          <w:lang w:eastAsia="en-IN"/>
        </w:rPr>
        <w:t>. (2022) reviewed classification methods for imbalanced data</w:t>
      </w:r>
      <w:r w:rsidRPr="006505CD">
        <w:rPr>
          <w:rFonts w:eastAsia="Times New Roman"/>
          <w:lang w:eastAsia="en-IN"/>
        </w:rPr>
        <w:t>. They</w:t>
      </w:r>
      <w:r w:rsidR="00411E50" w:rsidRPr="006505CD">
        <w:rPr>
          <w:rFonts w:eastAsia="Times New Roman"/>
          <w:lang w:eastAsia="en-IN"/>
        </w:rPr>
        <w:t xml:space="preserve"> not</w:t>
      </w:r>
      <w:r w:rsidRPr="006505CD">
        <w:rPr>
          <w:rFonts w:eastAsia="Times New Roman"/>
          <w:lang w:eastAsia="en-IN"/>
        </w:rPr>
        <w:t>ed</w:t>
      </w:r>
      <w:r w:rsidR="00411E50" w:rsidRPr="006505CD">
        <w:rPr>
          <w:rFonts w:eastAsia="Times New Roman"/>
          <w:lang w:eastAsia="en-IN"/>
        </w:rPr>
        <w:t xml:space="preserve"> that standard accuracy metrics are </w:t>
      </w:r>
      <w:r w:rsidR="00411E50" w:rsidRPr="006505CD">
        <w:rPr>
          <w:rFonts w:eastAsia="Times New Roman"/>
          <w:lang w:eastAsia="en-IN"/>
        </w:rPr>
        <w:lastRenderedPageBreak/>
        <w:t xml:space="preserve">deceptive in this context. A model could achieve 80% accuracy simply by predicting all wines as </w:t>
      </w:r>
      <w:r w:rsidR="004D7ABF" w:rsidRPr="006505CD">
        <w:rPr>
          <w:rFonts w:eastAsia="Times New Roman"/>
          <w:lang w:eastAsia="en-IN"/>
        </w:rPr>
        <w:t>“</w:t>
      </w:r>
      <w:r w:rsidR="00411E50" w:rsidRPr="006505CD">
        <w:rPr>
          <w:rFonts w:eastAsia="Times New Roman"/>
          <w:lang w:eastAsia="en-IN"/>
        </w:rPr>
        <w:t>average</w:t>
      </w:r>
      <w:r w:rsidR="004D7ABF" w:rsidRPr="006505CD">
        <w:rPr>
          <w:rFonts w:eastAsia="Times New Roman"/>
          <w:lang w:eastAsia="en-IN"/>
        </w:rPr>
        <w:t>”</w:t>
      </w:r>
      <w:r w:rsidRPr="006505CD">
        <w:rPr>
          <w:rFonts w:eastAsia="Times New Roman"/>
          <w:lang w:eastAsia="en-IN"/>
        </w:rPr>
        <w:t>. However, it can</w:t>
      </w:r>
      <w:r w:rsidR="00411E50" w:rsidRPr="006505CD">
        <w:rPr>
          <w:rFonts w:eastAsia="Times New Roman"/>
          <w:lang w:eastAsia="en-IN"/>
        </w:rPr>
        <w:t xml:space="preserve"> fail to identify any premium wines</w:t>
      </w:r>
      <w:r w:rsidRPr="006505CD">
        <w:rPr>
          <w:rFonts w:eastAsia="Times New Roman"/>
          <w:lang w:eastAsia="en-IN"/>
        </w:rPr>
        <w:t xml:space="preserve">. This is </w:t>
      </w:r>
      <w:r w:rsidR="00411E50" w:rsidRPr="006505CD">
        <w:rPr>
          <w:rFonts w:eastAsia="Times New Roman"/>
          <w:lang w:eastAsia="en-IN"/>
        </w:rPr>
        <w:t>the very goal of quality prediction.</w:t>
      </w:r>
    </w:p>
    <w:p w14:paraId="496E0FF8" w14:textId="1D70A4B7" w:rsidR="00411E50" w:rsidRPr="006505CD" w:rsidRDefault="00411E50" w:rsidP="00262CE4">
      <w:pPr>
        <w:rPr>
          <w:rFonts w:eastAsia="Times New Roman"/>
          <w:lang w:eastAsia="en-IN"/>
        </w:rPr>
      </w:pPr>
      <w:r w:rsidRPr="006505CD">
        <w:rPr>
          <w:rFonts w:eastAsia="Times New Roman"/>
          <w:lang w:eastAsia="en-IN"/>
        </w:rPr>
        <w:t xml:space="preserve">To combat this, recent studies have </w:t>
      </w:r>
      <w:r w:rsidR="000A6833" w:rsidRPr="006505CD">
        <w:rPr>
          <w:rFonts w:eastAsia="Times New Roman"/>
          <w:lang w:eastAsia="en-IN"/>
        </w:rPr>
        <w:t>showed</w:t>
      </w:r>
      <w:r w:rsidRPr="006505CD">
        <w:rPr>
          <w:rFonts w:eastAsia="Times New Roman"/>
          <w:lang w:eastAsia="en-IN"/>
        </w:rPr>
        <w:t xml:space="preserve"> advanced resampling techniques. Tyagi and Singh (2023) successfully applied the Synthetic Minority Over-sampling Technique (SMOTE) to wine datasets</w:t>
      </w:r>
      <w:r w:rsidR="000A6833" w:rsidRPr="006505CD">
        <w:rPr>
          <w:rFonts w:eastAsia="Times New Roman"/>
          <w:lang w:eastAsia="en-IN"/>
        </w:rPr>
        <w:t>. It</w:t>
      </w:r>
      <w:r w:rsidRPr="006505CD">
        <w:rPr>
          <w:rFonts w:eastAsia="Times New Roman"/>
          <w:lang w:eastAsia="en-IN"/>
        </w:rPr>
        <w:t xml:space="preserve"> generat</w:t>
      </w:r>
      <w:r w:rsidR="000A6833" w:rsidRPr="006505CD">
        <w:rPr>
          <w:rFonts w:eastAsia="Times New Roman"/>
          <w:lang w:eastAsia="en-IN"/>
        </w:rPr>
        <w:t>ed</w:t>
      </w:r>
      <w:r w:rsidRPr="006505CD">
        <w:rPr>
          <w:rFonts w:eastAsia="Times New Roman"/>
          <w:lang w:eastAsia="en-IN"/>
        </w:rPr>
        <w:t xml:space="preserve"> synthetic examples of minority classes. They found that balancing the classes significantly improved the F1-score for high-quality wines</w:t>
      </w:r>
      <w:r w:rsidR="000A6833" w:rsidRPr="006505CD">
        <w:rPr>
          <w:rFonts w:eastAsia="Times New Roman"/>
          <w:lang w:eastAsia="en-IN"/>
        </w:rPr>
        <w:t>. However,</w:t>
      </w:r>
      <w:r w:rsidRPr="006505CD">
        <w:rPr>
          <w:rFonts w:eastAsia="Times New Roman"/>
          <w:lang w:eastAsia="en-IN"/>
        </w:rPr>
        <w:t xml:space="preserve"> it occasionally introduced noise if the synthetic samples were created from outliers. Alternatively, transformation strategies</w:t>
      </w:r>
      <w:r w:rsidR="000A6833" w:rsidRPr="006505CD">
        <w:rPr>
          <w:rFonts w:eastAsia="Times New Roman"/>
          <w:lang w:eastAsia="en-IN"/>
        </w:rPr>
        <w:t xml:space="preserve"> </w:t>
      </w:r>
      <w:r w:rsidRPr="006505CD">
        <w:rPr>
          <w:rFonts w:eastAsia="Times New Roman"/>
          <w:lang w:eastAsia="en-IN"/>
        </w:rPr>
        <w:t>such as binning the target variable into broader categories</w:t>
      </w:r>
      <w:r w:rsidR="000A6833" w:rsidRPr="006505CD">
        <w:rPr>
          <w:rFonts w:eastAsia="Times New Roman"/>
          <w:lang w:eastAsia="en-IN"/>
        </w:rPr>
        <w:t xml:space="preserve">. These </w:t>
      </w:r>
      <w:r w:rsidRPr="006505CD">
        <w:rPr>
          <w:rFonts w:eastAsia="Times New Roman"/>
          <w:lang w:eastAsia="en-IN"/>
        </w:rPr>
        <w:t xml:space="preserve">have been proposed by researchers like Kumar </w:t>
      </w:r>
      <w:r w:rsidR="004D7ABF" w:rsidRPr="006505CD">
        <w:rPr>
          <w:rFonts w:eastAsia="Times New Roman"/>
          <w:i/>
          <w:iCs/>
          <w:lang w:eastAsia="en-IN"/>
        </w:rPr>
        <w:t>et al</w:t>
      </w:r>
      <w:r w:rsidRPr="006505CD">
        <w:rPr>
          <w:rFonts w:eastAsia="Times New Roman"/>
          <w:lang w:eastAsia="en-IN"/>
        </w:rPr>
        <w:t xml:space="preserve">. (2022) as a solution for smaller datasets where synthetic data generation might be unreliable. This project </w:t>
      </w:r>
      <w:r w:rsidR="000A6833" w:rsidRPr="006505CD">
        <w:rPr>
          <w:rFonts w:eastAsia="Times New Roman"/>
          <w:lang w:eastAsia="en-IN"/>
        </w:rPr>
        <w:t>takes</w:t>
      </w:r>
      <w:r w:rsidRPr="006505CD">
        <w:rPr>
          <w:rFonts w:eastAsia="Times New Roman"/>
          <w:lang w:eastAsia="en-IN"/>
        </w:rPr>
        <w:t xml:space="preserve"> the binning strategy recommended by Kumar </w:t>
      </w:r>
      <w:r w:rsidR="004D7ABF" w:rsidRPr="006505CD">
        <w:rPr>
          <w:rFonts w:eastAsia="Times New Roman"/>
          <w:i/>
          <w:iCs/>
          <w:lang w:eastAsia="en-IN"/>
        </w:rPr>
        <w:t>et al</w:t>
      </w:r>
      <w:r w:rsidRPr="006505CD">
        <w:rPr>
          <w:rFonts w:eastAsia="Times New Roman"/>
          <w:lang w:eastAsia="en-IN"/>
        </w:rPr>
        <w:t>.</w:t>
      </w:r>
      <w:r w:rsidR="000A6833" w:rsidRPr="006505CD">
        <w:rPr>
          <w:rFonts w:eastAsia="Times New Roman"/>
          <w:lang w:eastAsia="en-IN"/>
        </w:rPr>
        <w:t xml:space="preserve"> (2022). This </w:t>
      </w:r>
      <w:r w:rsidRPr="006505CD">
        <w:rPr>
          <w:rFonts w:eastAsia="Times New Roman"/>
          <w:lang w:eastAsia="en-IN"/>
        </w:rPr>
        <w:t>aligns better with the practical decision-making process in wine grading</w:t>
      </w:r>
      <w:r w:rsidR="000A6833" w:rsidRPr="006505CD">
        <w:rPr>
          <w:rFonts w:eastAsia="Times New Roman"/>
          <w:lang w:eastAsia="en-IN"/>
        </w:rPr>
        <w:t>. Here</w:t>
      </w:r>
      <w:r w:rsidRPr="006505CD">
        <w:rPr>
          <w:rFonts w:eastAsia="Times New Roman"/>
          <w:lang w:eastAsia="en-IN"/>
        </w:rPr>
        <w:t xml:space="preserve"> broad categories are often sufficient for sorting.</w:t>
      </w:r>
    </w:p>
    <w:p w14:paraId="1E678433" w14:textId="1C666C1F" w:rsidR="00411E50" w:rsidRPr="006505CD" w:rsidRDefault="002823BF" w:rsidP="002823BF">
      <w:pPr>
        <w:pStyle w:val="Heading2"/>
        <w:rPr>
          <w:lang w:val="en-GB"/>
        </w:rPr>
      </w:pPr>
      <w:bookmarkStart w:id="16" w:name="_Toc217517453"/>
      <w:r w:rsidRPr="006505CD">
        <w:rPr>
          <w:lang w:val="en-GB"/>
        </w:rPr>
        <w:t xml:space="preserve">2.4 </w:t>
      </w:r>
      <w:r w:rsidR="00411E50" w:rsidRPr="006505CD">
        <w:rPr>
          <w:lang w:val="en-GB"/>
        </w:rPr>
        <w:t>Methodological Advancements and Gaps</w:t>
      </w:r>
      <w:bookmarkEnd w:id="16"/>
    </w:p>
    <w:p w14:paraId="45DDBA28" w14:textId="12B7EF17" w:rsidR="00411E50" w:rsidRPr="006505CD" w:rsidRDefault="00411E50" w:rsidP="00262CE4">
      <w:pPr>
        <w:rPr>
          <w:rFonts w:eastAsia="Times New Roman"/>
          <w:lang w:eastAsia="en-IN"/>
        </w:rPr>
      </w:pPr>
      <w:r w:rsidRPr="006505CD">
        <w:rPr>
          <w:rFonts w:eastAsia="Times New Roman"/>
          <w:lang w:eastAsia="en-IN"/>
        </w:rPr>
        <w:t xml:space="preserve">The literature from 2021 onwards </w:t>
      </w:r>
      <w:r w:rsidR="000A6833" w:rsidRPr="006505CD">
        <w:rPr>
          <w:rFonts w:eastAsia="Times New Roman"/>
          <w:lang w:eastAsia="en-IN"/>
        </w:rPr>
        <w:t>showed</w:t>
      </w:r>
      <w:r w:rsidRPr="006505CD">
        <w:rPr>
          <w:rFonts w:eastAsia="Times New Roman"/>
          <w:lang w:eastAsia="en-IN"/>
        </w:rPr>
        <w:t xml:space="preserve"> a clear trend toward more </w:t>
      </w:r>
      <w:r w:rsidR="000A6833" w:rsidRPr="006505CD">
        <w:rPr>
          <w:rFonts w:eastAsia="Times New Roman"/>
          <w:lang w:eastAsia="en-IN"/>
        </w:rPr>
        <w:t>easier</w:t>
      </w:r>
      <w:r w:rsidRPr="006505CD">
        <w:rPr>
          <w:rFonts w:eastAsia="Times New Roman"/>
          <w:lang w:eastAsia="en-IN"/>
        </w:rPr>
        <w:t xml:space="preserve"> and robust ML pipelines. There is a move away from </w:t>
      </w:r>
      <w:r w:rsidR="004D7ABF" w:rsidRPr="006505CD">
        <w:rPr>
          <w:rFonts w:eastAsia="Times New Roman"/>
          <w:lang w:eastAsia="en-IN"/>
        </w:rPr>
        <w:t>“</w:t>
      </w:r>
      <w:r w:rsidRPr="006505CD">
        <w:rPr>
          <w:rFonts w:eastAsia="Times New Roman"/>
          <w:lang w:eastAsia="en-IN"/>
        </w:rPr>
        <w:t>black-box</w:t>
      </w:r>
      <w:r w:rsidR="004D7ABF" w:rsidRPr="006505CD">
        <w:rPr>
          <w:rFonts w:eastAsia="Times New Roman"/>
          <w:lang w:eastAsia="en-IN"/>
        </w:rPr>
        <w:t>”</w:t>
      </w:r>
      <w:r w:rsidRPr="006505CD">
        <w:rPr>
          <w:rFonts w:eastAsia="Times New Roman"/>
          <w:lang w:eastAsia="en-IN"/>
        </w:rPr>
        <w:t xml:space="preserve"> predictions toward models that offer Explainable AI (XAI) features</w:t>
      </w:r>
      <w:r w:rsidR="000A6833" w:rsidRPr="006505CD">
        <w:rPr>
          <w:rFonts w:eastAsia="Times New Roman"/>
          <w:lang w:eastAsia="en-IN"/>
        </w:rPr>
        <w:t xml:space="preserve">. These are </w:t>
      </w:r>
      <w:r w:rsidRPr="006505CD">
        <w:rPr>
          <w:rFonts w:eastAsia="Times New Roman"/>
          <w:lang w:eastAsia="en-IN"/>
        </w:rPr>
        <w:t>SHAP (</w:t>
      </w:r>
      <w:proofErr w:type="spellStart"/>
      <w:r w:rsidRPr="006505CD">
        <w:rPr>
          <w:rFonts w:eastAsia="Times New Roman"/>
          <w:lang w:eastAsia="en-IN"/>
        </w:rPr>
        <w:t>SHapley</w:t>
      </w:r>
      <w:proofErr w:type="spellEnd"/>
      <w:r w:rsidRPr="006505CD">
        <w:rPr>
          <w:rFonts w:eastAsia="Times New Roman"/>
          <w:lang w:eastAsia="en-IN"/>
        </w:rPr>
        <w:t xml:space="preserve"> Additive </w:t>
      </w:r>
      <w:proofErr w:type="spellStart"/>
      <w:r w:rsidRPr="006505CD">
        <w:rPr>
          <w:rFonts w:eastAsia="Times New Roman"/>
          <w:lang w:eastAsia="en-IN"/>
        </w:rPr>
        <w:t>exPlanations</w:t>
      </w:r>
      <w:proofErr w:type="spellEnd"/>
      <w:r w:rsidRPr="006505CD">
        <w:rPr>
          <w:rFonts w:eastAsia="Times New Roman"/>
          <w:lang w:eastAsia="en-IN"/>
        </w:rPr>
        <w:t xml:space="preserve">) values. </w:t>
      </w:r>
      <w:r w:rsidR="000A6833" w:rsidRPr="006505CD">
        <w:rPr>
          <w:rFonts w:eastAsia="Times New Roman"/>
          <w:lang w:eastAsia="en-IN"/>
        </w:rPr>
        <w:t>D</w:t>
      </w:r>
      <w:r w:rsidRPr="006505CD">
        <w:rPr>
          <w:rFonts w:eastAsia="Times New Roman"/>
          <w:lang w:eastAsia="en-IN"/>
        </w:rPr>
        <w:t>eep learning models (</w:t>
      </w:r>
      <w:r w:rsidR="000A6833" w:rsidRPr="006505CD">
        <w:rPr>
          <w:rFonts w:eastAsia="Times New Roman"/>
          <w:lang w:eastAsia="en-IN"/>
        </w:rPr>
        <w:t>DL</w:t>
      </w:r>
      <w:r w:rsidRPr="006505CD">
        <w:rPr>
          <w:rFonts w:eastAsia="Times New Roman"/>
          <w:lang w:eastAsia="en-IN"/>
        </w:rPr>
        <w:t xml:space="preserve">) have been tested by researchers like Luo </w:t>
      </w:r>
      <w:r w:rsidR="004D7ABF" w:rsidRPr="006505CD">
        <w:rPr>
          <w:rFonts w:eastAsia="Times New Roman"/>
          <w:i/>
          <w:iCs/>
          <w:lang w:eastAsia="en-IN"/>
        </w:rPr>
        <w:t>et al</w:t>
      </w:r>
      <w:r w:rsidRPr="006505CD">
        <w:rPr>
          <w:rFonts w:eastAsia="Times New Roman"/>
          <w:lang w:eastAsia="en-IN"/>
        </w:rPr>
        <w:t>. (2023)</w:t>
      </w:r>
      <w:r w:rsidR="000A6833" w:rsidRPr="006505CD">
        <w:rPr>
          <w:rFonts w:eastAsia="Times New Roman"/>
          <w:lang w:eastAsia="en-IN"/>
        </w:rPr>
        <w:t>. T</w:t>
      </w:r>
      <w:r w:rsidRPr="006505CD">
        <w:rPr>
          <w:rFonts w:eastAsia="Times New Roman"/>
          <w:lang w:eastAsia="en-IN"/>
        </w:rPr>
        <w:t>hey often require vast amounts of data that are unavailable in standard oenological datasets</w:t>
      </w:r>
      <w:r w:rsidR="000A6833" w:rsidRPr="006505CD">
        <w:rPr>
          <w:rFonts w:eastAsia="Times New Roman"/>
          <w:lang w:eastAsia="en-IN"/>
        </w:rPr>
        <w:t>. It</w:t>
      </w:r>
      <w:r w:rsidRPr="006505CD">
        <w:rPr>
          <w:rFonts w:eastAsia="Times New Roman"/>
          <w:lang w:eastAsia="en-IN"/>
        </w:rPr>
        <w:t xml:space="preserve"> lead</w:t>
      </w:r>
      <w:r w:rsidR="000A6833" w:rsidRPr="006505CD">
        <w:rPr>
          <w:rFonts w:eastAsia="Times New Roman"/>
          <w:lang w:eastAsia="en-IN"/>
        </w:rPr>
        <w:t>s</w:t>
      </w:r>
      <w:r w:rsidRPr="006505CD">
        <w:rPr>
          <w:rFonts w:eastAsia="Times New Roman"/>
          <w:lang w:eastAsia="en-IN"/>
        </w:rPr>
        <w:t xml:space="preserve"> to overfitting. Therefore, the literature suggests that for tabular datasets of this size</w:t>
      </w:r>
      <w:r w:rsidR="000A6833" w:rsidRPr="006505CD">
        <w:rPr>
          <w:rFonts w:eastAsia="Times New Roman"/>
          <w:lang w:eastAsia="en-IN"/>
        </w:rPr>
        <w:t>. E</w:t>
      </w:r>
      <w:r w:rsidRPr="006505CD">
        <w:rPr>
          <w:rFonts w:eastAsia="Times New Roman"/>
          <w:lang w:eastAsia="en-IN"/>
        </w:rPr>
        <w:t xml:space="preserve">nsemble tree-based methods remain </w:t>
      </w:r>
      <w:r w:rsidR="000A6833" w:rsidRPr="006505CD">
        <w:rPr>
          <w:rFonts w:eastAsia="Times New Roman"/>
          <w:lang w:eastAsia="en-IN"/>
        </w:rPr>
        <w:t>the SOTA (State of the Art)</w:t>
      </w:r>
      <w:r w:rsidRPr="006505CD">
        <w:rPr>
          <w:rFonts w:eastAsia="Times New Roman"/>
          <w:lang w:eastAsia="en-IN"/>
        </w:rPr>
        <w:t>.</w:t>
      </w:r>
      <w:r w:rsidR="00262CE4" w:rsidRPr="006505CD">
        <w:rPr>
          <w:rFonts w:eastAsia="Times New Roman"/>
          <w:lang w:eastAsia="en-IN"/>
        </w:rPr>
        <w:t xml:space="preserve"> </w:t>
      </w:r>
      <w:r w:rsidRPr="006505CD">
        <w:rPr>
          <w:rFonts w:eastAsia="Times New Roman"/>
          <w:lang w:eastAsia="en-IN"/>
        </w:rPr>
        <w:t xml:space="preserve">Despite these, a gap remains in effectively distinguishing between </w:t>
      </w:r>
      <w:r w:rsidR="004D7ABF" w:rsidRPr="006505CD">
        <w:rPr>
          <w:rFonts w:eastAsia="Times New Roman"/>
          <w:lang w:eastAsia="en-IN"/>
        </w:rPr>
        <w:t>“</w:t>
      </w:r>
      <w:r w:rsidRPr="006505CD">
        <w:rPr>
          <w:rFonts w:eastAsia="Times New Roman"/>
          <w:lang w:eastAsia="en-IN"/>
        </w:rPr>
        <w:t>good</w:t>
      </w:r>
      <w:r w:rsidR="004D7ABF" w:rsidRPr="006505CD">
        <w:rPr>
          <w:rFonts w:eastAsia="Times New Roman"/>
          <w:lang w:eastAsia="en-IN"/>
        </w:rPr>
        <w:t>”</w:t>
      </w:r>
      <w:r w:rsidRPr="006505CD">
        <w:rPr>
          <w:rFonts w:eastAsia="Times New Roman"/>
          <w:lang w:eastAsia="en-IN"/>
        </w:rPr>
        <w:t xml:space="preserve"> and </w:t>
      </w:r>
      <w:r w:rsidR="004D7ABF" w:rsidRPr="006505CD">
        <w:rPr>
          <w:rFonts w:eastAsia="Times New Roman"/>
          <w:lang w:eastAsia="en-IN"/>
        </w:rPr>
        <w:t>“</w:t>
      </w:r>
      <w:r w:rsidRPr="006505CD">
        <w:rPr>
          <w:rFonts w:eastAsia="Times New Roman"/>
          <w:lang w:eastAsia="en-IN"/>
        </w:rPr>
        <w:t>great</w:t>
      </w:r>
      <w:r w:rsidR="004D7ABF" w:rsidRPr="006505CD">
        <w:rPr>
          <w:rFonts w:eastAsia="Times New Roman"/>
          <w:lang w:eastAsia="en-IN"/>
        </w:rPr>
        <w:t>”</w:t>
      </w:r>
      <w:r w:rsidRPr="006505CD">
        <w:rPr>
          <w:rFonts w:eastAsia="Times New Roman"/>
          <w:lang w:eastAsia="en-IN"/>
        </w:rPr>
        <w:t xml:space="preserve"> wines. Most models perform well at separating </w:t>
      </w:r>
      <w:r w:rsidR="004D7ABF" w:rsidRPr="006505CD">
        <w:rPr>
          <w:rFonts w:eastAsia="Times New Roman"/>
          <w:lang w:eastAsia="en-IN"/>
        </w:rPr>
        <w:t>“</w:t>
      </w:r>
      <w:r w:rsidRPr="006505CD">
        <w:rPr>
          <w:rFonts w:eastAsia="Times New Roman"/>
          <w:lang w:eastAsia="en-IN"/>
        </w:rPr>
        <w:t>bad</w:t>
      </w:r>
      <w:r w:rsidR="004D7ABF" w:rsidRPr="006505CD">
        <w:rPr>
          <w:rFonts w:eastAsia="Times New Roman"/>
          <w:lang w:eastAsia="en-IN"/>
        </w:rPr>
        <w:t>”</w:t>
      </w:r>
      <w:r w:rsidRPr="006505CD">
        <w:rPr>
          <w:rFonts w:eastAsia="Times New Roman"/>
          <w:lang w:eastAsia="en-IN"/>
        </w:rPr>
        <w:t xml:space="preserve"> wines from the rest</w:t>
      </w:r>
      <w:r w:rsidR="000A6833" w:rsidRPr="006505CD">
        <w:rPr>
          <w:rFonts w:eastAsia="Times New Roman"/>
          <w:lang w:eastAsia="en-IN"/>
        </w:rPr>
        <w:t xml:space="preserve">. This is </w:t>
      </w:r>
      <w:r w:rsidRPr="006505CD">
        <w:rPr>
          <w:rFonts w:eastAsia="Times New Roman"/>
          <w:lang w:eastAsia="en-IN"/>
        </w:rPr>
        <w:t>to distinct chemical faults (like high acidity)</w:t>
      </w:r>
      <w:r w:rsidR="000A6833" w:rsidRPr="006505CD">
        <w:rPr>
          <w:rFonts w:eastAsia="Times New Roman"/>
          <w:lang w:eastAsia="en-IN"/>
        </w:rPr>
        <w:t xml:space="preserve">. However, </w:t>
      </w:r>
      <w:r w:rsidRPr="006505CD">
        <w:rPr>
          <w:rFonts w:eastAsia="Times New Roman"/>
          <w:lang w:eastAsia="en-IN"/>
        </w:rPr>
        <w:t>the chemical distinction between a score of 6 and 7 is often subtle and non-linear. This project aims to contribute to this specific area by utili</w:t>
      </w:r>
      <w:r w:rsidR="004D7ABF" w:rsidRPr="006505CD">
        <w:rPr>
          <w:rFonts w:eastAsia="Times New Roman"/>
          <w:lang w:eastAsia="en-IN"/>
        </w:rPr>
        <w:t>s</w:t>
      </w:r>
      <w:r w:rsidRPr="006505CD">
        <w:rPr>
          <w:rFonts w:eastAsia="Times New Roman"/>
          <w:lang w:eastAsia="en-IN"/>
        </w:rPr>
        <w:t>ing hyperparameter tuning</w:t>
      </w:r>
      <w:r w:rsidR="000A6833" w:rsidRPr="006505CD">
        <w:rPr>
          <w:rFonts w:eastAsia="Times New Roman"/>
          <w:lang w:eastAsia="en-IN"/>
        </w:rPr>
        <w:t xml:space="preserve">. This is to </w:t>
      </w:r>
      <w:r w:rsidRPr="006505CD">
        <w:rPr>
          <w:rFonts w:eastAsia="Times New Roman"/>
          <w:lang w:eastAsia="en-IN"/>
        </w:rPr>
        <w:t>maximi</w:t>
      </w:r>
      <w:r w:rsidR="000A6833" w:rsidRPr="006505CD">
        <w:rPr>
          <w:rFonts w:eastAsia="Times New Roman"/>
          <w:lang w:eastAsia="en-IN"/>
        </w:rPr>
        <w:t>s</w:t>
      </w:r>
      <w:r w:rsidRPr="006505CD">
        <w:rPr>
          <w:rFonts w:eastAsia="Times New Roman"/>
          <w:lang w:eastAsia="en-IN"/>
        </w:rPr>
        <w:t xml:space="preserve">e the </w:t>
      </w:r>
      <w:r w:rsidR="000A6833" w:rsidRPr="006505CD">
        <w:rPr>
          <w:rFonts w:eastAsia="Times New Roman"/>
          <w:lang w:eastAsia="en-IN"/>
        </w:rPr>
        <w:t>RF</w:t>
      </w:r>
      <w:r w:rsidRPr="006505CD">
        <w:rPr>
          <w:rFonts w:eastAsia="Times New Roman"/>
          <w:lang w:eastAsia="en-IN"/>
        </w:rPr>
        <w:t xml:space="preserve"> model</w:t>
      </w:r>
      <w:r w:rsidR="004D7ABF" w:rsidRPr="006505CD">
        <w:rPr>
          <w:rFonts w:eastAsia="Times New Roman"/>
          <w:lang w:eastAsia="en-IN"/>
        </w:rPr>
        <w:t>’</w:t>
      </w:r>
      <w:r w:rsidRPr="006505CD">
        <w:rPr>
          <w:rFonts w:eastAsia="Times New Roman"/>
          <w:lang w:eastAsia="en-IN"/>
        </w:rPr>
        <w:t>s ability to discern these subtle differences</w:t>
      </w:r>
      <w:r w:rsidR="000A6833" w:rsidRPr="006505CD">
        <w:rPr>
          <w:rFonts w:eastAsia="Times New Roman"/>
          <w:lang w:eastAsia="en-IN"/>
        </w:rPr>
        <w:t xml:space="preserve"> with best practices. </w:t>
      </w:r>
    </w:p>
    <w:p w14:paraId="663B7921" w14:textId="4BEBA367" w:rsidR="00411E50" w:rsidRPr="006505CD" w:rsidRDefault="00411E50" w:rsidP="00262CE4">
      <w:pPr>
        <w:pStyle w:val="Heading1"/>
        <w:rPr>
          <w:rFonts w:eastAsia="Times New Roman"/>
          <w:lang w:eastAsia="en-IN"/>
        </w:rPr>
      </w:pPr>
      <w:bookmarkStart w:id="17" w:name="_Toc217517454"/>
      <w:r w:rsidRPr="006505CD">
        <w:rPr>
          <w:rFonts w:eastAsia="Times New Roman"/>
          <w:lang w:eastAsia="en-IN"/>
        </w:rPr>
        <w:lastRenderedPageBreak/>
        <w:t>3. Dataset</w:t>
      </w:r>
      <w:r w:rsidR="00C648AD" w:rsidRPr="006505CD">
        <w:rPr>
          <w:rFonts w:eastAsia="Times New Roman"/>
          <w:lang w:eastAsia="en-IN"/>
        </w:rPr>
        <w:t xml:space="preserve">, Ethical Considerations and </w:t>
      </w:r>
      <w:r w:rsidRPr="006505CD">
        <w:rPr>
          <w:rFonts w:eastAsia="Times New Roman"/>
          <w:lang w:eastAsia="en-IN"/>
        </w:rPr>
        <w:t>Exploratory Data Analysis (EDA)</w:t>
      </w:r>
      <w:bookmarkEnd w:id="17"/>
    </w:p>
    <w:p w14:paraId="12A2D6B6" w14:textId="77777777" w:rsidR="00411E50" w:rsidRPr="006505CD" w:rsidRDefault="00411E50" w:rsidP="00262CE4">
      <w:pPr>
        <w:pStyle w:val="Heading2"/>
        <w:rPr>
          <w:lang w:val="en-GB"/>
        </w:rPr>
      </w:pPr>
      <w:bookmarkStart w:id="18" w:name="_Toc217517455"/>
      <w:r w:rsidRPr="006505CD">
        <w:rPr>
          <w:lang w:val="en-GB"/>
        </w:rPr>
        <w:t>3.1 Dataset Description and Chemical Context</w:t>
      </w:r>
      <w:bookmarkEnd w:id="18"/>
    </w:p>
    <w:p w14:paraId="6A773F66" w14:textId="23ED1A7C" w:rsidR="00411E50" w:rsidRPr="006505CD" w:rsidRDefault="00411E50" w:rsidP="00262CE4">
      <w:pPr>
        <w:rPr>
          <w:rFonts w:eastAsia="Times New Roman"/>
          <w:lang w:eastAsia="en-IN"/>
        </w:rPr>
      </w:pPr>
      <w:r w:rsidRPr="006505CD">
        <w:rPr>
          <w:rFonts w:eastAsia="Times New Roman"/>
          <w:lang w:eastAsia="en-IN"/>
        </w:rPr>
        <w:t>The dataset utili</w:t>
      </w:r>
      <w:r w:rsidR="004D7ABF" w:rsidRPr="006505CD">
        <w:rPr>
          <w:rFonts w:eastAsia="Times New Roman"/>
          <w:lang w:eastAsia="en-IN"/>
        </w:rPr>
        <w:t>s</w:t>
      </w:r>
      <w:r w:rsidRPr="006505CD">
        <w:rPr>
          <w:rFonts w:eastAsia="Times New Roman"/>
          <w:lang w:eastAsia="en-IN"/>
        </w:rPr>
        <w:t xml:space="preserve">ed in this research is the </w:t>
      </w:r>
      <w:r w:rsidR="004D7ABF" w:rsidRPr="006505CD">
        <w:rPr>
          <w:rFonts w:eastAsia="Times New Roman"/>
          <w:lang w:eastAsia="en-IN"/>
        </w:rPr>
        <w:t>“</w:t>
      </w:r>
      <w:r w:rsidRPr="006505CD">
        <w:rPr>
          <w:rFonts w:eastAsia="Times New Roman"/>
          <w:lang w:eastAsia="en-IN"/>
        </w:rPr>
        <w:t>Wine Quality Dataset</w:t>
      </w:r>
      <w:r w:rsidR="004D7ABF" w:rsidRPr="006505CD">
        <w:rPr>
          <w:rFonts w:eastAsia="Times New Roman"/>
          <w:lang w:eastAsia="en-IN"/>
        </w:rPr>
        <w:t>”</w:t>
      </w:r>
      <w:r w:rsidRPr="006505CD">
        <w:rPr>
          <w:rFonts w:eastAsia="Times New Roman"/>
          <w:lang w:eastAsia="en-IN"/>
        </w:rPr>
        <w:t xml:space="preserve"> sourced from Kaggle</w:t>
      </w:r>
      <w:r w:rsidR="000A6833" w:rsidRPr="006505CD">
        <w:rPr>
          <w:rFonts w:eastAsia="Times New Roman"/>
          <w:lang w:eastAsia="en-IN"/>
        </w:rPr>
        <w:t>. This</w:t>
      </w:r>
      <w:r w:rsidRPr="006505CD">
        <w:rPr>
          <w:rFonts w:eastAsia="Times New Roman"/>
          <w:lang w:eastAsia="en-IN"/>
        </w:rPr>
        <w:t xml:space="preserve"> </w:t>
      </w:r>
      <w:r w:rsidR="000A6833" w:rsidRPr="006505CD">
        <w:rPr>
          <w:rFonts w:eastAsia="Times New Roman"/>
          <w:lang w:eastAsia="en-IN"/>
        </w:rPr>
        <w:t>comes</w:t>
      </w:r>
      <w:r w:rsidRPr="006505CD">
        <w:rPr>
          <w:rFonts w:eastAsia="Times New Roman"/>
          <w:lang w:eastAsia="en-IN"/>
        </w:rPr>
        <w:t xml:space="preserve"> from the UCI Machine Learning Repository. It contains 1,143 samples of the red variant of Portuguese wine. Each instance in the dataset represents a specific wine sample</w:t>
      </w:r>
      <w:r w:rsidR="00846BBE" w:rsidRPr="006505CD">
        <w:rPr>
          <w:rFonts w:eastAsia="Times New Roman"/>
          <w:lang w:eastAsia="en-IN"/>
        </w:rPr>
        <w:t xml:space="preserve"> (Bhardwaj</w:t>
      </w:r>
      <w:r w:rsidR="00846BBE" w:rsidRPr="006505CD">
        <w:rPr>
          <w:rFonts w:eastAsia="Times New Roman"/>
          <w:i/>
          <w:iCs/>
          <w:lang w:eastAsia="en-IN"/>
        </w:rPr>
        <w:t xml:space="preserve"> </w:t>
      </w:r>
      <w:r w:rsidR="004D7ABF" w:rsidRPr="006505CD">
        <w:rPr>
          <w:rFonts w:eastAsia="Times New Roman"/>
          <w:i/>
          <w:iCs/>
          <w:lang w:eastAsia="en-IN"/>
        </w:rPr>
        <w:t>et al</w:t>
      </w:r>
      <w:r w:rsidR="00846BBE" w:rsidRPr="006505CD">
        <w:rPr>
          <w:rFonts w:eastAsia="Times New Roman"/>
          <w:i/>
          <w:iCs/>
          <w:lang w:eastAsia="en-IN"/>
        </w:rPr>
        <w:t>.</w:t>
      </w:r>
      <w:r w:rsidR="00846BBE" w:rsidRPr="006505CD">
        <w:rPr>
          <w:rFonts w:eastAsia="Times New Roman"/>
          <w:lang w:eastAsia="en-IN"/>
        </w:rPr>
        <w:t>, 2022)</w:t>
      </w:r>
      <w:r w:rsidR="000A6833" w:rsidRPr="006505CD">
        <w:rPr>
          <w:rFonts w:eastAsia="Times New Roman"/>
          <w:lang w:eastAsia="en-IN"/>
        </w:rPr>
        <w:t>. This is</w:t>
      </w:r>
      <w:r w:rsidRPr="006505CD">
        <w:rPr>
          <w:rFonts w:eastAsia="Times New Roman"/>
          <w:lang w:eastAsia="en-IN"/>
        </w:rPr>
        <w:t xml:space="preserve"> tested for 11 physicochemical properties and assigned a sensory quality score.</w:t>
      </w:r>
      <w:r w:rsidR="00262CE4" w:rsidRPr="006505CD">
        <w:rPr>
          <w:rFonts w:eastAsia="Times New Roman"/>
          <w:lang w:eastAsia="en-IN"/>
        </w:rPr>
        <w:t xml:space="preserve"> </w:t>
      </w:r>
      <w:r w:rsidRPr="006505CD">
        <w:rPr>
          <w:rFonts w:eastAsia="Times New Roman"/>
          <w:lang w:eastAsia="en-IN"/>
        </w:rPr>
        <w:t>Understanding the chemical nature of the input features is crucial for interpreting the model</w:t>
      </w:r>
      <w:r w:rsidR="004D7ABF" w:rsidRPr="006505CD">
        <w:rPr>
          <w:rFonts w:eastAsia="Times New Roman"/>
          <w:lang w:eastAsia="en-IN"/>
        </w:rPr>
        <w:t>’</w:t>
      </w:r>
      <w:r w:rsidRPr="006505CD">
        <w:rPr>
          <w:rFonts w:eastAsia="Times New Roman"/>
          <w:lang w:eastAsia="en-IN"/>
        </w:rPr>
        <w:t>s decisions:</w:t>
      </w:r>
    </w:p>
    <w:p w14:paraId="7BC81AF2"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Fixed Acidity:</w:t>
      </w:r>
      <w:r w:rsidRPr="006505CD">
        <w:rPr>
          <w:rFonts w:eastAsia="Times New Roman"/>
          <w:lang w:eastAsia="en-IN"/>
        </w:rPr>
        <w:t xml:space="preserve"> Represents non-volatile acids (mainly tartaric acid). These do not evaporate readily and contribute to the structural acidity of the wine.</w:t>
      </w:r>
    </w:p>
    <w:p w14:paraId="46BEAF86" w14:textId="572F8A9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Volatile Acidity:</w:t>
      </w:r>
      <w:r w:rsidRPr="006505CD">
        <w:rPr>
          <w:rFonts w:eastAsia="Times New Roman"/>
          <w:lang w:eastAsia="en-IN"/>
        </w:rPr>
        <w:t xml:space="preserve"> Represents the amount of acetic acid in wine. High levels can lead to an unpleasant vinegar taste</w:t>
      </w:r>
      <w:r w:rsidR="000A6833" w:rsidRPr="006505CD">
        <w:rPr>
          <w:rFonts w:eastAsia="Times New Roman"/>
          <w:lang w:eastAsia="en-IN"/>
        </w:rPr>
        <w:t xml:space="preserve"> and is </w:t>
      </w:r>
      <w:r w:rsidRPr="006505CD">
        <w:rPr>
          <w:rFonts w:eastAsia="Times New Roman"/>
          <w:lang w:eastAsia="en-IN"/>
        </w:rPr>
        <w:t>a fault.</w:t>
      </w:r>
    </w:p>
    <w:p w14:paraId="1C607A07" w14:textId="05789B50"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Citric Acid:</w:t>
      </w:r>
      <w:r w:rsidRPr="006505CD">
        <w:rPr>
          <w:rFonts w:eastAsia="Times New Roman"/>
          <w:lang w:eastAsia="en-IN"/>
        </w:rPr>
        <w:t xml:space="preserve"> Used in small quantities to add </w:t>
      </w:r>
      <w:r w:rsidR="004D7ABF" w:rsidRPr="006505CD">
        <w:rPr>
          <w:rFonts w:eastAsia="Times New Roman"/>
          <w:lang w:eastAsia="en-IN"/>
        </w:rPr>
        <w:t>‘</w:t>
      </w:r>
      <w:r w:rsidRPr="006505CD">
        <w:rPr>
          <w:rFonts w:eastAsia="Times New Roman"/>
          <w:lang w:eastAsia="en-IN"/>
        </w:rPr>
        <w:t>freshness</w:t>
      </w:r>
      <w:r w:rsidR="004D7ABF" w:rsidRPr="006505CD">
        <w:rPr>
          <w:rFonts w:eastAsia="Times New Roman"/>
          <w:lang w:eastAsia="en-IN"/>
        </w:rPr>
        <w:t>’</w:t>
      </w:r>
      <w:r w:rsidRPr="006505CD">
        <w:rPr>
          <w:rFonts w:eastAsia="Times New Roman"/>
          <w:lang w:eastAsia="en-IN"/>
        </w:rPr>
        <w:t xml:space="preserve"> and </w:t>
      </w:r>
      <w:r w:rsidR="00846BBE" w:rsidRPr="006505CD">
        <w:rPr>
          <w:rFonts w:eastAsia="Times New Roman"/>
          <w:lang w:eastAsia="en-IN"/>
        </w:rPr>
        <w:t>flavour</w:t>
      </w:r>
      <w:r w:rsidRPr="006505CD">
        <w:rPr>
          <w:rFonts w:eastAsia="Times New Roman"/>
          <w:lang w:eastAsia="en-IN"/>
        </w:rPr>
        <w:t xml:space="preserve"> to wines.</w:t>
      </w:r>
    </w:p>
    <w:p w14:paraId="3C3629EC"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Residual Sugar:</w:t>
      </w:r>
      <w:r w:rsidRPr="006505CD">
        <w:rPr>
          <w:rFonts w:eastAsia="Times New Roman"/>
          <w:lang w:eastAsia="en-IN"/>
        </w:rPr>
        <w:t xml:space="preserve"> The amount of sugar remaining after fermentation stops. It influences the sweetness.</w:t>
      </w:r>
    </w:p>
    <w:p w14:paraId="04F3123D"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Chlorides:</w:t>
      </w:r>
      <w:r w:rsidRPr="006505CD">
        <w:rPr>
          <w:rFonts w:eastAsia="Times New Roman"/>
          <w:lang w:eastAsia="en-IN"/>
        </w:rPr>
        <w:t xml:space="preserve"> The amount of salt in the wine.</w:t>
      </w:r>
    </w:p>
    <w:p w14:paraId="7C0F56EB"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 xml:space="preserve">Free </w:t>
      </w:r>
      <w:proofErr w:type="spellStart"/>
      <w:r w:rsidRPr="006505CD">
        <w:rPr>
          <w:rFonts w:eastAsia="Times New Roman"/>
          <w:b/>
          <w:bCs/>
          <w:lang w:eastAsia="en-IN"/>
        </w:rPr>
        <w:t>Sulfur</w:t>
      </w:r>
      <w:proofErr w:type="spellEnd"/>
      <w:r w:rsidRPr="006505CD">
        <w:rPr>
          <w:rFonts w:eastAsia="Times New Roman"/>
          <w:b/>
          <w:bCs/>
          <w:lang w:eastAsia="en-IN"/>
        </w:rPr>
        <w:t xml:space="preserve"> Dioxide:</w:t>
      </w:r>
      <w:r w:rsidRPr="006505CD">
        <w:rPr>
          <w:rFonts w:eastAsia="Times New Roman"/>
          <w:lang w:eastAsia="en-IN"/>
        </w:rPr>
        <w:t xml:space="preserve"> The portion of SO2 that is active and prevents microbial growth and oxidation.</w:t>
      </w:r>
    </w:p>
    <w:p w14:paraId="73866E61"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 xml:space="preserve">Total </w:t>
      </w:r>
      <w:proofErr w:type="spellStart"/>
      <w:r w:rsidRPr="006505CD">
        <w:rPr>
          <w:rFonts w:eastAsia="Times New Roman"/>
          <w:b/>
          <w:bCs/>
          <w:lang w:eastAsia="en-IN"/>
        </w:rPr>
        <w:t>Sulfur</w:t>
      </w:r>
      <w:proofErr w:type="spellEnd"/>
      <w:r w:rsidRPr="006505CD">
        <w:rPr>
          <w:rFonts w:eastAsia="Times New Roman"/>
          <w:b/>
          <w:bCs/>
          <w:lang w:eastAsia="en-IN"/>
        </w:rPr>
        <w:t xml:space="preserve"> Dioxide:</w:t>
      </w:r>
      <w:r w:rsidRPr="006505CD">
        <w:rPr>
          <w:rFonts w:eastAsia="Times New Roman"/>
          <w:lang w:eastAsia="en-IN"/>
        </w:rPr>
        <w:t xml:space="preserve"> The sum of free and bound SO2. In high concentrations, it becomes evident in the nose and taste.</w:t>
      </w:r>
    </w:p>
    <w:p w14:paraId="07456691"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Density:</w:t>
      </w:r>
      <w:r w:rsidRPr="006505CD">
        <w:rPr>
          <w:rFonts w:eastAsia="Times New Roman"/>
          <w:lang w:eastAsia="en-IN"/>
        </w:rPr>
        <w:t xml:space="preserve"> Depending on the percent alcohol and sugar content, density varies.</w:t>
      </w:r>
    </w:p>
    <w:p w14:paraId="0C7C8EBD"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pH:</w:t>
      </w:r>
      <w:r w:rsidRPr="006505CD">
        <w:rPr>
          <w:rFonts w:eastAsia="Times New Roman"/>
          <w:lang w:eastAsia="en-IN"/>
        </w:rPr>
        <w:t xml:space="preserve"> Describes how acidic or basic a wine is on a scale from 0 (very acidic) to 14 (very basic). Most wines are between 3-4.</w:t>
      </w:r>
    </w:p>
    <w:p w14:paraId="217C95C5" w14:textId="0861F8A8"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Sulphates:</w:t>
      </w:r>
      <w:r w:rsidRPr="006505CD">
        <w:rPr>
          <w:rFonts w:eastAsia="Times New Roman"/>
          <w:lang w:eastAsia="en-IN"/>
        </w:rPr>
        <w:t xml:space="preserve"> A wine additive which can contribute to </w:t>
      </w:r>
      <w:proofErr w:type="spellStart"/>
      <w:r w:rsidRPr="006505CD">
        <w:rPr>
          <w:rFonts w:eastAsia="Times New Roman"/>
          <w:lang w:eastAsia="en-IN"/>
        </w:rPr>
        <w:t>sulfur</w:t>
      </w:r>
      <w:proofErr w:type="spellEnd"/>
      <w:r w:rsidRPr="006505CD">
        <w:rPr>
          <w:rFonts w:eastAsia="Times New Roman"/>
          <w:lang w:eastAsia="en-IN"/>
        </w:rPr>
        <w:t xml:space="preserve"> dioxide gas (SO2​) levels</w:t>
      </w:r>
      <w:r w:rsidR="00C626CC" w:rsidRPr="006505CD">
        <w:rPr>
          <w:rFonts w:eastAsia="Times New Roman"/>
          <w:lang w:eastAsia="en-IN"/>
        </w:rPr>
        <w:t>.</w:t>
      </w:r>
    </w:p>
    <w:p w14:paraId="438A6761" w14:textId="77777777" w:rsidR="00411E50" w:rsidRPr="006505CD" w:rsidRDefault="00411E50" w:rsidP="00262CE4">
      <w:pPr>
        <w:pStyle w:val="ListParagraph"/>
        <w:numPr>
          <w:ilvl w:val="0"/>
          <w:numId w:val="17"/>
        </w:numPr>
        <w:rPr>
          <w:rFonts w:eastAsia="Times New Roman"/>
          <w:lang w:eastAsia="en-IN"/>
        </w:rPr>
      </w:pPr>
      <w:r w:rsidRPr="006505CD">
        <w:rPr>
          <w:rFonts w:eastAsia="Times New Roman"/>
          <w:b/>
          <w:bCs/>
          <w:lang w:eastAsia="en-IN"/>
        </w:rPr>
        <w:t>Alcohol:</w:t>
      </w:r>
      <w:r w:rsidRPr="006505CD">
        <w:rPr>
          <w:rFonts w:eastAsia="Times New Roman"/>
          <w:lang w:eastAsia="en-IN"/>
        </w:rPr>
        <w:t xml:space="preserve"> The percent alcohol content of the wine.</w:t>
      </w:r>
    </w:p>
    <w:p w14:paraId="2FACD2A6" w14:textId="5259B9F4" w:rsidR="00411E50" w:rsidRPr="006505CD" w:rsidRDefault="00411E50" w:rsidP="00262CE4">
      <w:pPr>
        <w:rPr>
          <w:rFonts w:eastAsia="Times New Roman"/>
          <w:lang w:eastAsia="en-IN"/>
        </w:rPr>
      </w:pPr>
      <w:r w:rsidRPr="006505CD">
        <w:rPr>
          <w:rFonts w:eastAsia="Times New Roman"/>
          <w:lang w:eastAsia="en-IN"/>
        </w:rPr>
        <w:t xml:space="preserve">The target variable is </w:t>
      </w:r>
      <w:r w:rsidRPr="006505CD">
        <w:rPr>
          <w:rFonts w:eastAsia="Times New Roman"/>
          <w:b/>
          <w:bCs/>
          <w:lang w:eastAsia="en-IN"/>
        </w:rPr>
        <w:t>Quality</w:t>
      </w:r>
      <w:r w:rsidR="00C626CC" w:rsidRPr="006505CD">
        <w:rPr>
          <w:rFonts w:eastAsia="Times New Roman"/>
          <w:lang w:eastAsia="en-IN"/>
        </w:rPr>
        <w:t>. This is</w:t>
      </w:r>
      <w:r w:rsidRPr="006505CD">
        <w:rPr>
          <w:rFonts w:eastAsia="Times New Roman"/>
          <w:lang w:eastAsia="en-IN"/>
        </w:rPr>
        <w:t xml:space="preserve"> a score between 0 and 10 given by human sensory experts.</w:t>
      </w:r>
    </w:p>
    <w:p w14:paraId="1419FF0D" w14:textId="77777777" w:rsidR="00411E50" w:rsidRPr="006505CD" w:rsidRDefault="00411E50" w:rsidP="00262CE4">
      <w:pPr>
        <w:pStyle w:val="Heading2"/>
        <w:rPr>
          <w:lang w:val="en-GB"/>
        </w:rPr>
      </w:pPr>
      <w:bookmarkStart w:id="19" w:name="_Toc217517456"/>
      <w:r w:rsidRPr="006505CD">
        <w:rPr>
          <w:lang w:val="en-GB"/>
        </w:rPr>
        <w:t>3.2 Ethical Considerations</w:t>
      </w:r>
      <w:bookmarkEnd w:id="19"/>
    </w:p>
    <w:p w14:paraId="5937FE5C" w14:textId="4469573F" w:rsidR="00411E50" w:rsidRPr="006505CD" w:rsidRDefault="00411E50" w:rsidP="00262CE4">
      <w:pPr>
        <w:rPr>
          <w:rFonts w:eastAsia="Times New Roman"/>
          <w:lang w:eastAsia="en-IN"/>
        </w:rPr>
      </w:pPr>
      <w:r w:rsidRPr="006505CD">
        <w:rPr>
          <w:rFonts w:eastAsia="Times New Roman"/>
          <w:b/>
          <w:bCs/>
          <w:lang w:eastAsia="en-IN"/>
        </w:rPr>
        <w:t>Privacy and Personal Data:</w:t>
      </w:r>
      <w:r w:rsidRPr="006505CD">
        <w:rPr>
          <w:rFonts w:eastAsia="Times New Roman"/>
          <w:lang w:eastAsia="en-IN"/>
        </w:rPr>
        <w:t xml:space="preserve"> This dataset consists entirely of physicochemical measurements of liquid samples. It contains no personally identifiable information (PII) regarding the </w:t>
      </w:r>
      <w:r w:rsidRPr="006505CD">
        <w:rPr>
          <w:rFonts w:eastAsia="Times New Roman"/>
          <w:lang w:eastAsia="en-IN"/>
        </w:rPr>
        <w:lastRenderedPageBreak/>
        <w:t>winemakers</w:t>
      </w:r>
      <w:r w:rsidR="00C626CC" w:rsidRPr="006505CD">
        <w:rPr>
          <w:rFonts w:eastAsia="Times New Roman"/>
          <w:lang w:eastAsia="en-IN"/>
        </w:rPr>
        <w:t>. Information of t</w:t>
      </w:r>
      <w:r w:rsidRPr="006505CD">
        <w:rPr>
          <w:rFonts w:eastAsia="Times New Roman"/>
          <w:lang w:eastAsia="en-IN"/>
        </w:rPr>
        <w:t>he sensory judges, or consumers</w:t>
      </w:r>
      <w:r w:rsidR="00C626CC" w:rsidRPr="006505CD">
        <w:rPr>
          <w:rFonts w:eastAsia="Times New Roman"/>
          <w:lang w:eastAsia="en-IN"/>
        </w:rPr>
        <w:t xml:space="preserve"> are not present</w:t>
      </w:r>
      <w:r w:rsidR="00846BBE" w:rsidRPr="006505CD">
        <w:rPr>
          <w:rFonts w:eastAsia="Times New Roman"/>
          <w:lang w:eastAsia="en-IN"/>
        </w:rPr>
        <w:t xml:space="preserve"> (Jain </w:t>
      </w:r>
      <w:r w:rsidR="004D7ABF" w:rsidRPr="006505CD">
        <w:rPr>
          <w:rFonts w:eastAsia="Times New Roman"/>
          <w:i/>
          <w:iCs/>
          <w:lang w:eastAsia="en-IN"/>
        </w:rPr>
        <w:t>et al</w:t>
      </w:r>
      <w:r w:rsidR="00846BBE" w:rsidRPr="006505CD">
        <w:rPr>
          <w:rFonts w:eastAsia="Times New Roman"/>
          <w:i/>
          <w:iCs/>
          <w:lang w:eastAsia="en-IN"/>
        </w:rPr>
        <w:t>.</w:t>
      </w:r>
      <w:r w:rsidR="00846BBE" w:rsidRPr="006505CD">
        <w:rPr>
          <w:rFonts w:eastAsia="Times New Roman"/>
          <w:lang w:eastAsia="en-IN"/>
        </w:rPr>
        <w:t>, 2023)</w:t>
      </w:r>
      <w:r w:rsidRPr="006505CD">
        <w:rPr>
          <w:rFonts w:eastAsia="Times New Roman"/>
          <w:lang w:eastAsia="en-IN"/>
        </w:rPr>
        <w:t>. Therefore, the project complies with GDPR regulations</w:t>
      </w:r>
      <w:r w:rsidR="00C626CC" w:rsidRPr="006505CD">
        <w:rPr>
          <w:rFonts w:eastAsia="Times New Roman"/>
          <w:lang w:eastAsia="en-IN"/>
        </w:rPr>
        <w:t xml:space="preserve">. This </w:t>
      </w:r>
      <w:r w:rsidRPr="006505CD">
        <w:rPr>
          <w:rFonts w:eastAsia="Times New Roman"/>
          <w:lang w:eastAsia="en-IN"/>
        </w:rPr>
        <w:t>does not require ethical approval for human subjects.</w:t>
      </w:r>
    </w:p>
    <w:p w14:paraId="5425EA89" w14:textId="233CC421" w:rsidR="00411E50" w:rsidRPr="006505CD" w:rsidRDefault="00411E50" w:rsidP="00262CE4">
      <w:pPr>
        <w:rPr>
          <w:rFonts w:eastAsia="Times New Roman"/>
          <w:lang w:eastAsia="en-IN"/>
        </w:rPr>
      </w:pPr>
      <w:r w:rsidRPr="006505CD">
        <w:rPr>
          <w:rFonts w:eastAsia="Times New Roman"/>
          <w:b/>
          <w:bCs/>
          <w:lang w:eastAsia="en-IN"/>
        </w:rPr>
        <w:t>Data Provenance and Licensing:</w:t>
      </w:r>
      <w:r w:rsidRPr="006505CD">
        <w:rPr>
          <w:rFonts w:eastAsia="Times New Roman"/>
          <w:lang w:eastAsia="en-IN"/>
        </w:rPr>
        <w:t xml:space="preserve"> The data was obtained from a public repository (Kaggle/UCI)</w:t>
      </w:r>
      <w:r w:rsidR="00C626CC" w:rsidRPr="006505CD">
        <w:rPr>
          <w:rFonts w:eastAsia="Times New Roman"/>
          <w:lang w:eastAsia="en-IN"/>
        </w:rPr>
        <w:t xml:space="preserve">. This is </w:t>
      </w:r>
      <w:r w:rsidRPr="006505CD">
        <w:rPr>
          <w:rFonts w:eastAsia="Times New Roman"/>
          <w:lang w:eastAsia="en-IN"/>
        </w:rPr>
        <w:t xml:space="preserve">an open license intended for research and educational use. Proper attribution has been provided to the original authors (Cortez </w:t>
      </w:r>
      <w:r w:rsidR="004D7ABF" w:rsidRPr="006505CD">
        <w:rPr>
          <w:rFonts w:eastAsia="Times New Roman"/>
          <w:i/>
          <w:iCs/>
          <w:lang w:eastAsia="en-IN"/>
        </w:rPr>
        <w:t>et al</w:t>
      </w:r>
      <w:r w:rsidRPr="006505CD">
        <w:rPr>
          <w:rFonts w:eastAsia="Times New Roman"/>
          <w:lang w:eastAsia="en-IN"/>
        </w:rPr>
        <w:t>., 2009).</w:t>
      </w:r>
    </w:p>
    <w:p w14:paraId="4DA35ED0" w14:textId="209B0301" w:rsidR="00411E50" w:rsidRPr="006505CD" w:rsidRDefault="00411E50" w:rsidP="00262CE4">
      <w:pPr>
        <w:rPr>
          <w:rFonts w:eastAsia="Times New Roman"/>
          <w:lang w:eastAsia="en-IN"/>
        </w:rPr>
      </w:pPr>
      <w:r w:rsidRPr="006505CD">
        <w:rPr>
          <w:rFonts w:eastAsia="Times New Roman"/>
          <w:b/>
          <w:bCs/>
          <w:lang w:eastAsia="en-IN"/>
        </w:rPr>
        <w:t>Bias and Representation:</w:t>
      </w:r>
      <w:r w:rsidRPr="006505CD">
        <w:rPr>
          <w:rFonts w:eastAsia="Times New Roman"/>
          <w:lang w:eastAsia="en-IN"/>
        </w:rPr>
        <w:t xml:space="preserve"> </w:t>
      </w:r>
      <w:r w:rsidR="00C626CC" w:rsidRPr="006505CD">
        <w:rPr>
          <w:rFonts w:eastAsia="Times New Roman"/>
          <w:lang w:eastAsia="en-IN"/>
        </w:rPr>
        <w:t>T</w:t>
      </w:r>
      <w:r w:rsidRPr="006505CD">
        <w:rPr>
          <w:rFonts w:eastAsia="Times New Roman"/>
          <w:lang w:eastAsia="en-IN"/>
        </w:rPr>
        <w:t>here is no demographic bias</w:t>
      </w:r>
      <w:r w:rsidR="00C626CC" w:rsidRPr="006505CD">
        <w:rPr>
          <w:rFonts w:eastAsia="Times New Roman"/>
          <w:lang w:eastAsia="en-IN"/>
        </w:rPr>
        <w:t>. However</w:t>
      </w:r>
      <w:r w:rsidRPr="006505CD">
        <w:rPr>
          <w:rFonts w:eastAsia="Times New Roman"/>
          <w:lang w:eastAsia="en-IN"/>
        </w:rPr>
        <w:t xml:space="preserve">, there is an inherent geographic bias. The dataset represents wines from a specific region. </w:t>
      </w:r>
      <w:r w:rsidR="00C626CC" w:rsidRPr="006505CD">
        <w:rPr>
          <w:rFonts w:eastAsia="Times New Roman"/>
          <w:lang w:eastAsia="en-IN"/>
        </w:rPr>
        <w:t>Therefore</w:t>
      </w:r>
      <w:r w:rsidRPr="006505CD">
        <w:rPr>
          <w:rFonts w:eastAsia="Times New Roman"/>
          <w:lang w:eastAsia="en-IN"/>
        </w:rPr>
        <w:t>, the model developed here may not generali</w:t>
      </w:r>
      <w:r w:rsidR="00C626CC" w:rsidRPr="006505CD">
        <w:rPr>
          <w:rFonts w:eastAsia="Times New Roman"/>
          <w:lang w:eastAsia="en-IN"/>
        </w:rPr>
        <w:t>s</w:t>
      </w:r>
      <w:r w:rsidRPr="006505CD">
        <w:rPr>
          <w:rFonts w:eastAsia="Times New Roman"/>
          <w:lang w:eastAsia="en-IN"/>
        </w:rPr>
        <w:t>e well to wines from other regions</w:t>
      </w:r>
      <w:r w:rsidR="00C626CC" w:rsidRPr="006505CD">
        <w:rPr>
          <w:rFonts w:eastAsia="Times New Roman"/>
          <w:lang w:eastAsia="en-IN"/>
        </w:rPr>
        <w:t xml:space="preserve">. In those places, </w:t>
      </w:r>
      <w:r w:rsidRPr="006505CD">
        <w:rPr>
          <w:rFonts w:eastAsia="Times New Roman"/>
          <w:lang w:eastAsia="en-IN"/>
        </w:rPr>
        <w:t>different grape varieties and climates produce different chemical profiles. This limitation is acknowledged to ensure the results are not over-generali</w:t>
      </w:r>
      <w:r w:rsidR="00C626CC" w:rsidRPr="006505CD">
        <w:rPr>
          <w:rFonts w:eastAsia="Times New Roman"/>
          <w:lang w:eastAsia="en-IN"/>
        </w:rPr>
        <w:t>s</w:t>
      </w:r>
      <w:r w:rsidRPr="006505CD">
        <w:rPr>
          <w:rFonts w:eastAsia="Times New Roman"/>
          <w:lang w:eastAsia="en-IN"/>
        </w:rPr>
        <w:t>ed.</w:t>
      </w:r>
    </w:p>
    <w:p w14:paraId="0F7931A0" w14:textId="77777777" w:rsidR="00411E50" w:rsidRPr="006505CD" w:rsidRDefault="00411E50" w:rsidP="00262CE4">
      <w:pPr>
        <w:pStyle w:val="Heading2"/>
        <w:rPr>
          <w:lang w:val="en-GB"/>
        </w:rPr>
      </w:pPr>
      <w:bookmarkStart w:id="20" w:name="_Toc217517457"/>
      <w:r w:rsidRPr="006505CD">
        <w:rPr>
          <w:lang w:val="en-GB"/>
        </w:rPr>
        <w:t>3.3 Exploratory Data Analysis (EDA)</w:t>
      </w:r>
      <w:bookmarkEnd w:id="20"/>
    </w:p>
    <w:p w14:paraId="3771755B" w14:textId="5332F31B" w:rsidR="00411E50" w:rsidRPr="006505CD" w:rsidRDefault="00411E50" w:rsidP="00262CE4">
      <w:pPr>
        <w:rPr>
          <w:rFonts w:eastAsia="Times New Roman"/>
          <w:lang w:eastAsia="en-IN"/>
        </w:rPr>
      </w:pPr>
      <w:r w:rsidRPr="006505CD">
        <w:rPr>
          <w:rFonts w:eastAsia="Times New Roman"/>
          <w:lang w:eastAsia="en-IN"/>
        </w:rPr>
        <w:t xml:space="preserve">Exploratory Data Analysis (EDA) </w:t>
      </w:r>
      <w:r w:rsidR="00C626CC" w:rsidRPr="006505CD">
        <w:rPr>
          <w:rFonts w:eastAsia="Times New Roman"/>
          <w:lang w:eastAsia="en-IN"/>
        </w:rPr>
        <w:t>allows</w:t>
      </w:r>
      <w:r w:rsidRPr="006505CD">
        <w:rPr>
          <w:rFonts w:eastAsia="Times New Roman"/>
          <w:lang w:eastAsia="en-IN"/>
        </w:rPr>
        <w:t xml:space="preserve"> for the detection of patterns, anomalies, and relationships</w:t>
      </w:r>
      <w:r w:rsidR="00846BBE" w:rsidRPr="006505CD">
        <w:rPr>
          <w:rFonts w:eastAsia="Times New Roman"/>
          <w:lang w:eastAsia="en-IN"/>
        </w:rPr>
        <w:t xml:space="preserve"> (</w:t>
      </w:r>
      <w:proofErr w:type="spellStart"/>
      <w:r w:rsidR="00846BBE" w:rsidRPr="006505CD">
        <w:rPr>
          <w:rFonts w:eastAsia="Times New Roman"/>
          <w:lang w:eastAsia="en-IN"/>
        </w:rPr>
        <w:t>Basalekou</w:t>
      </w:r>
      <w:proofErr w:type="spellEnd"/>
      <w:r w:rsidR="00846BBE" w:rsidRPr="006505CD">
        <w:rPr>
          <w:rFonts w:eastAsia="Times New Roman"/>
          <w:lang w:eastAsia="en-IN"/>
        </w:rPr>
        <w:t xml:space="preserve"> </w:t>
      </w:r>
      <w:r w:rsidR="004D7ABF" w:rsidRPr="006505CD">
        <w:rPr>
          <w:rFonts w:eastAsia="Times New Roman"/>
          <w:i/>
          <w:iCs/>
          <w:lang w:eastAsia="en-IN"/>
        </w:rPr>
        <w:t>et al</w:t>
      </w:r>
      <w:r w:rsidR="00846BBE" w:rsidRPr="006505CD">
        <w:rPr>
          <w:rFonts w:eastAsia="Times New Roman"/>
          <w:i/>
          <w:iCs/>
          <w:lang w:eastAsia="en-IN"/>
        </w:rPr>
        <w:t>.</w:t>
      </w:r>
      <w:r w:rsidR="00846BBE" w:rsidRPr="006505CD">
        <w:rPr>
          <w:rFonts w:eastAsia="Times New Roman"/>
          <w:lang w:eastAsia="en-IN"/>
        </w:rPr>
        <w:t>, 2023)</w:t>
      </w:r>
      <w:r w:rsidRPr="006505CD">
        <w:rPr>
          <w:rFonts w:eastAsia="Times New Roman"/>
          <w:lang w:eastAsia="en-IN"/>
        </w:rPr>
        <w:t>.</w:t>
      </w:r>
    </w:p>
    <w:p w14:paraId="16B000AC" w14:textId="77777777" w:rsidR="00411E50" w:rsidRPr="006505CD" w:rsidRDefault="00411E50" w:rsidP="00411E50">
      <w:pPr>
        <w:spacing w:before="100" w:beforeAutospacing="1" w:after="100" w:afterAutospacing="1" w:line="240" w:lineRule="auto"/>
        <w:jc w:val="left"/>
        <w:rPr>
          <w:rFonts w:eastAsia="Times New Roman" w:cs="Times New Roman"/>
          <w:kern w:val="0"/>
          <w:szCs w:val="24"/>
          <w:lang w:eastAsia="en-IN"/>
          <w14:ligatures w14:val="none"/>
        </w:rPr>
      </w:pPr>
      <w:r w:rsidRPr="00411E50">
        <w:rPr>
          <w:rFonts w:eastAsia="Times New Roman" w:cs="Times New Roman"/>
          <w:b/>
          <w:bCs/>
          <w:kern w:val="0"/>
          <w:szCs w:val="24"/>
          <w:lang w:eastAsia="en-IN"/>
          <w14:ligatures w14:val="none"/>
        </w:rPr>
        <w:t>Univariate Analysis:</w:t>
      </w:r>
      <w:r w:rsidRPr="00411E50">
        <w:rPr>
          <w:rFonts w:eastAsia="Times New Roman" w:cs="Times New Roman"/>
          <w:kern w:val="0"/>
          <w:szCs w:val="24"/>
          <w:lang w:eastAsia="en-IN"/>
          <w14:ligatures w14:val="none"/>
        </w:rPr>
        <w:t xml:space="preserve"> The distribution of individual features was examined using histograms.</w:t>
      </w:r>
    </w:p>
    <w:p w14:paraId="0CDC1E4A" w14:textId="77777777" w:rsidR="00227E65" w:rsidRPr="006505CD" w:rsidRDefault="00262CE4" w:rsidP="00227E65">
      <w:pPr>
        <w:keepNext/>
        <w:jc w:val="center"/>
      </w:pPr>
      <w:r w:rsidRPr="006505CD">
        <w:rPr>
          <w:noProof/>
        </w:rPr>
        <w:drawing>
          <wp:inline distT="0" distB="0" distL="0" distR="0" wp14:anchorId="77C333A0" wp14:editId="6F182D66">
            <wp:extent cx="5398770" cy="3569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712BEF1F" w14:textId="03235441" w:rsidR="00227E65" w:rsidRPr="006505CD" w:rsidRDefault="00227E65" w:rsidP="00227E65">
      <w:pPr>
        <w:pStyle w:val="Caption"/>
      </w:pPr>
      <w:bookmarkStart w:id="21" w:name="_Toc217517476"/>
      <w:r w:rsidRPr="006505CD">
        <w:t xml:space="preserve">Figure </w:t>
      </w:r>
      <w:r w:rsidRPr="006505CD">
        <w:fldChar w:fldCharType="begin"/>
      </w:r>
      <w:r w:rsidRPr="006505CD">
        <w:instrText xml:space="preserve"> SEQ Figure \* ARABIC </w:instrText>
      </w:r>
      <w:r w:rsidRPr="006505CD">
        <w:fldChar w:fldCharType="separate"/>
      </w:r>
      <w:r w:rsidRPr="006505CD">
        <w:t>1</w:t>
      </w:r>
      <w:r w:rsidRPr="006505CD">
        <w:fldChar w:fldCharType="end"/>
      </w:r>
      <w:r w:rsidRPr="006505CD">
        <w:t>: Distribution of alcohol</w:t>
      </w:r>
      <w:bookmarkEnd w:id="21"/>
    </w:p>
    <w:p w14:paraId="26762DD1" w14:textId="35377DEE" w:rsidR="00262CE4" w:rsidRPr="006505CD" w:rsidRDefault="00227E65" w:rsidP="00227E65">
      <w:pPr>
        <w:jc w:val="center"/>
      </w:pPr>
      <w:r w:rsidRPr="006505CD">
        <w:lastRenderedPageBreak/>
        <w:t xml:space="preserve">(Source: </w:t>
      </w:r>
      <w:r w:rsidR="006505CD">
        <w:t>Self-Created</w:t>
      </w:r>
      <w:r w:rsidRPr="006505CD">
        <w:t>)</w:t>
      </w:r>
    </w:p>
    <w:p w14:paraId="79168D70" w14:textId="73EE1FB3" w:rsidR="00411E50" w:rsidRPr="006505CD" w:rsidRDefault="00411E50" w:rsidP="00262CE4">
      <w:pPr>
        <w:rPr>
          <w:rFonts w:eastAsia="Times New Roman"/>
          <w:lang w:eastAsia="en-IN"/>
        </w:rPr>
      </w:pPr>
      <w:r w:rsidRPr="006505CD">
        <w:rPr>
          <w:rFonts w:eastAsia="Times New Roman"/>
          <w:b/>
          <w:bCs/>
          <w:lang w:eastAsia="en-IN"/>
        </w:rPr>
        <w:t>Alcohol:</w:t>
      </w:r>
      <w:r w:rsidRPr="006505CD">
        <w:rPr>
          <w:rFonts w:eastAsia="Times New Roman"/>
          <w:lang w:eastAsia="en-IN"/>
        </w:rPr>
        <w:t xml:space="preserve"> The histogram for alcohol content reveals a right-skewed distribution. </w:t>
      </w:r>
      <w:r w:rsidR="00C626CC" w:rsidRPr="006505CD">
        <w:rPr>
          <w:rFonts w:eastAsia="Times New Roman"/>
          <w:lang w:eastAsia="en-IN"/>
        </w:rPr>
        <w:t>Most</w:t>
      </w:r>
      <w:r w:rsidRPr="006505CD">
        <w:rPr>
          <w:rFonts w:eastAsia="Times New Roman"/>
          <w:lang w:eastAsia="en-IN"/>
        </w:rPr>
        <w:t xml:space="preserve"> wines have an alcohol percentage between 9% and 11%. However, there is a tail extending towards 14%. Literature suggests that higher alcohol is often correlated with higher </w:t>
      </w:r>
      <w:r w:rsidR="00C626CC" w:rsidRPr="006505CD">
        <w:rPr>
          <w:rFonts w:eastAsia="Times New Roman"/>
          <w:lang w:eastAsia="en-IN"/>
        </w:rPr>
        <w:t>quality.</w:t>
      </w:r>
    </w:p>
    <w:p w14:paraId="2BC68DBC" w14:textId="77777777" w:rsidR="00227E65" w:rsidRPr="006505CD" w:rsidRDefault="00262CE4" w:rsidP="00227E65">
      <w:pPr>
        <w:keepNext/>
        <w:spacing w:before="100" w:beforeAutospacing="1" w:after="100" w:afterAutospacing="1" w:line="240" w:lineRule="auto"/>
        <w:jc w:val="center"/>
      </w:pPr>
      <w:r w:rsidRPr="006505CD">
        <w:rPr>
          <w:noProof/>
        </w:rPr>
        <w:drawing>
          <wp:inline distT="0" distB="0" distL="0" distR="0" wp14:anchorId="2BD67EC0" wp14:editId="039AFE28">
            <wp:extent cx="5398770" cy="3569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1643F286" w14:textId="2D2B3159" w:rsidR="00227E65" w:rsidRPr="006505CD" w:rsidRDefault="00227E65" w:rsidP="00227E65">
      <w:pPr>
        <w:pStyle w:val="Caption"/>
      </w:pPr>
      <w:bookmarkStart w:id="22" w:name="_Toc217517477"/>
      <w:r w:rsidRPr="006505CD">
        <w:t xml:space="preserve">Figure </w:t>
      </w:r>
      <w:r w:rsidRPr="006505CD">
        <w:fldChar w:fldCharType="begin"/>
      </w:r>
      <w:r w:rsidRPr="006505CD">
        <w:instrText xml:space="preserve"> SEQ Figure \* ARABIC </w:instrText>
      </w:r>
      <w:r w:rsidRPr="006505CD">
        <w:fldChar w:fldCharType="separate"/>
      </w:r>
      <w:r w:rsidRPr="006505CD">
        <w:t>2</w:t>
      </w:r>
      <w:r w:rsidRPr="006505CD">
        <w:fldChar w:fldCharType="end"/>
      </w:r>
      <w:r w:rsidRPr="006505CD">
        <w:t>: Distribution of volatile acidity</w:t>
      </w:r>
      <w:bookmarkEnd w:id="22"/>
    </w:p>
    <w:p w14:paraId="7F0DBA32" w14:textId="2F8F92A6" w:rsidR="00262CE4" w:rsidRPr="00411E50" w:rsidRDefault="00227E65" w:rsidP="00227E65">
      <w:pPr>
        <w:jc w:val="center"/>
      </w:pPr>
      <w:r w:rsidRPr="006505CD">
        <w:t xml:space="preserve">(Source: </w:t>
      </w:r>
      <w:r w:rsidR="006505CD">
        <w:t>Self-Created</w:t>
      </w:r>
      <w:r w:rsidRPr="006505CD">
        <w:t>)</w:t>
      </w:r>
    </w:p>
    <w:p w14:paraId="6566E6B0" w14:textId="06817E70" w:rsidR="00262CE4" w:rsidRPr="006505CD" w:rsidRDefault="00411E50" w:rsidP="00262CE4">
      <w:pPr>
        <w:rPr>
          <w:rFonts w:eastAsia="Times New Roman"/>
          <w:lang w:eastAsia="en-IN"/>
        </w:rPr>
      </w:pPr>
      <w:r w:rsidRPr="006505CD">
        <w:rPr>
          <w:rFonts w:eastAsia="Times New Roman"/>
          <w:b/>
          <w:bCs/>
          <w:lang w:eastAsia="en-IN"/>
        </w:rPr>
        <w:t>Volatile Acidity:</w:t>
      </w:r>
      <w:r w:rsidRPr="006505CD">
        <w:rPr>
          <w:rFonts w:eastAsia="Times New Roman"/>
          <w:lang w:eastAsia="en-IN"/>
        </w:rPr>
        <w:t xml:space="preserve"> The distribution of volatile acidity is left-skewed</w:t>
      </w:r>
      <w:r w:rsidR="00C626CC" w:rsidRPr="006505CD">
        <w:rPr>
          <w:rFonts w:eastAsia="Times New Roman"/>
          <w:lang w:eastAsia="en-IN"/>
        </w:rPr>
        <w:t>. M</w:t>
      </w:r>
      <w:r w:rsidRPr="006505CD">
        <w:rPr>
          <w:rFonts w:eastAsia="Times New Roman"/>
          <w:lang w:eastAsia="en-IN"/>
        </w:rPr>
        <w:t>ost samples clustering around lower values (0.3 - 0.6 g/L). This is expected</w:t>
      </w:r>
      <w:r w:rsidR="00C626CC" w:rsidRPr="006505CD">
        <w:rPr>
          <w:rFonts w:eastAsia="Times New Roman"/>
          <w:lang w:eastAsia="en-IN"/>
        </w:rPr>
        <w:t xml:space="preserve"> and the</w:t>
      </w:r>
      <w:r w:rsidRPr="006505CD">
        <w:rPr>
          <w:rFonts w:eastAsia="Times New Roman"/>
          <w:lang w:eastAsia="en-IN"/>
        </w:rPr>
        <w:t xml:space="preserve"> outliers on the higher end of this scale are likely to be the wines </w:t>
      </w:r>
      <w:r w:rsidR="00C626CC" w:rsidRPr="006505CD">
        <w:rPr>
          <w:rFonts w:eastAsia="Times New Roman"/>
          <w:lang w:eastAsia="en-IN"/>
        </w:rPr>
        <w:t>of low</w:t>
      </w:r>
      <w:r w:rsidRPr="006505CD">
        <w:rPr>
          <w:rFonts w:eastAsia="Times New Roman"/>
          <w:lang w:eastAsia="en-IN"/>
        </w:rPr>
        <w:t xml:space="preserve"> quality.</w:t>
      </w:r>
    </w:p>
    <w:p w14:paraId="23448ECC" w14:textId="77777777" w:rsidR="00227E65" w:rsidRPr="006505CD" w:rsidRDefault="00262CE4" w:rsidP="00227E65">
      <w:pPr>
        <w:keepNext/>
        <w:jc w:val="center"/>
      </w:pPr>
      <w:r w:rsidRPr="006505CD">
        <w:rPr>
          <w:noProof/>
        </w:rPr>
        <w:lastRenderedPageBreak/>
        <w:drawing>
          <wp:inline distT="0" distB="0" distL="0" distR="0" wp14:anchorId="02E76038" wp14:editId="2012E248">
            <wp:extent cx="5398770" cy="3569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2518E48F" w14:textId="2FBAC24A" w:rsidR="00227E65" w:rsidRPr="006505CD" w:rsidRDefault="00227E65" w:rsidP="00227E65">
      <w:pPr>
        <w:pStyle w:val="Caption"/>
      </w:pPr>
      <w:bookmarkStart w:id="23" w:name="_Toc217517478"/>
      <w:r w:rsidRPr="006505CD">
        <w:t xml:space="preserve">Figure </w:t>
      </w:r>
      <w:r w:rsidRPr="006505CD">
        <w:fldChar w:fldCharType="begin"/>
      </w:r>
      <w:r w:rsidRPr="006505CD">
        <w:instrText xml:space="preserve"> SEQ Figure \* ARABIC </w:instrText>
      </w:r>
      <w:r w:rsidRPr="006505CD">
        <w:fldChar w:fldCharType="separate"/>
      </w:r>
      <w:r w:rsidRPr="006505CD">
        <w:t>3</w:t>
      </w:r>
      <w:r w:rsidRPr="006505CD">
        <w:fldChar w:fldCharType="end"/>
      </w:r>
      <w:r w:rsidRPr="006505CD">
        <w:t>: Distribution of sulphates</w:t>
      </w:r>
      <w:bookmarkEnd w:id="23"/>
    </w:p>
    <w:p w14:paraId="3E1FD30B" w14:textId="55625710" w:rsidR="00262CE4" w:rsidRPr="006505CD" w:rsidRDefault="00227E65" w:rsidP="00227E65">
      <w:pPr>
        <w:jc w:val="center"/>
      </w:pPr>
      <w:r w:rsidRPr="006505CD">
        <w:t xml:space="preserve">(Source: </w:t>
      </w:r>
      <w:r w:rsidR="006505CD">
        <w:t>Self-Created</w:t>
      </w:r>
      <w:r w:rsidRPr="006505CD">
        <w:t>)</w:t>
      </w:r>
    </w:p>
    <w:p w14:paraId="0F845E97" w14:textId="77777777" w:rsidR="00262CE4" w:rsidRPr="006505CD" w:rsidRDefault="00411E50" w:rsidP="00262CE4">
      <w:pPr>
        <w:rPr>
          <w:rFonts w:eastAsia="Times New Roman"/>
          <w:lang w:eastAsia="en-IN"/>
        </w:rPr>
      </w:pPr>
      <w:r w:rsidRPr="006505CD">
        <w:rPr>
          <w:rFonts w:eastAsia="Times New Roman"/>
          <w:b/>
          <w:bCs/>
          <w:lang w:eastAsia="en-IN"/>
        </w:rPr>
        <w:t>Sulphates:</w:t>
      </w:r>
      <w:r w:rsidRPr="006505CD">
        <w:rPr>
          <w:rFonts w:eastAsia="Times New Roman"/>
          <w:lang w:eastAsia="en-IN"/>
        </w:rPr>
        <w:t xml:space="preserve"> The sulphates distribution is moderately right-skewed. As an additive that promotes stability, its presence is controlled.</w:t>
      </w:r>
    </w:p>
    <w:p w14:paraId="220630C5" w14:textId="77777777" w:rsidR="00227E65" w:rsidRPr="006505CD" w:rsidRDefault="00262CE4" w:rsidP="00227E65">
      <w:pPr>
        <w:keepNext/>
        <w:jc w:val="center"/>
      </w:pPr>
      <w:r w:rsidRPr="006505CD">
        <w:rPr>
          <w:noProof/>
        </w:rPr>
        <w:drawing>
          <wp:inline distT="0" distB="0" distL="0" distR="0" wp14:anchorId="49324D83" wp14:editId="65DCADD4">
            <wp:extent cx="5731510" cy="2433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33955"/>
                    </a:xfrm>
                    <a:prstGeom prst="rect">
                      <a:avLst/>
                    </a:prstGeom>
                    <a:noFill/>
                    <a:ln>
                      <a:noFill/>
                    </a:ln>
                  </pic:spPr>
                </pic:pic>
              </a:graphicData>
            </a:graphic>
          </wp:inline>
        </w:drawing>
      </w:r>
    </w:p>
    <w:p w14:paraId="3C73A29C" w14:textId="4E5D7E73" w:rsidR="00227E65" w:rsidRPr="006505CD" w:rsidRDefault="00227E65" w:rsidP="00227E65">
      <w:pPr>
        <w:pStyle w:val="Caption"/>
      </w:pPr>
      <w:bookmarkStart w:id="24" w:name="_Toc217517479"/>
      <w:r w:rsidRPr="006505CD">
        <w:t xml:space="preserve">Figure </w:t>
      </w:r>
      <w:r w:rsidRPr="006505CD">
        <w:fldChar w:fldCharType="begin"/>
      </w:r>
      <w:r w:rsidRPr="006505CD">
        <w:instrText xml:space="preserve"> SEQ Figure \* ARABIC </w:instrText>
      </w:r>
      <w:r w:rsidRPr="006505CD">
        <w:fldChar w:fldCharType="separate"/>
      </w:r>
      <w:r w:rsidRPr="006505CD">
        <w:t>4</w:t>
      </w:r>
      <w:r w:rsidRPr="006505CD">
        <w:fldChar w:fldCharType="end"/>
      </w:r>
      <w:r w:rsidRPr="006505CD">
        <w:t>: Boxplot of physicochemical factors</w:t>
      </w:r>
      <w:bookmarkEnd w:id="24"/>
    </w:p>
    <w:p w14:paraId="1B9D60B9" w14:textId="40138EFF" w:rsidR="00262CE4" w:rsidRPr="006505CD" w:rsidRDefault="00227E65" w:rsidP="00227E65">
      <w:pPr>
        <w:jc w:val="center"/>
      </w:pPr>
      <w:r w:rsidRPr="006505CD">
        <w:t xml:space="preserve">(Source: </w:t>
      </w:r>
      <w:r w:rsidR="006505CD">
        <w:t>Self-Created</w:t>
      </w:r>
      <w:r w:rsidRPr="006505CD">
        <w:t>)</w:t>
      </w:r>
    </w:p>
    <w:p w14:paraId="388BF85F" w14:textId="6E7AA6B1" w:rsidR="00411E50" w:rsidRPr="006505CD" w:rsidRDefault="00411E50" w:rsidP="00262CE4">
      <w:pPr>
        <w:rPr>
          <w:rFonts w:eastAsia="Times New Roman"/>
          <w:lang w:eastAsia="en-IN"/>
        </w:rPr>
      </w:pPr>
      <w:r w:rsidRPr="006505CD">
        <w:rPr>
          <w:rFonts w:eastAsia="Times New Roman"/>
          <w:b/>
          <w:bCs/>
          <w:lang w:eastAsia="en-IN"/>
        </w:rPr>
        <w:t>Boxplot Analysis (Outliers):</w:t>
      </w:r>
      <w:r w:rsidRPr="006505CD">
        <w:rPr>
          <w:rFonts w:eastAsia="Times New Roman"/>
          <w:lang w:eastAsia="en-IN"/>
        </w:rPr>
        <w:t xml:space="preserve"> A comprehensive boxplot was generated for all physicochemical features. This visuali</w:t>
      </w:r>
      <w:r w:rsidR="004D7ABF" w:rsidRPr="006505CD">
        <w:rPr>
          <w:rFonts w:eastAsia="Times New Roman"/>
          <w:lang w:eastAsia="en-IN"/>
        </w:rPr>
        <w:t>s</w:t>
      </w:r>
      <w:r w:rsidRPr="006505CD">
        <w:rPr>
          <w:rFonts w:eastAsia="Times New Roman"/>
          <w:lang w:eastAsia="en-IN"/>
        </w:rPr>
        <w:t xml:space="preserve">ation highlights that features like total </w:t>
      </w:r>
      <w:proofErr w:type="spellStart"/>
      <w:r w:rsidRPr="006505CD">
        <w:rPr>
          <w:rFonts w:eastAsia="Times New Roman"/>
          <w:lang w:eastAsia="en-IN"/>
        </w:rPr>
        <w:t>sulfur</w:t>
      </w:r>
      <w:proofErr w:type="spellEnd"/>
      <w:r w:rsidRPr="006505CD">
        <w:rPr>
          <w:rFonts w:eastAsia="Times New Roman"/>
          <w:lang w:eastAsia="en-IN"/>
        </w:rPr>
        <w:t xml:space="preserve"> dioxide </w:t>
      </w:r>
      <w:r w:rsidRPr="006505CD">
        <w:rPr>
          <w:rFonts w:eastAsia="Times New Roman"/>
          <w:lang w:eastAsia="en-IN"/>
        </w:rPr>
        <w:lastRenderedPageBreak/>
        <w:t xml:space="preserve">and free </w:t>
      </w:r>
      <w:proofErr w:type="spellStart"/>
      <w:r w:rsidRPr="006505CD">
        <w:rPr>
          <w:rFonts w:eastAsia="Times New Roman"/>
          <w:lang w:eastAsia="en-IN"/>
        </w:rPr>
        <w:t>sulfur</w:t>
      </w:r>
      <w:proofErr w:type="spellEnd"/>
      <w:r w:rsidRPr="006505CD">
        <w:rPr>
          <w:rFonts w:eastAsia="Times New Roman"/>
          <w:lang w:eastAsia="en-IN"/>
        </w:rPr>
        <w:t xml:space="preserve"> dioxide have significantly different scales</w:t>
      </w:r>
      <w:r w:rsidR="00C626CC" w:rsidRPr="006505CD">
        <w:rPr>
          <w:rFonts w:eastAsia="Times New Roman"/>
          <w:lang w:eastAsia="en-IN"/>
        </w:rPr>
        <w:t>. It is</w:t>
      </w:r>
      <w:r w:rsidRPr="006505CD">
        <w:rPr>
          <w:rFonts w:eastAsia="Times New Roman"/>
          <w:lang w:eastAsia="en-IN"/>
        </w:rPr>
        <w:t xml:space="preserve"> compared to chlorides or sulphates. It also reveals a substantial number of outliers in residual sugar and chlorides.</w:t>
      </w:r>
      <w:r w:rsidR="00C626CC" w:rsidRPr="006505CD">
        <w:rPr>
          <w:rFonts w:eastAsia="Times New Roman"/>
          <w:lang w:eastAsia="en-IN"/>
        </w:rPr>
        <w:t xml:space="preserve"> </w:t>
      </w:r>
      <w:r w:rsidRPr="006505CD">
        <w:rPr>
          <w:rFonts w:eastAsia="Times New Roman"/>
          <w:lang w:eastAsia="en-IN"/>
        </w:rPr>
        <w:t>These outliers represent wines with atypical chemical profiles</w:t>
      </w:r>
      <w:r w:rsidR="00C626CC" w:rsidRPr="006505CD">
        <w:rPr>
          <w:rFonts w:eastAsia="Times New Roman"/>
          <w:lang w:eastAsia="en-IN"/>
        </w:rPr>
        <w:t xml:space="preserve">. This </w:t>
      </w:r>
      <w:r w:rsidRPr="006505CD">
        <w:rPr>
          <w:rFonts w:eastAsia="Times New Roman"/>
          <w:lang w:eastAsia="en-IN"/>
        </w:rPr>
        <w:t>could be either unique, high-quality vintages or defective batches.</w:t>
      </w:r>
    </w:p>
    <w:p w14:paraId="39842EC9" w14:textId="77777777" w:rsidR="00411E50" w:rsidRPr="006505CD" w:rsidRDefault="00411E50" w:rsidP="00262CE4">
      <w:pPr>
        <w:rPr>
          <w:rFonts w:eastAsia="Times New Roman"/>
          <w:lang w:eastAsia="en-IN"/>
        </w:rPr>
      </w:pPr>
      <w:r w:rsidRPr="006505CD">
        <w:rPr>
          <w:rFonts w:eastAsia="Times New Roman"/>
          <w:b/>
          <w:bCs/>
          <w:lang w:eastAsia="en-IN"/>
        </w:rPr>
        <w:t>Multivariate Analysis:</w:t>
      </w:r>
      <w:r w:rsidRPr="006505CD">
        <w:rPr>
          <w:rFonts w:eastAsia="Times New Roman"/>
          <w:lang w:eastAsia="en-IN"/>
        </w:rPr>
        <w:t xml:space="preserve"> To quantify the relationships between variables, a correlation heatmap was computed using the Pearson correlation coefficient.</w:t>
      </w:r>
    </w:p>
    <w:p w14:paraId="010E6959" w14:textId="77777777" w:rsidR="00227E65" w:rsidRPr="006505CD" w:rsidRDefault="00262CE4" w:rsidP="00227E65">
      <w:pPr>
        <w:keepNext/>
        <w:jc w:val="center"/>
      </w:pPr>
      <w:r w:rsidRPr="006505CD">
        <w:rPr>
          <w:noProof/>
        </w:rPr>
        <w:drawing>
          <wp:inline distT="0" distB="0" distL="0" distR="0" wp14:anchorId="2433AA65" wp14:editId="3E8F36E4">
            <wp:extent cx="5731510" cy="4784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84090"/>
                    </a:xfrm>
                    <a:prstGeom prst="rect">
                      <a:avLst/>
                    </a:prstGeom>
                    <a:noFill/>
                    <a:ln>
                      <a:noFill/>
                    </a:ln>
                  </pic:spPr>
                </pic:pic>
              </a:graphicData>
            </a:graphic>
          </wp:inline>
        </w:drawing>
      </w:r>
    </w:p>
    <w:p w14:paraId="399E3E79" w14:textId="49C49B8C" w:rsidR="00227E65" w:rsidRPr="006505CD" w:rsidRDefault="00227E65" w:rsidP="00227E65">
      <w:pPr>
        <w:pStyle w:val="Caption"/>
      </w:pPr>
      <w:bookmarkStart w:id="25" w:name="_Toc217517480"/>
      <w:r w:rsidRPr="006505CD">
        <w:t xml:space="preserve">Figure </w:t>
      </w:r>
      <w:r w:rsidRPr="006505CD">
        <w:fldChar w:fldCharType="begin"/>
      </w:r>
      <w:r w:rsidRPr="006505CD">
        <w:instrText xml:space="preserve"> SEQ Figure \* ARABIC </w:instrText>
      </w:r>
      <w:r w:rsidRPr="006505CD">
        <w:fldChar w:fldCharType="separate"/>
      </w:r>
      <w:r w:rsidRPr="006505CD">
        <w:t>5</w:t>
      </w:r>
      <w:r w:rsidRPr="006505CD">
        <w:fldChar w:fldCharType="end"/>
      </w:r>
      <w:r w:rsidRPr="006505CD">
        <w:t>: Correlation heatmap</w:t>
      </w:r>
      <w:bookmarkEnd w:id="25"/>
    </w:p>
    <w:p w14:paraId="1F03B78D" w14:textId="4167B190" w:rsidR="00411E50" w:rsidRPr="006505CD" w:rsidRDefault="00227E65" w:rsidP="00227E65">
      <w:pPr>
        <w:jc w:val="center"/>
      </w:pPr>
      <w:r w:rsidRPr="006505CD">
        <w:t xml:space="preserve">(Source: </w:t>
      </w:r>
      <w:r w:rsidR="006505CD">
        <w:t>Self-Created</w:t>
      </w:r>
      <w:r w:rsidRPr="006505CD">
        <w:t>)</w:t>
      </w:r>
    </w:p>
    <w:p w14:paraId="21DD3EED" w14:textId="6988FB79" w:rsidR="00411E50" w:rsidRPr="006505CD" w:rsidRDefault="00411E50" w:rsidP="00262CE4">
      <w:pPr>
        <w:rPr>
          <w:rFonts w:eastAsia="Times New Roman"/>
          <w:lang w:eastAsia="en-IN"/>
        </w:rPr>
      </w:pPr>
      <w:r w:rsidRPr="006505CD">
        <w:rPr>
          <w:rFonts w:eastAsia="Times New Roman"/>
          <w:b/>
          <w:bCs/>
          <w:lang w:eastAsia="en-IN"/>
        </w:rPr>
        <w:t>Alcohol vs. Quality (+0.48):</w:t>
      </w:r>
      <w:r w:rsidRPr="006505CD">
        <w:rPr>
          <w:rFonts w:eastAsia="Times New Roman"/>
          <w:lang w:eastAsia="en-IN"/>
        </w:rPr>
        <w:t xml:space="preserve"> This is the strongest positive correlation in the dataset</w:t>
      </w:r>
      <w:r w:rsidR="00C626CC" w:rsidRPr="006505CD">
        <w:rPr>
          <w:rFonts w:eastAsia="Times New Roman"/>
          <w:lang w:eastAsia="en-IN"/>
        </w:rPr>
        <w:t>. It</w:t>
      </w:r>
      <w:r w:rsidRPr="006505CD">
        <w:rPr>
          <w:rFonts w:eastAsia="Times New Roman"/>
          <w:lang w:eastAsia="en-IN"/>
        </w:rPr>
        <w:t xml:space="preserve"> suggest</w:t>
      </w:r>
      <w:r w:rsidR="00C626CC" w:rsidRPr="006505CD">
        <w:rPr>
          <w:rFonts w:eastAsia="Times New Roman"/>
          <w:lang w:eastAsia="en-IN"/>
        </w:rPr>
        <w:t>s</w:t>
      </w:r>
      <w:r w:rsidRPr="006505CD">
        <w:rPr>
          <w:rFonts w:eastAsia="Times New Roman"/>
          <w:lang w:eastAsia="en-IN"/>
        </w:rPr>
        <w:t xml:space="preserve"> that alcohol content is a primary driver of quality ratings.</w:t>
      </w:r>
    </w:p>
    <w:p w14:paraId="3FC3DD7E" w14:textId="77777777" w:rsidR="00411E50" w:rsidRPr="006505CD" w:rsidRDefault="00411E50" w:rsidP="00262CE4">
      <w:pPr>
        <w:rPr>
          <w:rFonts w:eastAsia="Times New Roman"/>
          <w:lang w:eastAsia="en-IN"/>
        </w:rPr>
      </w:pPr>
      <w:r w:rsidRPr="006505CD">
        <w:rPr>
          <w:rFonts w:eastAsia="Times New Roman"/>
          <w:b/>
          <w:bCs/>
          <w:lang w:eastAsia="en-IN"/>
        </w:rPr>
        <w:t>Volatile Acidity vs. Quality (-0.41):</w:t>
      </w:r>
      <w:r w:rsidRPr="006505CD">
        <w:rPr>
          <w:rFonts w:eastAsia="Times New Roman"/>
          <w:lang w:eastAsia="en-IN"/>
        </w:rPr>
        <w:t xml:space="preserve"> A strong negative correlation confirms that acidity associated with vinegar is a major detractor from quality.</w:t>
      </w:r>
    </w:p>
    <w:p w14:paraId="58150AFB" w14:textId="3C175F13" w:rsidR="00411E50" w:rsidRPr="006505CD" w:rsidRDefault="00411E50" w:rsidP="00262CE4">
      <w:pPr>
        <w:rPr>
          <w:rFonts w:eastAsia="Times New Roman"/>
          <w:lang w:eastAsia="en-IN"/>
        </w:rPr>
      </w:pPr>
      <w:r w:rsidRPr="006505CD">
        <w:rPr>
          <w:rFonts w:eastAsia="Times New Roman"/>
          <w:b/>
          <w:bCs/>
          <w:lang w:eastAsia="en-IN"/>
        </w:rPr>
        <w:lastRenderedPageBreak/>
        <w:t>Density vs. Alcohol (-0.50):</w:t>
      </w:r>
      <w:r w:rsidRPr="006505CD">
        <w:rPr>
          <w:rFonts w:eastAsia="Times New Roman"/>
          <w:lang w:eastAsia="en-IN"/>
        </w:rPr>
        <w:t xml:space="preserve"> This negative correlation is physically consistent</w:t>
      </w:r>
      <w:r w:rsidR="00C626CC" w:rsidRPr="006505CD">
        <w:rPr>
          <w:rFonts w:eastAsia="Times New Roman"/>
          <w:lang w:eastAsia="en-IN"/>
        </w:rPr>
        <w:t>. E</w:t>
      </w:r>
      <w:r w:rsidRPr="006505CD">
        <w:rPr>
          <w:rFonts w:eastAsia="Times New Roman"/>
          <w:lang w:eastAsia="en-IN"/>
        </w:rPr>
        <w:t>thanol is less dense than water. As alcohol content rises, the density of the liquid decreases.</w:t>
      </w:r>
    </w:p>
    <w:p w14:paraId="3A5321B7" w14:textId="1E320C43" w:rsidR="00411E50" w:rsidRPr="006505CD" w:rsidRDefault="00411E50" w:rsidP="00262CE4">
      <w:pPr>
        <w:rPr>
          <w:rFonts w:eastAsia="Times New Roman"/>
          <w:lang w:eastAsia="en-IN"/>
        </w:rPr>
      </w:pPr>
      <w:r w:rsidRPr="006505CD">
        <w:rPr>
          <w:rFonts w:eastAsia="Times New Roman"/>
          <w:b/>
          <w:bCs/>
          <w:lang w:eastAsia="en-IN"/>
        </w:rPr>
        <w:t xml:space="preserve">Free vs. Total </w:t>
      </w:r>
      <w:proofErr w:type="spellStart"/>
      <w:r w:rsidRPr="006505CD">
        <w:rPr>
          <w:rFonts w:eastAsia="Times New Roman"/>
          <w:b/>
          <w:bCs/>
          <w:lang w:eastAsia="en-IN"/>
        </w:rPr>
        <w:t>Sulfur</w:t>
      </w:r>
      <w:proofErr w:type="spellEnd"/>
      <w:r w:rsidRPr="006505CD">
        <w:rPr>
          <w:rFonts w:eastAsia="Times New Roman"/>
          <w:b/>
          <w:bCs/>
          <w:lang w:eastAsia="en-IN"/>
        </w:rPr>
        <w:t xml:space="preserve"> Dioxide (+0.67):</w:t>
      </w:r>
      <w:r w:rsidRPr="006505CD">
        <w:rPr>
          <w:rFonts w:eastAsia="Times New Roman"/>
          <w:lang w:eastAsia="en-IN"/>
        </w:rPr>
        <w:t xml:space="preserve"> A high correlation is expected here as one is a subset of the other. This suggests multicollinearity</w:t>
      </w:r>
      <w:r w:rsidR="00C626CC" w:rsidRPr="006505CD">
        <w:rPr>
          <w:rFonts w:eastAsia="Times New Roman"/>
          <w:lang w:eastAsia="en-IN"/>
        </w:rPr>
        <w:t xml:space="preserve">. This </w:t>
      </w:r>
      <w:r w:rsidRPr="006505CD">
        <w:rPr>
          <w:rFonts w:eastAsia="Times New Roman"/>
          <w:lang w:eastAsia="en-IN"/>
        </w:rPr>
        <w:t xml:space="preserve">might affect linear models but is generally handled well by </w:t>
      </w:r>
      <w:r w:rsidR="00C626CC" w:rsidRPr="006505CD">
        <w:rPr>
          <w:rFonts w:eastAsia="Times New Roman"/>
          <w:lang w:eastAsia="en-IN"/>
        </w:rPr>
        <w:t>RF</w:t>
      </w:r>
      <w:r w:rsidRPr="006505CD">
        <w:rPr>
          <w:rFonts w:eastAsia="Times New Roman"/>
          <w:lang w:eastAsia="en-IN"/>
        </w:rPr>
        <w:t>.</w:t>
      </w:r>
    </w:p>
    <w:p w14:paraId="3CAB9B11" w14:textId="77777777" w:rsidR="00227E65" w:rsidRPr="006505CD" w:rsidRDefault="00262CE4" w:rsidP="00227E65">
      <w:pPr>
        <w:keepNext/>
        <w:jc w:val="center"/>
      </w:pPr>
      <w:r w:rsidRPr="006505CD">
        <w:rPr>
          <w:noProof/>
        </w:rPr>
        <w:drawing>
          <wp:inline distT="0" distB="0" distL="0" distR="0" wp14:anchorId="79CC83C8" wp14:editId="6468A527">
            <wp:extent cx="5398770" cy="3569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64B0051B" w14:textId="01C6DA65" w:rsidR="00227E65" w:rsidRPr="006505CD" w:rsidRDefault="00227E65" w:rsidP="00227E65">
      <w:pPr>
        <w:pStyle w:val="Caption"/>
      </w:pPr>
      <w:bookmarkStart w:id="26" w:name="_Toc217517481"/>
      <w:r w:rsidRPr="006505CD">
        <w:t xml:space="preserve">Figure </w:t>
      </w:r>
      <w:r w:rsidRPr="006505CD">
        <w:fldChar w:fldCharType="begin"/>
      </w:r>
      <w:r w:rsidRPr="006505CD">
        <w:instrText xml:space="preserve"> SEQ Figure \* ARABIC </w:instrText>
      </w:r>
      <w:r w:rsidRPr="006505CD">
        <w:fldChar w:fldCharType="separate"/>
      </w:r>
      <w:r w:rsidRPr="006505CD">
        <w:t>6</w:t>
      </w:r>
      <w:r w:rsidRPr="006505CD">
        <w:fldChar w:fldCharType="end"/>
      </w:r>
      <w:r w:rsidRPr="006505CD">
        <w:t>: Alcohol vs quality</w:t>
      </w:r>
      <w:bookmarkEnd w:id="26"/>
    </w:p>
    <w:p w14:paraId="70AE064C" w14:textId="09A39CFB" w:rsidR="00262CE4" w:rsidRPr="006505CD" w:rsidRDefault="00227E65" w:rsidP="00227E65">
      <w:pPr>
        <w:jc w:val="center"/>
      </w:pPr>
      <w:r w:rsidRPr="006505CD">
        <w:t xml:space="preserve">(Source: </w:t>
      </w:r>
      <w:r w:rsidR="006505CD">
        <w:t>Self-Created</w:t>
      </w:r>
      <w:r w:rsidRPr="006505CD">
        <w:t>)</w:t>
      </w:r>
    </w:p>
    <w:p w14:paraId="22413DDA" w14:textId="7681395B" w:rsidR="00411E50" w:rsidRPr="006505CD" w:rsidRDefault="00411E50" w:rsidP="00262CE4">
      <w:pPr>
        <w:rPr>
          <w:rFonts w:eastAsia="Times New Roman"/>
          <w:lang w:eastAsia="en-IN"/>
        </w:rPr>
      </w:pPr>
      <w:r w:rsidRPr="006505CD">
        <w:rPr>
          <w:rFonts w:eastAsia="Times New Roman"/>
          <w:lang w:eastAsia="en-IN"/>
        </w:rPr>
        <w:t>Scatter plots further clarify the linearity of these relationships. The plot of Alcohol vs. Quality shows a clear trend</w:t>
      </w:r>
      <w:r w:rsidR="00C626CC" w:rsidRPr="006505CD">
        <w:rPr>
          <w:rFonts w:eastAsia="Times New Roman"/>
          <w:lang w:eastAsia="en-IN"/>
        </w:rPr>
        <w:t xml:space="preserve">. Here, </w:t>
      </w:r>
      <w:r w:rsidRPr="006505CD">
        <w:rPr>
          <w:rFonts w:eastAsia="Times New Roman"/>
          <w:lang w:eastAsia="en-IN"/>
        </w:rPr>
        <w:t xml:space="preserve">the density of </w:t>
      </w:r>
      <w:r w:rsidR="004D7ABF" w:rsidRPr="006505CD">
        <w:rPr>
          <w:rFonts w:eastAsia="Times New Roman"/>
          <w:lang w:eastAsia="en-IN"/>
        </w:rPr>
        <w:t>“</w:t>
      </w:r>
      <w:r w:rsidRPr="006505CD">
        <w:rPr>
          <w:rFonts w:eastAsia="Times New Roman"/>
          <w:lang w:eastAsia="en-IN"/>
        </w:rPr>
        <w:t>high quality</w:t>
      </w:r>
      <w:r w:rsidR="004D7ABF" w:rsidRPr="006505CD">
        <w:rPr>
          <w:rFonts w:eastAsia="Times New Roman"/>
          <w:lang w:eastAsia="en-IN"/>
        </w:rPr>
        <w:t>”</w:t>
      </w:r>
      <w:r w:rsidRPr="006505CD">
        <w:rPr>
          <w:rFonts w:eastAsia="Times New Roman"/>
          <w:lang w:eastAsia="en-IN"/>
        </w:rPr>
        <w:t xml:space="preserve"> points increases as alcohol percentage rises.</w:t>
      </w:r>
    </w:p>
    <w:p w14:paraId="31376A78" w14:textId="77777777" w:rsidR="00227E65" w:rsidRPr="006505CD" w:rsidRDefault="00262CE4" w:rsidP="00227E65">
      <w:pPr>
        <w:keepNext/>
        <w:jc w:val="center"/>
      </w:pPr>
      <w:r w:rsidRPr="006505CD">
        <w:rPr>
          <w:noProof/>
        </w:rPr>
        <w:lastRenderedPageBreak/>
        <w:drawing>
          <wp:inline distT="0" distB="0" distL="0" distR="0" wp14:anchorId="3A6B7A95" wp14:editId="3CFAF206">
            <wp:extent cx="5398770" cy="356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10E5097F" w14:textId="32AFB9B3" w:rsidR="00227E65" w:rsidRPr="006505CD" w:rsidRDefault="00227E65" w:rsidP="00227E65">
      <w:pPr>
        <w:pStyle w:val="Caption"/>
      </w:pPr>
      <w:bookmarkStart w:id="27" w:name="_Toc217517482"/>
      <w:r w:rsidRPr="006505CD">
        <w:t xml:space="preserve">Figure </w:t>
      </w:r>
      <w:r w:rsidRPr="006505CD">
        <w:fldChar w:fldCharType="begin"/>
      </w:r>
      <w:r w:rsidRPr="006505CD">
        <w:instrText xml:space="preserve"> SEQ Figure \* ARABIC </w:instrText>
      </w:r>
      <w:r w:rsidRPr="006505CD">
        <w:fldChar w:fldCharType="separate"/>
      </w:r>
      <w:r w:rsidRPr="006505CD">
        <w:t>7</w:t>
      </w:r>
      <w:r w:rsidRPr="006505CD">
        <w:fldChar w:fldCharType="end"/>
      </w:r>
      <w:r w:rsidRPr="006505CD">
        <w:t>: Volatile acidity vs quality</w:t>
      </w:r>
      <w:bookmarkEnd w:id="27"/>
    </w:p>
    <w:p w14:paraId="36CFEFA5" w14:textId="366154E0" w:rsidR="00262CE4" w:rsidRPr="006505CD" w:rsidRDefault="00227E65" w:rsidP="00227E65">
      <w:pPr>
        <w:jc w:val="center"/>
      </w:pPr>
      <w:r w:rsidRPr="006505CD">
        <w:t xml:space="preserve">(Source: </w:t>
      </w:r>
      <w:r w:rsidR="006505CD">
        <w:t>Self-Created</w:t>
      </w:r>
      <w:r w:rsidRPr="006505CD">
        <w:t>)</w:t>
      </w:r>
    </w:p>
    <w:p w14:paraId="4BDFC03D" w14:textId="0D22A7DF" w:rsidR="00411E50" w:rsidRPr="006505CD" w:rsidRDefault="00C626CC" w:rsidP="00262CE4">
      <w:pPr>
        <w:rPr>
          <w:rFonts w:eastAsia="Times New Roman"/>
          <w:lang w:eastAsia="en-IN"/>
        </w:rPr>
      </w:pPr>
      <w:r w:rsidRPr="006505CD">
        <w:rPr>
          <w:rFonts w:eastAsia="Times New Roman"/>
          <w:lang w:eastAsia="en-IN"/>
        </w:rPr>
        <w:t>T</w:t>
      </w:r>
      <w:r w:rsidR="00411E50" w:rsidRPr="006505CD">
        <w:rPr>
          <w:rFonts w:eastAsia="Times New Roman"/>
          <w:lang w:eastAsia="en-IN"/>
        </w:rPr>
        <w:t>he plot for Volatile Acidity vs. Quality shows that wines with acidity exceeding 0.8 g/L rarely achieve a quality score above 6.</w:t>
      </w:r>
    </w:p>
    <w:p w14:paraId="3914D8B5" w14:textId="23656036" w:rsidR="00411E50" w:rsidRPr="006505CD" w:rsidRDefault="00411E50" w:rsidP="00262CE4">
      <w:pPr>
        <w:pStyle w:val="Heading2"/>
        <w:rPr>
          <w:lang w:val="en-GB"/>
        </w:rPr>
      </w:pPr>
      <w:bookmarkStart w:id="28" w:name="_Toc217517458"/>
      <w:r w:rsidRPr="006505CD">
        <w:rPr>
          <w:lang w:val="en-GB"/>
        </w:rPr>
        <w:t>3.4 Data Pre-processing and Transformation</w:t>
      </w:r>
      <w:bookmarkEnd w:id="28"/>
    </w:p>
    <w:p w14:paraId="43946FFA" w14:textId="33A28074" w:rsidR="00411E50" w:rsidRPr="006505CD" w:rsidRDefault="00411E50" w:rsidP="002823BF">
      <w:pPr>
        <w:rPr>
          <w:rFonts w:eastAsia="Times New Roman"/>
          <w:lang w:eastAsia="en-IN"/>
        </w:rPr>
      </w:pPr>
      <w:r w:rsidRPr="006505CD">
        <w:rPr>
          <w:rFonts w:eastAsia="Times New Roman"/>
          <w:b/>
          <w:bCs/>
          <w:lang w:eastAsia="en-IN"/>
        </w:rPr>
        <w:t>1. Target Variable Transformation (Binning):</w:t>
      </w:r>
      <w:r w:rsidRPr="006505CD">
        <w:rPr>
          <w:rFonts w:eastAsia="Times New Roman"/>
          <w:lang w:eastAsia="en-IN"/>
        </w:rPr>
        <w:t xml:space="preserve"> The raw quality variable is an integer between 3 and 8. The distribution is heavily unbalanced, with </w:t>
      </w:r>
      <w:r w:rsidR="00C626CC" w:rsidRPr="006505CD">
        <w:rPr>
          <w:rFonts w:eastAsia="Times New Roman"/>
          <w:lang w:eastAsia="en-IN"/>
        </w:rPr>
        <w:t>most</w:t>
      </w:r>
      <w:r w:rsidRPr="006505CD">
        <w:rPr>
          <w:rFonts w:eastAsia="Times New Roman"/>
          <w:lang w:eastAsia="en-IN"/>
        </w:rPr>
        <w:t xml:space="preserve"> samples falling into classes 5 and 6. Predicting the exact score is difficult and often unnecessary for practical applications</w:t>
      </w:r>
      <w:r w:rsidR="00846BBE" w:rsidRPr="006505CD">
        <w:rPr>
          <w:rFonts w:eastAsia="Times New Roman"/>
          <w:lang w:eastAsia="en-IN"/>
        </w:rPr>
        <w:t xml:space="preserve"> (Tiwari </w:t>
      </w:r>
      <w:r w:rsidR="004D7ABF" w:rsidRPr="006505CD">
        <w:rPr>
          <w:rFonts w:eastAsia="Times New Roman"/>
          <w:i/>
          <w:iCs/>
          <w:lang w:eastAsia="en-IN"/>
        </w:rPr>
        <w:t>et al</w:t>
      </w:r>
      <w:r w:rsidR="00846BBE" w:rsidRPr="006505CD">
        <w:rPr>
          <w:rFonts w:eastAsia="Times New Roman"/>
          <w:i/>
          <w:iCs/>
          <w:lang w:eastAsia="en-IN"/>
        </w:rPr>
        <w:t>.</w:t>
      </w:r>
      <w:r w:rsidR="00846BBE" w:rsidRPr="006505CD">
        <w:rPr>
          <w:rFonts w:eastAsia="Times New Roman"/>
          <w:lang w:eastAsia="en-IN"/>
        </w:rPr>
        <w:t>, 2022)</w:t>
      </w:r>
      <w:r w:rsidRPr="006505CD">
        <w:rPr>
          <w:rFonts w:eastAsia="Times New Roman"/>
          <w:lang w:eastAsia="en-IN"/>
        </w:rPr>
        <w:t>. Therefore, the target was discreti</w:t>
      </w:r>
      <w:r w:rsidR="004D7ABF" w:rsidRPr="006505CD">
        <w:rPr>
          <w:rFonts w:eastAsia="Times New Roman"/>
          <w:lang w:eastAsia="en-IN"/>
        </w:rPr>
        <w:t>s</w:t>
      </w:r>
      <w:r w:rsidRPr="006505CD">
        <w:rPr>
          <w:rFonts w:eastAsia="Times New Roman"/>
          <w:lang w:eastAsia="en-IN"/>
        </w:rPr>
        <w:t>ed into three classes to create a</w:t>
      </w:r>
      <w:r w:rsidR="00C626CC" w:rsidRPr="006505CD">
        <w:rPr>
          <w:rFonts w:eastAsia="Times New Roman"/>
          <w:lang w:eastAsia="en-IN"/>
        </w:rPr>
        <w:t xml:space="preserve"> clear </w:t>
      </w:r>
      <w:r w:rsidRPr="006505CD">
        <w:rPr>
          <w:rFonts w:eastAsia="Times New Roman"/>
          <w:lang w:eastAsia="en-IN"/>
        </w:rPr>
        <w:t>classification problem:</w:t>
      </w:r>
    </w:p>
    <w:p w14:paraId="3098B1BF" w14:textId="73E53045" w:rsidR="00411E50" w:rsidRPr="006505CD" w:rsidRDefault="00411E50" w:rsidP="00262CE4">
      <w:pPr>
        <w:rPr>
          <w:rFonts w:eastAsia="Times New Roman"/>
          <w:lang w:eastAsia="en-IN"/>
        </w:rPr>
      </w:pPr>
      <w:r w:rsidRPr="006505CD">
        <w:rPr>
          <w:rFonts w:eastAsia="Times New Roman"/>
          <w:b/>
          <w:bCs/>
          <w:lang w:eastAsia="en-IN"/>
        </w:rPr>
        <w:t>Low Quality (0):</w:t>
      </w:r>
      <w:r w:rsidRPr="006505CD">
        <w:rPr>
          <w:rFonts w:eastAsia="Times New Roman"/>
          <w:lang w:eastAsia="en-IN"/>
        </w:rPr>
        <w:t xml:space="preserve"> Quality scores ≤5</w:t>
      </w:r>
    </w:p>
    <w:p w14:paraId="6CE7C3C0" w14:textId="71055044" w:rsidR="00411E50" w:rsidRPr="006505CD" w:rsidRDefault="00411E50" w:rsidP="00262CE4">
      <w:pPr>
        <w:rPr>
          <w:rFonts w:eastAsia="Times New Roman"/>
          <w:lang w:eastAsia="en-IN"/>
        </w:rPr>
      </w:pPr>
      <w:r w:rsidRPr="006505CD">
        <w:rPr>
          <w:rFonts w:eastAsia="Times New Roman"/>
          <w:b/>
          <w:bCs/>
          <w:lang w:eastAsia="en-IN"/>
        </w:rPr>
        <w:t>Medium Quality (1):</w:t>
      </w:r>
      <w:r w:rsidRPr="006505CD">
        <w:rPr>
          <w:rFonts w:eastAsia="Times New Roman"/>
          <w:lang w:eastAsia="en-IN"/>
        </w:rPr>
        <w:t xml:space="preserve"> Quality score =6</w:t>
      </w:r>
    </w:p>
    <w:p w14:paraId="3A358513" w14:textId="77777777" w:rsidR="00C626CC" w:rsidRPr="006505CD" w:rsidRDefault="00411E50" w:rsidP="00262CE4">
      <w:pPr>
        <w:rPr>
          <w:rFonts w:eastAsia="Times New Roman"/>
          <w:lang w:eastAsia="en-IN"/>
        </w:rPr>
      </w:pPr>
      <w:r w:rsidRPr="006505CD">
        <w:rPr>
          <w:rFonts w:eastAsia="Times New Roman"/>
          <w:b/>
          <w:bCs/>
          <w:lang w:eastAsia="en-IN"/>
        </w:rPr>
        <w:t>High Quality (2):</w:t>
      </w:r>
      <w:r w:rsidRPr="006505CD">
        <w:rPr>
          <w:rFonts w:eastAsia="Times New Roman"/>
          <w:lang w:eastAsia="en-IN"/>
        </w:rPr>
        <w:t xml:space="preserve"> Quality scores ≥7. </w:t>
      </w:r>
    </w:p>
    <w:p w14:paraId="124D9503" w14:textId="4AF9204F" w:rsidR="00411E50" w:rsidRPr="006505CD" w:rsidRDefault="00411E50" w:rsidP="00262CE4">
      <w:pPr>
        <w:rPr>
          <w:rFonts w:eastAsia="Times New Roman"/>
          <w:lang w:eastAsia="en-IN"/>
        </w:rPr>
      </w:pPr>
      <w:r w:rsidRPr="006505CD">
        <w:rPr>
          <w:rFonts w:eastAsia="Times New Roman"/>
          <w:lang w:eastAsia="en-IN"/>
        </w:rPr>
        <w:t xml:space="preserve">This transformation resulted in a class distribution of Low (522), Medium (462), and High (159). </w:t>
      </w:r>
      <w:r w:rsidR="00C626CC" w:rsidRPr="006505CD">
        <w:rPr>
          <w:rFonts w:eastAsia="Times New Roman"/>
          <w:lang w:eastAsia="en-IN"/>
        </w:rPr>
        <w:t>T</w:t>
      </w:r>
      <w:r w:rsidRPr="006505CD">
        <w:rPr>
          <w:rFonts w:eastAsia="Times New Roman"/>
          <w:lang w:eastAsia="en-IN"/>
        </w:rPr>
        <w:t>his reduced the granularity of the prediction</w:t>
      </w:r>
      <w:r w:rsidR="00C626CC" w:rsidRPr="006505CD">
        <w:rPr>
          <w:rFonts w:eastAsia="Times New Roman"/>
          <w:lang w:eastAsia="en-IN"/>
        </w:rPr>
        <w:t>. I</w:t>
      </w:r>
      <w:r w:rsidRPr="006505CD">
        <w:rPr>
          <w:rFonts w:eastAsia="Times New Roman"/>
          <w:lang w:eastAsia="en-IN"/>
        </w:rPr>
        <w:t>t significantly improved the separability of the classes.</w:t>
      </w:r>
    </w:p>
    <w:p w14:paraId="455A5C19" w14:textId="5F930FE6" w:rsidR="00411E50" w:rsidRPr="006505CD" w:rsidRDefault="00411E50" w:rsidP="00262CE4">
      <w:pPr>
        <w:rPr>
          <w:rFonts w:eastAsia="Times New Roman"/>
          <w:lang w:eastAsia="en-IN"/>
        </w:rPr>
      </w:pPr>
      <w:r w:rsidRPr="006505CD">
        <w:rPr>
          <w:rFonts w:eastAsia="Times New Roman"/>
          <w:b/>
          <w:bCs/>
          <w:lang w:eastAsia="en-IN"/>
        </w:rPr>
        <w:lastRenderedPageBreak/>
        <w:t>2. Feature Scaling:</w:t>
      </w:r>
      <w:r w:rsidRPr="006505CD">
        <w:rPr>
          <w:rFonts w:eastAsia="Times New Roman"/>
          <w:lang w:eastAsia="en-IN"/>
        </w:rPr>
        <w:t xml:space="preserve"> </w:t>
      </w:r>
      <w:r w:rsidR="00C626CC" w:rsidRPr="006505CD">
        <w:rPr>
          <w:rFonts w:eastAsia="Times New Roman"/>
          <w:lang w:eastAsia="en-IN"/>
        </w:rPr>
        <w:t>T</w:t>
      </w:r>
      <w:r w:rsidRPr="006505CD">
        <w:rPr>
          <w:rFonts w:eastAsia="Times New Roman"/>
          <w:lang w:eastAsia="en-IN"/>
        </w:rPr>
        <w:t xml:space="preserve">ree-based models like </w:t>
      </w:r>
      <w:r w:rsidR="00C626CC" w:rsidRPr="006505CD">
        <w:rPr>
          <w:rFonts w:eastAsia="Times New Roman"/>
          <w:lang w:eastAsia="en-IN"/>
        </w:rPr>
        <w:t>RF</w:t>
      </w:r>
      <w:r w:rsidRPr="006505CD">
        <w:rPr>
          <w:rFonts w:eastAsia="Times New Roman"/>
          <w:lang w:eastAsia="en-IN"/>
        </w:rPr>
        <w:t xml:space="preserve"> are theoretically invariant to feature scaling</w:t>
      </w:r>
      <w:r w:rsidR="00C626CC" w:rsidRPr="006505CD">
        <w:rPr>
          <w:rFonts w:eastAsia="Times New Roman"/>
          <w:lang w:eastAsia="en-IN"/>
        </w:rPr>
        <w:t>. The</w:t>
      </w:r>
      <w:r w:rsidRPr="006505CD">
        <w:rPr>
          <w:rFonts w:eastAsia="Times New Roman"/>
          <w:lang w:eastAsia="en-IN"/>
        </w:rPr>
        <w:t xml:space="preserve"> distance-based models </w:t>
      </w:r>
      <w:r w:rsidR="00C626CC" w:rsidRPr="006505CD">
        <w:rPr>
          <w:rFonts w:eastAsia="Times New Roman"/>
          <w:lang w:eastAsia="en-IN"/>
        </w:rPr>
        <w:t>such as</w:t>
      </w:r>
      <w:r w:rsidRPr="006505CD">
        <w:rPr>
          <w:rFonts w:eastAsia="Times New Roman"/>
          <w:lang w:eastAsia="en-IN"/>
        </w:rPr>
        <w:t xml:space="preserve"> SVM and </w:t>
      </w:r>
      <w:proofErr w:type="spellStart"/>
      <w:r w:rsidRPr="006505CD">
        <w:rPr>
          <w:rFonts w:eastAsia="Times New Roman"/>
          <w:lang w:eastAsia="en-IN"/>
        </w:rPr>
        <w:t>XGBoost</w:t>
      </w:r>
      <w:proofErr w:type="spellEnd"/>
      <w:r w:rsidRPr="006505CD">
        <w:rPr>
          <w:rFonts w:eastAsia="Times New Roman"/>
          <w:lang w:eastAsia="en-IN"/>
        </w:rPr>
        <w:t xml:space="preserve"> are highly sensitive to the magnitude of input features. </w:t>
      </w:r>
      <w:r w:rsidR="00C626CC" w:rsidRPr="006505CD">
        <w:rPr>
          <w:rFonts w:eastAsia="Times New Roman"/>
          <w:lang w:eastAsia="en-IN"/>
        </w:rPr>
        <w:t>T</w:t>
      </w:r>
      <w:r w:rsidRPr="006505CD">
        <w:rPr>
          <w:rFonts w:eastAsia="Times New Roman"/>
          <w:lang w:eastAsia="en-IN"/>
        </w:rPr>
        <w:t xml:space="preserve">otal </w:t>
      </w:r>
      <w:proofErr w:type="spellStart"/>
      <w:r w:rsidRPr="006505CD">
        <w:rPr>
          <w:rFonts w:eastAsia="Times New Roman"/>
          <w:lang w:eastAsia="en-IN"/>
        </w:rPr>
        <w:t>sulfur</w:t>
      </w:r>
      <w:proofErr w:type="spellEnd"/>
      <w:r w:rsidRPr="006505CD">
        <w:rPr>
          <w:rFonts w:eastAsia="Times New Roman"/>
          <w:lang w:eastAsia="en-IN"/>
        </w:rPr>
        <w:t xml:space="preserve"> dioxide ranges in the hundreds, </w:t>
      </w:r>
      <w:r w:rsidR="00C626CC" w:rsidRPr="006505CD">
        <w:rPr>
          <w:rFonts w:eastAsia="Times New Roman"/>
          <w:lang w:eastAsia="en-IN"/>
        </w:rPr>
        <w:t>however,</w:t>
      </w:r>
      <w:r w:rsidRPr="006505CD">
        <w:rPr>
          <w:rFonts w:eastAsia="Times New Roman"/>
          <w:lang w:eastAsia="en-IN"/>
        </w:rPr>
        <w:t xml:space="preserve"> chlorides are often less than 1.0. Without scaling, the SVM would be biased toward </w:t>
      </w:r>
      <w:proofErr w:type="spellStart"/>
      <w:r w:rsidRPr="006505CD">
        <w:rPr>
          <w:rFonts w:eastAsia="Times New Roman"/>
          <w:lang w:eastAsia="en-IN"/>
        </w:rPr>
        <w:t>sulfur</w:t>
      </w:r>
      <w:proofErr w:type="spellEnd"/>
      <w:r w:rsidRPr="006505CD">
        <w:rPr>
          <w:rFonts w:eastAsia="Times New Roman"/>
          <w:lang w:eastAsia="en-IN"/>
        </w:rPr>
        <w:t xml:space="preserve"> dioxide simply because the numbers are larger. To ensure fair comparison across all models, a </w:t>
      </w:r>
      <w:proofErr w:type="spellStart"/>
      <w:r w:rsidRPr="006505CD">
        <w:rPr>
          <w:rFonts w:eastAsia="Times New Roman"/>
          <w:lang w:eastAsia="en-IN"/>
        </w:rPr>
        <w:t>StandardScaler</w:t>
      </w:r>
      <w:proofErr w:type="spellEnd"/>
      <w:r w:rsidRPr="006505CD">
        <w:rPr>
          <w:rFonts w:eastAsia="Times New Roman"/>
          <w:lang w:eastAsia="en-IN"/>
        </w:rPr>
        <w:t xml:space="preserve"> was applied</w:t>
      </w:r>
      <w:r w:rsidR="00C626CC" w:rsidRPr="006505CD">
        <w:rPr>
          <w:rFonts w:eastAsia="Times New Roman"/>
          <w:lang w:eastAsia="en-IN"/>
        </w:rPr>
        <w:t xml:space="preserve">. This </w:t>
      </w:r>
      <w:r w:rsidRPr="006505CD">
        <w:rPr>
          <w:rFonts w:eastAsia="Times New Roman"/>
          <w:lang w:eastAsia="en-IN"/>
        </w:rPr>
        <w:t>normali</w:t>
      </w:r>
      <w:r w:rsidR="00C626CC" w:rsidRPr="006505CD">
        <w:rPr>
          <w:rFonts w:eastAsia="Times New Roman"/>
          <w:lang w:eastAsia="en-IN"/>
        </w:rPr>
        <w:t>ses</w:t>
      </w:r>
      <w:r w:rsidRPr="006505CD">
        <w:rPr>
          <w:rFonts w:eastAsia="Times New Roman"/>
          <w:lang w:eastAsia="en-IN"/>
        </w:rPr>
        <w:t xml:space="preserve"> all feature columns to have a mean of 0 and a standard deviation of 1.</w:t>
      </w:r>
    </w:p>
    <w:p w14:paraId="321920C4" w14:textId="79D7C6C0" w:rsidR="00411E50" w:rsidRPr="006505CD" w:rsidRDefault="00411E50" w:rsidP="00262CE4">
      <w:pPr>
        <w:rPr>
          <w:rFonts w:eastAsia="Times New Roman"/>
          <w:lang w:eastAsia="en-IN"/>
        </w:rPr>
      </w:pPr>
      <w:r w:rsidRPr="006505CD">
        <w:rPr>
          <w:rFonts w:eastAsia="Times New Roman"/>
          <w:b/>
          <w:bCs/>
          <w:lang w:eastAsia="en-IN"/>
        </w:rPr>
        <w:t>3. Stratified Train-Test Split:</w:t>
      </w:r>
      <w:r w:rsidRPr="006505CD">
        <w:rPr>
          <w:rFonts w:eastAsia="Times New Roman"/>
          <w:lang w:eastAsia="en-IN"/>
        </w:rPr>
        <w:t xml:space="preserve"> To evaluate the model</w:t>
      </w:r>
      <w:r w:rsidR="004D7ABF" w:rsidRPr="006505CD">
        <w:rPr>
          <w:rFonts w:eastAsia="Times New Roman"/>
          <w:lang w:eastAsia="en-IN"/>
        </w:rPr>
        <w:t>’</w:t>
      </w:r>
      <w:r w:rsidRPr="006505CD">
        <w:rPr>
          <w:rFonts w:eastAsia="Times New Roman"/>
          <w:lang w:eastAsia="en-IN"/>
        </w:rPr>
        <w:t>s generali</w:t>
      </w:r>
      <w:r w:rsidR="004D7ABF" w:rsidRPr="006505CD">
        <w:rPr>
          <w:rFonts w:eastAsia="Times New Roman"/>
          <w:lang w:eastAsia="en-IN"/>
        </w:rPr>
        <w:t>s</w:t>
      </w:r>
      <w:r w:rsidRPr="006505CD">
        <w:rPr>
          <w:rFonts w:eastAsia="Times New Roman"/>
          <w:lang w:eastAsia="en-IN"/>
        </w:rPr>
        <w:t>ation capability</w:t>
      </w:r>
      <w:r w:rsidR="00C626CC" w:rsidRPr="006505CD">
        <w:rPr>
          <w:rFonts w:eastAsia="Times New Roman"/>
          <w:lang w:eastAsia="en-IN"/>
        </w:rPr>
        <w:t>. T</w:t>
      </w:r>
      <w:r w:rsidRPr="006505CD">
        <w:rPr>
          <w:rFonts w:eastAsia="Times New Roman"/>
          <w:lang w:eastAsia="en-IN"/>
        </w:rPr>
        <w:t>he data was split into a training set (80%) and a testing set (20%). A simple random split was deemed insufficient due to the class imbalance</w:t>
      </w:r>
      <w:r w:rsidR="00C626CC" w:rsidRPr="006505CD">
        <w:rPr>
          <w:rFonts w:eastAsia="Times New Roman"/>
          <w:lang w:eastAsia="en-IN"/>
        </w:rPr>
        <w:t>. T</w:t>
      </w:r>
      <w:r w:rsidRPr="006505CD">
        <w:rPr>
          <w:rFonts w:eastAsia="Times New Roman"/>
          <w:lang w:eastAsia="en-IN"/>
        </w:rPr>
        <w:t xml:space="preserve">here was a risk that the small </w:t>
      </w:r>
      <w:r w:rsidR="004D7ABF" w:rsidRPr="006505CD">
        <w:rPr>
          <w:rFonts w:eastAsia="Times New Roman"/>
          <w:lang w:eastAsia="en-IN"/>
        </w:rPr>
        <w:t>“</w:t>
      </w:r>
      <w:r w:rsidRPr="006505CD">
        <w:rPr>
          <w:rFonts w:eastAsia="Times New Roman"/>
          <w:lang w:eastAsia="en-IN"/>
        </w:rPr>
        <w:t>High Quality</w:t>
      </w:r>
      <w:r w:rsidR="004D7ABF" w:rsidRPr="006505CD">
        <w:rPr>
          <w:rFonts w:eastAsia="Times New Roman"/>
          <w:lang w:eastAsia="en-IN"/>
        </w:rPr>
        <w:t>”</w:t>
      </w:r>
      <w:r w:rsidRPr="006505CD">
        <w:rPr>
          <w:rFonts w:eastAsia="Times New Roman"/>
          <w:lang w:eastAsia="en-IN"/>
        </w:rPr>
        <w:t xml:space="preserve"> class could be underrepresented in the test set. Therefore, </w:t>
      </w:r>
      <w:proofErr w:type="spellStart"/>
      <w:r w:rsidRPr="006505CD">
        <w:rPr>
          <w:rFonts w:eastAsia="Times New Roman"/>
          <w:lang w:eastAsia="en-IN"/>
        </w:rPr>
        <w:t>StratifiedShuffleSplit</w:t>
      </w:r>
      <w:proofErr w:type="spellEnd"/>
      <w:r w:rsidRPr="006505CD">
        <w:rPr>
          <w:rFonts w:eastAsia="Times New Roman"/>
          <w:lang w:eastAsia="en-IN"/>
        </w:rPr>
        <w:t xml:space="preserve"> was used</w:t>
      </w:r>
      <w:r w:rsidR="00C626CC" w:rsidRPr="006505CD">
        <w:rPr>
          <w:rFonts w:eastAsia="Times New Roman"/>
          <w:lang w:eastAsia="en-IN"/>
        </w:rPr>
        <w:t xml:space="preserve">. This </w:t>
      </w:r>
      <w:r w:rsidRPr="006505CD">
        <w:rPr>
          <w:rFonts w:eastAsia="Times New Roman"/>
          <w:lang w:eastAsia="en-IN"/>
        </w:rPr>
        <w:t>ensure</w:t>
      </w:r>
      <w:r w:rsidR="00C626CC" w:rsidRPr="006505CD">
        <w:rPr>
          <w:rFonts w:eastAsia="Times New Roman"/>
          <w:lang w:eastAsia="en-IN"/>
        </w:rPr>
        <w:t>s</w:t>
      </w:r>
      <w:r w:rsidRPr="006505CD">
        <w:rPr>
          <w:rFonts w:eastAsia="Times New Roman"/>
          <w:lang w:eastAsia="en-IN"/>
        </w:rPr>
        <w:t xml:space="preserve"> that the proportion of Low, Medium, and High wines remained consistent between the training and testing.</w:t>
      </w:r>
    </w:p>
    <w:p w14:paraId="23AD275C" w14:textId="77777777" w:rsidR="002823BF" w:rsidRPr="006505CD" w:rsidRDefault="002823BF">
      <w:pPr>
        <w:spacing w:after="200" w:line="276" w:lineRule="auto"/>
        <w:jc w:val="left"/>
        <w:rPr>
          <w:rFonts w:eastAsia="Times New Roman" w:cstheme="majorBidi"/>
          <w:b/>
          <w:bCs/>
          <w:szCs w:val="28"/>
          <w:lang w:eastAsia="en-IN"/>
        </w:rPr>
      </w:pPr>
      <w:r w:rsidRPr="006505CD">
        <w:rPr>
          <w:rFonts w:eastAsia="Times New Roman"/>
          <w:lang w:eastAsia="en-IN"/>
        </w:rPr>
        <w:br w:type="page"/>
      </w:r>
    </w:p>
    <w:p w14:paraId="090AC0FE" w14:textId="7FFCE369" w:rsidR="00411E50" w:rsidRPr="006505CD" w:rsidRDefault="00411E50" w:rsidP="002823BF">
      <w:pPr>
        <w:pStyle w:val="Heading1"/>
        <w:rPr>
          <w:rFonts w:eastAsia="Times New Roman"/>
          <w:lang w:eastAsia="en-IN"/>
        </w:rPr>
      </w:pPr>
      <w:bookmarkStart w:id="29" w:name="_Toc217517459"/>
      <w:r w:rsidRPr="006505CD">
        <w:rPr>
          <w:rFonts w:eastAsia="Times New Roman"/>
          <w:lang w:eastAsia="en-IN"/>
        </w:rPr>
        <w:lastRenderedPageBreak/>
        <w:t>4. Methodology</w:t>
      </w:r>
      <w:bookmarkEnd w:id="29"/>
    </w:p>
    <w:p w14:paraId="7C9A962E" w14:textId="0056A266" w:rsidR="00411E50" w:rsidRPr="006505CD" w:rsidRDefault="00411E50" w:rsidP="00262CE4">
      <w:pPr>
        <w:rPr>
          <w:rFonts w:eastAsia="Times New Roman"/>
          <w:lang w:eastAsia="en-IN"/>
        </w:rPr>
      </w:pPr>
      <w:r w:rsidRPr="006505CD">
        <w:rPr>
          <w:rFonts w:eastAsia="Times New Roman"/>
          <w:lang w:eastAsia="en-IN"/>
        </w:rPr>
        <w:t>This section outlines the experimental framework</w:t>
      </w:r>
      <w:r w:rsidR="00C626CC" w:rsidRPr="006505CD">
        <w:rPr>
          <w:rFonts w:eastAsia="Times New Roman"/>
          <w:lang w:eastAsia="en-IN"/>
        </w:rPr>
        <w:t>. It</w:t>
      </w:r>
      <w:r w:rsidRPr="006505CD">
        <w:rPr>
          <w:rFonts w:eastAsia="Times New Roman"/>
          <w:lang w:eastAsia="en-IN"/>
        </w:rPr>
        <w:t xml:space="preserve"> </w:t>
      </w:r>
      <w:r w:rsidR="008C3AF1" w:rsidRPr="006505CD">
        <w:rPr>
          <w:rFonts w:eastAsia="Times New Roman"/>
          <w:lang w:eastAsia="en-IN"/>
        </w:rPr>
        <w:t>shows</w:t>
      </w:r>
      <w:r w:rsidRPr="006505CD">
        <w:rPr>
          <w:rFonts w:eastAsia="Times New Roman"/>
          <w:lang w:eastAsia="en-IN"/>
        </w:rPr>
        <w:t xml:space="preserve"> the choice of algorithms</w:t>
      </w:r>
      <w:r w:rsidR="008C3AF1" w:rsidRPr="006505CD">
        <w:rPr>
          <w:rFonts w:eastAsia="Times New Roman"/>
          <w:lang w:eastAsia="en-IN"/>
        </w:rPr>
        <w:t xml:space="preserve"> and</w:t>
      </w:r>
      <w:r w:rsidRPr="006505CD">
        <w:rPr>
          <w:rFonts w:eastAsia="Times New Roman"/>
          <w:lang w:eastAsia="en-IN"/>
        </w:rPr>
        <w:t xml:space="preserve"> the metrics used for evaluation</w:t>
      </w:r>
      <w:r w:rsidR="00C626CC" w:rsidRPr="006505CD">
        <w:rPr>
          <w:rFonts w:eastAsia="Times New Roman"/>
          <w:lang w:eastAsia="en-IN"/>
        </w:rPr>
        <w:t xml:space="preserve">. It shows </w:t>
      </w:r>
      <w:r w:rsidRPr="006505CD">
        <w:rPr>
          <w:rFonts w:eastAsia="Times New Roman"/>
          <w:lang w:eastAsia="en-IN"/>
        </w:rPr>
        <w:t>the strategies employed for optimi</w:t>
      </w:r>
      <w:r w:rsidR="00C626CC" w:rsidRPr="006505CD">
        <w:rPr>
          <w:rFonts w:eastAsia="Times New Roman"/>
          <w:lang w:eastAsia="en-IN"/>
        </w:rPr>
        <w:t>s</w:t>
      </w:r>
      <w:r w:rsidRPr="006505CD">
        <w:rPr>
          <w:rFonts w:eastAsia="Times New Roman"/>
          <w:lang w:eastAsia="en-IN"/>
        </w:rPr>
        <w:t>ation.</w:t>
      </w:r>
    </w:p>
    <w:p w14:paraId="51804E9B" w14:textId="77777777" w:rsidR="00411E50" w:rsidRPr="006505CD" w:rsidRDefault="00411E50" w:rsidP="002823BF">
      <w:pPr>
        <w:pStyle w:val="Heading2"/>
        <w:rPr>
          <w:lang w:val="en-GB"/>
        </w:rPr>
      </w:pPr>
      <w:bookmarkStart w:id="30" w:name="_Toc217517460"/>
      <w:r w:rsidRPr="006505CD">
        <w:rPr>
          <w:lang w:val="en-GB"/>
        </w:rPr>
        <w:t>4.1 Theoretical Framework of Selected Models</w:t>
      </w:r>
      <w:bookmarkEnd w:id="30"/>
    </w:p>
    <w:p w14:paraId="42547FBA" w14:textId="5D0431FF" w:rsidR="00411E50" w:rsidRPr="006505CD" w:rsidRDefault="00C626CC" w:rsidP="00262CE4">
      <w:pPr>
        <w:rPr>
          <w:rFonts w:eastAsia="Times New Roman"/>
          <w:lang w:eastAsia="en-IN"/>
        </w:rPr>
      </w:pPr>
      <w:r w:rsidRPr="006505CD">
        <w:rPr>
          <w:rFonts w:eastAsia="Times New Roman"/>
          <w:b/>
          <w:bCs/>
          <w:lang w:eastAsia="en-IN"/>
        </w:rPr>
        <w:t>RF</w:t>
      </w:r>
      <w:r w:rsidR="00411E50" w:rsidRPr="006505CD">
        <w:rPr>
          <w:rFonts w:eastAsia="Times New Roman"/>
          <w:b/>
          <w:bCs/>
          <w:lang w:eastAsia="en-IN"/>
        </w:rPr>
        <w:t xml:space="preserve"> Classifier (</w:t>
      </w:r>
      <w:r w:rsidRPr="006505CD">
        <w:rPr>
          <w:rFonts w:eastAsia="Times New Roman"/>
          <w:b/>
          <w:bCs/>
          <w:lang w:eastAsia="en-IN"/>
        </w:rPr>
        <w:t>Main</w:t>
      </w:r>
      <w:r w:rsidR="00411E50" w:rsidRPr="006505CD">
        <w:rPr>
          <w:rFonts w:eastAsia="Times New Roman"/>
          <w:b/>
          <w:bCs/>
          <w:lang w:eastAsia="en-IN"/>
        </w:rPr>
        <w:t xml:space="preserve"> Model):</w:t>
      </w:r>
      <w:r w:rsidR="00411E50" w:rsidRPr="006505CD">
        <w:rPr>
          <w:rFonts w:eastAsia="Times New Roman"/>
          <w:lang w:eastAsia="en-IN"/>
        </w:rPr>
        <w:t xml:space="preserve"> The </w:t>
      </w:r>
      <w:r w:rsidR="008C3AF1" w:rsidRPr="006505CD">
        <w:rPr>
          <w:rFonts w:eastAsia="Times New Roman"/>
          <w:lang w:eastAsia="en-IN"/>
        </w:rPr>
        <w:t>RF</w:t>
      </w:r>
      <w:r w:rsidR="00411E50" w:rsidRPr="006505CD">
        <w:rPr>
          <w:rFonts w:eastAsia="Times New Roman"/>
          <w:lang w:eastAsia="en-IN"/>
        </w:rPr>
        <w:t xml:space="preserve"> algorithm</w:t>
      </w:r>
      <w:r w:rsidRPr="006505CD">
        <w:rPr>
          <w:rFonts w:eastAsia="Times New Roman"/>
          <w:lang w:eastAsia="en-IN"/>
        </w:rPr>
        <w:t xml:space="preserve"> is</w:t>
      </w:r>
      <w:r w:rsidR="00411E50" w:rsidRPr="006505CD">
        <w:rPr>
          <w:rFonts w:eastAsia="Times New Roman"/>
          <w:lang w:eastAsia="en-IN"/>
        </w:rPr>
        <w:t xml:space="preserve"> an ensemble </w:t>
      </w:r>
      <w:r w:rsidRPr="006505CD">
        <w:rPr>
          <w:rFonts w:eastAsia="Times New Roman"/>
          <w:lang w:eastAsia="en-IN"/>
        </w:rPr>
        <w:t>ML</w:t>
      </w:r>
      <w:r w:rsidR="00411E50" w:rsidRPr="006505CD">
        <w:rPr>
          <w:rFonts w:eastAsia="Times New Roman"/>
          <w:lang w:eastAsia="en-IN"/>
        </w:rPr>
        <w:t xml:space="preserve"> method</w:t>
      </w:r>
      <w:r w:rsidRPr="006505CD">
        <w:rPr>
          <w:rFonts w:eastAsia="Times New Roman"/>
          <w:lang w:eastAsia="en-IN"/>
        </w:rPr>
        <w:t>. It</w:t>
      </w:r>
      <w:r w:rsidR="00411E50" w:rsidRPr="006505CD">
        <w:rPr>
          <w:rFonts w:eastAsia="Times New Roman"/>
          <w:lang w:eastAsia="en-IN"/>
        </w:rPr>
        <w:t xml:space="preserve"> operates by constructing a </w:t>
      </w:r>
      <w:r w:rsidR="008C3AF1" w:rsidRPr="006505CD">
        <w:rPr>
          <w:rFonts w:eastAsia="Times New Roman"/>
          <w:lang w:eastAsia="en-IN"/>
        </w:rPr>
        <w:t>many such</w:t>
      </w:r>
      <w:r w:rsidR="00411E50" w:rsidRPr="006505CD">
        <w:rPr>
          <w:rFonts w:eastAsia="Times New Roman"/>
          <w:lang w:eastAsia="en-IN"/>
        </w:rPr>
        <w:t xml:space="preserve"> decision trees </w:t>
      </w:r>
      <w:r w:rsidR="008C3AF1" w:rsidRPr="006505CD">
        <w:rPr>
          <w:rFonts w:eastAsia="Times New Roman"/>
          <w:lang w:eastAsia="en-IN"/>
        </w:rPr>
        <w:t>at the time of</w:t>
      </w:r>
      <w:r w:rsidR="00411E50" w:rsidRPr="006505CD">
        <w:rPr>
          <w:rFonts w:eastAsia="Times New Roman"/>
          <w:lang w:eastAsia="en-IN"/>
        </w:rPr>
        <w:t xml:space="preserve"> training. For classification tasks, it outputs the class that is the mode of the classes (vote) of the individual trees. It uses a technique called bagging</w:t>
      </w:r>
      <w:r w:rsidR="00D3234E" w:rsidRPr="006505CD">
        <w:rPr>
          <w:rFonts w:eastAsia="Times New Roman"/>
          <w:lang w:eastAsia="en-IN"/>
        </w:rPr>
        <w:t>.</w:t>
      </w:r>
      <w:r w:rsidR="008C3AF1" w:rsidRPr="006505CD">
        <w:rPr>
          <w:rFonts w:eastAsia="Times New Roman"/>
          <w:lang w:eastAsia="en-IN"/>
        </w:rPr>
        <w:t xml:space="preserve"> This is bootstrap aggregating method.</w:t>
      </w:r>
      <w:r w:rsidR="00D3234E" w:rsidRPr="006505CD">
        <w:rPr>
          <w:rFonts w:eastAsia="Times New Roman"/>
          <w:lang w:eastAsia="en-IN"/>
        </w:rPr>
        <w:t xml:space="preserve"> Here, e</w:t>
      </w:r>
      <w:r w:rsidR="00411E50" w:rsidRPr="006505CD">
        <w:rPr>
          <w:rFonts w:eastAsia="Times New Roman"/>
          <w:lang w:eastAsia="en-IN"/>
        </w:rPr>
        <w:t xml:space="preserve">ach tree is trained on a random subset of the data with replacement. </w:t>
      </w:r>
      <w:r w:rsidR="00D3234E" w:rsidRPr="006505CD">
        <w:rPr>
          <w:rFonts w:eastAsia="Times New Roman"/>
          <w:lang w:eastAsia="en-IN"/>
        </w:rPr>
        <w:t>At</w:t>
      </w:r>
      <w:r w:rsidR="00411E50" w:rsidRPr="006505CD">
        <w:rPr>
          <w:rFonts w:eastAsia="Times New Roman"/>
          <w:lang w:eastAsia="en-IN"/>
        </w:rPr>
        <w:t xml:space="preserve"> each node split, the </w:t>
      </w:r>
      <w:r w:rsidR="008C3AF1" w:rsidRPr="006505CD">
        <w:rPr>
          <w:rFonts w:eastAsia="Times New Roman"/>
          <w:lang w:eastAsia="en-IN"/>
        </w:rPr>
        <w:t>model</w:t>
      </w:r>
      <w:r w:rsidR="00411E50" w:rsidRPr="006505CD">
        <w:rPr>
          <w:rFonts w:eastAsia="Times New Roman"/>
          <w:lang w:eastAsia="en-IN"/>
        </w:rPr>
        <w:t xml:space="preserve"> only considers a random subset of features. This approach was </w:t>
      </w:r>
      <w:r w:rsidR="008C3AF1" w:rsidRPr="006505CD">
        <w:rPr>
          <w:rFonts w:eastAsia="Times New Roman"/>
          <w:lang w:eastAsia="en-IN"/>
        </w:rPr>
        <w:t>taken</w:t>
      </w:r>
      <w:r w:rsidR="00411E50" w:rsidRPr="006505CD">
        <w:rPr>
          <w:rFonts w:eastAsia="Times New Roman"/>
          <w:lang w:eastAsia="en-IN"/>
        </w:rPr>
        <w:t xml:space="preserve"> as the primary model for two reasons:</w:t>
      </w:r>
    </w:p>
    <w:p w14:paraId="3EB4E03B" w14:textId="635FEE5D" w:rsidR="00411E50" w:rsidRPr="006505CD" w:rsidRDefault="00411E50" w:rsidP="00262CE4">
      <w:pPr>
        <w:rPr>
          <w:rFonts w:eastAsia="Times New Roman"/>
          <w:lang w:eastAsia="en-IN"/>
        </w:rPr>
      </w:pPr>
      <w:r w:rsidRPr="006505CD">
        <w:rPr>
          <w:rFonts w:eastAsia="Times New Roman"/>
          <w:b/>
          <w:bCs/>
          <w:lang w:eastAsia="en-IN"/>
        </w:rPr>
        <w:t>Reduction of Variance:</w:t>
      </w:r>
      <w:r w:rsidRPr="006505CD">
        <w:rPr>
          <w:rFonts w:eastAsia="Times New Roman"/>
          <w:lang w:eastAsia="en-IN"/>
        </w:rPr>
        <w:t xml:space="preserve"> Individual decision trees are </w:t>
      </w:r>
      <w:r w:rsidR="008C3AF1" w:rsidRPr="006505CD">
        <w:rPr>
          <w:rFonts w:eastAsia="Times New Roman"/>
          <w:lang w:eastAsia="en-IN"/>
        </w:rPr>
        <w:t>more likely</w:t>
      </w:r>
      <w:r w:rsidRPr="006505CD">
        <w:rPr>
          <w:rFonts w:eastAsia="Times New Roman"/>
          <w:lang w:eastAsia="en-IN"/>
        </w:rPr>
        <w:t xml:space="preserve"> to overfit. By averaging the results </w:t>
      </w:r>
      <w:r w:rsidR="008C3AF1" w:rsidRPr="006505CD">
        <w:rPr>
          <w:rFonts w:eastAsia="Times New Roman"/>
          <w:lang w:eastAsia="en-IN"/>
        </w:rPr>
        <w:t>from the</w:t>
      </w:r>
      <w:r w:rsidRPr="006505CD">
        <w:rPr>
          <w:rFonts w:eastAsia="Times New Roman"/>
          <w:lang w:eastAsia="en-IN"/>
        </w:rPr>
        <w:t xml:space="preserve"> hundreds of trees, </w:t>
      </w:r>
      <w:r w:rsidR="00D3234E" w:rsidRPr="006505CD">
        <w:rPr>
          <w:rFonts w:eastAsia="Times New Roman"/>
          <w:lang w:eastAsia="en-IN"/>
        </w:rPr>
        <w:t>RF</w:t>
      </w:r>
      <w:r w:rsidRPr="006505CD">
        <w:rPr>
          <w:rFonts w:eastAsia="Times New Roman"/>
          <w:lang w:eastAsia="en-IN"/>
        </w:rPr>
        <w:t xml:space="preserve"> smooths out these errors.</w:t>
      </w:r>
      <w:r w:rsidR="008C3AF1" w:rsidRPr="006505CD">
        <w:rPr>
          <w:rFonts w:eastAsia="Times New Roman"/>
          <w:lang w:eastAsia="en-IN"/>
        </w:rPr>
        <w:t xml:space="preserve"> It then increases the chance of achieving more accuracy.</w:t>
      </w:r>
    </w:p>
    <w:p w14:paraId="3C0B1339" w14:textId="5B4BC1F9" w:rsidR="00411E50" w:rsidRPr="006505CD" w:rsidRDefault="00411E50" w:rsidP="00262CE4">
      <w:pPr>
        <w:rPr>
          <w:rFonts w:eastAsia="Times New Roman"/>
          <w:lang w:eastAsia="en-IN"/>
        </w:rPr>
      </w:pPr>
      <w:r w:rsidRPr="006505CD">
        <w:rPr>
          <w:rFonts w:eastAsia="Times New Roman"/>
          <w:b/>
          <w:bCs/>
          <w:lang w:eastAsia="en-IN"/>
        </w:rPr>
        <w:t>Handling Non-Linearity:</w:t>
      </w:r>
      <w:r w:rsidRPr="006505CD">
        <w:rPr>
          <w:rFonts w:eastAsia="Times New Roman"/>
          <w:lang w:eastAsia="en-IN"/>
        </w:rPr>
        <w:t xml:space="preserve"> Chemical interactions in wine are</w:t>
      </w:r>
      <w:r w:rsidR="008C3AF1" w:rsidRPr="006505CD">
        <w:rPr>
          <w:rFonts w:eastAsia="Times New Roman"/>
          <w:lang w:eastAsia="en-IN"/>
        </w:rPr>
        <w:t xml:space="preserve"> much more</w:t>
      </w:r>
      <w:r w:rsidRPr="006505CD">
        <w:rPr>
          <w:rFonts w:eastAsia="Times New Roman"/>
          <w:lang w:eastAsia="en-IN"/>
        </w:rPr>
        <w:t xml:space="preserve"> complex. </w:t>
      </w:r>
      <w:r w:rsidR="00D3234E" w:rsidRPr="006505CD">
        <w:rPr>
          <w:rFonts w:eastAsia="Times New Roman"/>
          <w:lang w:eastAsia="en-IN"/>
        </w:rPr>
        <w:t>T</w:t>
      </w:r>
      <w:r w:rsidRPr="006505CD">
        <w:rPr>
          <w:rFonts w:eastAsia="Times New Roman"/>
          <w:lang w:eastAsia="en-IN"/>
        </w:rPr>
        <w:t xml:space="preserve">he perception of acidity might change depending on the sugar level. </w:t>
      </w:r>
      <w:r w:rsidR="00D3234E" w:rsidRPr="006505CD">
        <w:rPr>
          <w:rFonts w:eastAsia="Times New Roman"/>
          <w:lang w:eastAsia="en-IN"/>
        </w:rPr>
        <w:t>RF</w:t>
      </w:r>
      <w:r w:rsidRPr="006505CD">
        <w:rPr>
          <w:rFonts w:eastAsia="Times New Roman"/>
          <w:lang w:eastAsia="en-IN"/>
        </w:rPr>
        <w:t xml:space="preserve"> can </w:t>
      </w:r>
      <w:r w:rsidR="008C3AF1" w:rsidRPr="006505CD">
        <w:rPr>
          <w:rFonts w:eastAsia="Times New Roman"/>
          <w:lang w:eastAsia="en-IN"/>
        </w:rPr>
        <w:t>allow capturing</w:t>
      </w:r>
      <w:r w:rsidRPr="006505CD">
        <w:rPr>
          <w:rFonts w:eastAsia="Times New Roman"/>
          <w:lang w:eastAsia="en-IN"/>
        </w:rPr>
        <w:t xml:space="preserve"> these non-linear boundaries better than linear classifiers.</w:t>
      </w:r>
    </w:p>
    <w:p w14:paraId="0FED38BE" w14:textId="1E84A1F5" w:rsidR="00411E50" w:rsidRPr="006505CD" w:rsidRDefault="00411E50" w:rsidP="00262CE4">
      <w:pPr>
        <w:rPr>
          <w:rFonts w:eastAsia="Times New Roman"/>
          <w:lang w:eastAsia="en-IN"/>
        </w:rPr>
      </w:pPr>
      <w:r w:rsidRPr="006505CD">
        <w:rPr>
          <w:rFonts w:eastAsia="Times New Roman"/>
          <w:b/>
          <w:bCs/>
          <w:lang w:eastAsia="en-IN"/>
        </w:rPr>
        <w:t>Extreme Gradient Boosting (</w:t>
      </w:r>
      <w:proofErr w:type="spellStart"/>
      <w:r w:rsidRPr="006505CD">
        <w:rPr>
          <w:rFonts w:eastAsia="Times New Roman"/>
          <w:b/>
          <w:bCs/>
          <w:lang w:eastAsia="en-IN"/>
        </w:rPr>
        <w:t>XGBoost</w:t>
      </w:r>
      <w:proofErr w:type="spellEnd"/>
      <w:r w:rsidRPr="006505CD">
        <w:rPr>
          <w:rFonts w:eastAsia="Times New Roman"/>
          <w:b/>
          <w:bCs/>
          <w:lang w:eastAsia="en-IN"/>
        </w:rPr>
        <w:t>):</w:t>
      </w:r>
      <w:r w:rsidRPr="006505CD">
        <w:rPr>
          <w:rFonts w:eastAsia="Times New Roman"/>
          <w:lang w:eastAsia="en-IN"/>
        </w:rPr>
        <w:t xml:space="preserve"> </w:t>
      </w:r>
      <w:proofErr w:type="spellStart"/>
      <w:r w:rsidRPr="006505CD">
        <w:rPr>
          <w:rFonts w:eastAsia="Times New Roman"/>
          <w:lang w:eastAsia="en-IN"/>
        </w:rPr>
        <w:t>XGBoost</w:t>
      </w:r>
      <w:proofErr w:type="spellEnd"/>
      <w:r w:rsidRPr="006505CD">
        <w:rPr>
          <w:rFonts w:eastAsia="Times New Roman"/>
          <w:lang w:eastAsia="en-IN"/>
        </w:rPr>
        <w:t xml:space="preserve"> was selected as a comparator model. Unlike </w:t>
      </w:r>
      <w:r w:rsidR="00D3234E" w:rsidRPr="006505CD">
        <w:rPr>
          <w:rFonts w:eastAsia="Times New Roman"/>
          <w:lang w:eastAsia="en-IN"/>
        </w:rPr>
        <w:t>RF</w:t>
      </w:r>
      <w:r w:rsidRPr="006505CD">
        <w:rPr>
          <w:rFonts w:eastAsia="Times New Roman"/>
          <w:lang w:eastAsia="en-IN"/>
        </w:rPr>
        <w:t xml:space="preserve">, </w:t>
      </w:r>
      <w:proofErr w:type="spellStart"/>
      <w:r w:rsidRPr="006505CD">
        <w:rPr>
          <w:rFonts w:eastAsia="Times New Roman"/>
          <w:lang w:eastAsia="en-IN"/>
        </w:rPr>
        <w:t>XGBoost</w:t>
      </w:r>
      <w:proofErr w:type="spellEnd"/>
      <w:r w:rsidRPr="006505CD">
        <w:rPr>
          <w:rFonts w:eastAsia="Times New Roman"/>
          <w:lang w:eastAsia="en-IN"/>
        </w:rPr>
        <w:t xml:space="preserve"> builds trees sequentially. Each new tree attempts to correct the errors </w:t>
      </w:r>
      <w:r w:rsidR="008C3AF1" w:rsidRPr="006505CD">
        <w:rPr>
          <w:rFonts w:eastAsia="Times New Roman"/>
          <w:lang w:eastAsia="en-IN"/>
        </w:rPr>
        <w:t>such as residual values</w:t>
      </w:r>
      <w:r w:rsidRPr="006505CD">
        <w:rPr>
          <w:rFonts w:eastAsia="Times New Roman"/>
          <w:lang w:eastAsia="en-IN"/>
        </w:rPr>
        <w:t xml:space="preserve"> made by the previous trees. It uses a gradient descent algorithm to minimi</w:t>
      </w:r>
      <w:r w:rsidR="00D3234E" w:rsidRPr="006505CD">
        <w:rPr>
          <w:rFonts w:eastAsia="Times New Roman"/>
          <w:lang w:eastAsia="en-IN"/>
        </w:rPr>
        <w:t>s</w:t>
      </w:r>
      <w:r w:rsidRPr="006505CD">
        <w:rPr>
          <w:rFonts w:eastAsia="Times New Roman"/>
          <w:lang w:eastAsia="en-IN"/>
        </w:rPr>
        <w:t xml:space="preserve">e the loss. </w:t>
      </w:r>
      <w:proofErr w:type="spellStart"/>
      <w:r w:rsidRPr="006505CD">
        <w:rPr>
          <w:rFonts w:eastAsia="Times New Roman"/>
          <w:lang w:eastAsia="en-IN"/>
        </w:rPr>
        <w:t>XGBoost</w:t>
      </w:r>
      <w:proofErr w:type="spellEnd"/>
      <w:r w:rsidRPr="006505CD">
        <w:rPr>
          <w:rFonts w:eastAsia="Times New Roman"/>
          <w:lang w:eastAsia="en-IN"/>
        </w:rPr>
        <w:t xml:space="preserve"> is </w:t>
      </w:r>
      <w:r w:rsidR="00D3234E" w:rsidRPr="006505CD">
        <w:rPr>
          <w:rFonts w:eastAsia="Times New Roman"/>
          <w:lang w:eastAsia="en-IN"/>
        </w:rPr>
        <w:t>major</w:t>
      </w:r>
      <w:r w:rsidRPr="006505CD">
        <w:rPr>
          <w:rFonts w:eastAsia="Times New Roman"/>
          <w:lang w:eastAsia="en-IN"/>
        </w:rPr>
        <w:t xml:space="preserve"> </w:t>
      </w:r>
      <w:r w:rsidR="00D3234E" w:rsidRPr="006505CD">
        <w:rPr>
          <w:rFonts w:eastAsia="Times New Roman"/>
          <w:lang w:eastAsia="en-IN"/>
        </w:rPr>
        <w:t xml:space="preserve">SOTA ML model </w:t>
      </w:r>
      <w:r w:rsidRPr="006505CD">
        <w:rPr>
          <w:rFonts w:eastAsia="Times New Roman"/>
          <w:lang w:eastAsia="en-IN"/>
        </w:rPr>
        <w:t>for tabular data</w:t>
      </w:r>
      <w:r w:rsidR="00D3234E" w:rsidRPr="006505CD">
        <w:rPr>
          <w:rFonts w:eastAsia="Times New Roman"/>
          <w:lang w:eastAsia="en-IN"/>
        </w:rPr>
        <w:t xml:space="preserve">. However, </w:t>
      </w:r>
      <w:r w:rsidRPr="006505CD">
        <w:rPr>
          <w:rFonts w:eastAsia="Times New Roman"/>
          <w:lang w:eastAsia="en-IN"/>
        </w:rPr>
        <w:t>it can be more prone to overfitting on small datasets if not heavily regularised.</w:t>
      </w:r>
    </w:p>
    <w:p w14:paraId="1AA68BFF" w14:textId="332EA6EE" w:rsidR="00411E50" w:rsidRPr="006505CD" w:rsidRDefault="00411E50" w:rsidP="00262CE4">
      <w:pPr>
        <w:rPr>
          <w:rFonts w:eastAsia="Times New Roman"/>
          <w:lang w:eastAsia="en-IN"/>
        </w:rPr>
      </w:pPr>
      <w:r w:rsidRPr="006505CD">
        <w:rPr>
          <w:rFonts w:eastAsia="Times New Roman"/>
          <w:b/>
          <w:bCs/>
          <w:lang w:eastAsia="en-IN"/>
        </w:rPr>
        <w:t>SVM:</w:t>
      </w:r>
      <w:r w:rsidRPr="006505CD">
        <w:rPr>
          <w:rFonts w:eastAsia="Times New Roman"/>
          <w:lang w:eastAsia="en-IN"/>
        </w:rPr>
        <w:t xml:space="preserve"> SVM was chosen to represent a non-tree-based approach. SVM works by finding the hyperplane that best separates the classes in an N-dimensional space. To handle the non-linear distribution of wine data</w:t>
      </w:r>
      <w:r w:rsidR="008C3AF1" w:rsidRPr="006505CD">
        <w:rPr>
          <w:rFonts w:eastAsia="Times New Roman"/>
          <w:lang w:eastAsia="en-IN"/>
        </w:rPr>
        <w:t>. In this case,</w:t>
      </w:r>
      <w:r w:rsidRPr="006505CD">
        <w:rPr>
          <w:rFonts w:eastAsia="Times New Roman"/>
          <w:lang w:eastAsia="en-IN"/>
        </w:rPr>
        <w:t xml:space="preserve"> a Radial Basis Function (RBF) kernel was used. This kernel projects the data into a higher-dimensional space</w:t>
      </w:r>
      <w:r w:rsidR="00D3234E" w:rsidRPr="006505CD">
        <w:rPr>
          <w:rFonts w:eastAsia="Times New Roman"/>
          <w:lang w:eastAsia="en-IN"/>
        </w:rPr>
        <w:t>. Here,</w:t>
      </w:r>
      <w:r w:rsidRPr="006505CD">
        <w:rPr>
          <w:rFonts w:eastAsia="Times New Roman"/>
          <w:lang w:eastAsia="en-IN"/>
        </w:rPr>
        <w:t xml:space="preserve"> the classes become linearly separable.</w:t>
      </w:r>
    </w:p>
    <w:p w14:paraId="0255673E" w14:textId="77777777" w:rsidR="00411E50" w:rsidRPr="006505CD" w:rsidRDefault="00411E50" w:rsidP="00262CE4">
      <w:pPr>
        <w:pStyle w:val="Heading2"/>
        <w:rPr>
          <w:lang w:val="en-GB"/>
        </w:rPr>
      </w:pPr>
      <w:bookmarkStart w:id="31" w:name="_Toc217517461"/>
      <w:r w:rsidRPr="006505CD">
        <w:rPr>
          <w:lang w:val="en-GB"/>
        </w:rPr>
        <w:t>4.2 Experimental Design and Evaluation Metrics</w:t>
      </w:r>
      <w:bookmarkEnd w:id="31"/>
    </w:p>
    <w:p w14:paraId="21667271" w14:textId="20877EFB" w:rsidR="00411E50" w:rsidRPr="006505CD" w:rsidRDefault="00411E50" w:rsidP="00262CE4">
      <w:pPr>
        <w:rPr>
          <w:rFonts w:eastAsia="Times New Roman"/>
          <w:lang w:eastAsia="en-IN"/>
        </w:rPr>
      </w:pPr>
      <w:r w:rsidRPr="006505CD">
        <w:rPr>
          <w:rFonts w:eastAsia="Times New Roman"/>
          <w:lang w:eastAsia="en-IN"/>
        </w:rPr>
        <w:t xml:space="preserve">The models were trained on the pre-processed training set and evaluated on the held-out test set. Given the class imbalance, standard accuracy is not a sufficient metric. A model could </w:t>
      </w:r>
      <w:r w:rsidRPr="006505CD">
        <w:rPr>
          <w:rFonts w:eastAsia="Times New Roman"/>
          <w:lang w:eastAsia="en-IN"/>
        </w:rPr>
        <w:lastRenderedPageBreak/>
        <w:t>achieve high accuracy by simply predicting the majority class</w:t>
      </w:r>
      <w:r w:rsidR="00D3234E" w:rsidRPr="006505CD">
        <w:rPr>
          <w:rFonts w:eastAsia="Times New Roman"/>
          <w:lang w:eastAsia="en-IN"/>
        </w:rPr>
        <w:t xml:space="preserve">. It can </w:t>
      </w:r>
      <w:r w:rsidRPr="006505CD">
        <w:rPr>
          <w:rFonts w:eastAsia="Times New Roman"/>
          <w:lang w:eastAsia="en-IN"/>
        </w:rPr>
        <w:t>ignor</w:t>
      </w:r>
      <w:r w:rsidR="00D3234E" w:rsidRPr="006505CD">
        <w:rPr>
          <w:rFonts w:eastAsia="Times New Roman"/>
          <w:lang w:eastAsia="en-IN"/>
        </w:rPr>
        <w:t>e</w:t>
      </w:r>
      <w:r w:rsidRPr="006505CD">
        <w:rPr>
          <w:rFonts w:eastAsia="Times New Roman"/>
          <w:lang w:eastAsia="en-IN"/>
        </w:rPr>
        <w:t xml:space="preserve"> the minority </w:t>
      </w:r>
      <w:r w:rsidR="004D7ABF" w:rsidRPr="006505CD">
        <w:rPr>
          <w:rFonts w:eastAsia="Times New Roman"/>
          <w:lang w:eastAsia="en-IN"/>
        </w:rPr>
        <w:t>“</w:t>
      </w:r>
      <w:r w:rsidRPr="006505CD">
        <w:rPr>
          <w:rFonts w:eastAsia="Times New Roman"/>
          <w:lang w:eastAsia="en-IN"/>
        </w:rPr>
        <w:t>High Quality</w:t>
      </w:r>
      <w:r w:rsidR="004D7ABF" w:rsidRPr="006505CD">
        <w:rPr>
          <w:rFonts w:eastAsia="Times New Roman"/>
          <w:lang w:eastAsia="en-IN"/>
        </w:rPr>
        <w:t>”</w:t>
      </w:r>
      <w:r w:rsidRPr="006505CD">
        <w:rPr>
          <w:rFonts w:eastAsia="Times New Roman"/>
          <w:lang w:eastAsia="en-IN"/>
        </w:rPr>
        <w:t xml:space="preserve"> wines.</w:t>
      </w:r>
    </w:p>
    <w:p w14:paraId="72412660" w14:textId="77777777" w:rsidR="00411E50" w:rsidRPr="006505CD" w:rsidRDefault="00411E50" w:rsidP="00262CE4">
      <w:pPr>
        <w:rPr>
          <w:rFonts w:eastAsia="Times New Roman"/>
          <w:lang w:eastAsia="en-IN"/>
        </w:rPr>
      </w:pPr>
      <w:r w:rsidRPr="006505CD">
        <w:rPr>
          <w:rFonts w:eastAsia="Times New Roman"/>
          <w:lang w:eastAsia="en-IN"/>
        </w:rPr>
        <w:t>Therefore, the following suite of metrics was used:</w:t>
      </w:r>
    </w:p>
    <w:p w14:paraId="486A331A" w14:textId="77777777" w:rsidR="00411E50" w:rsidRPr="006505CD" w:rsidRDefault="00411E50" w:rsidP="00262CE4">
      <w:pPr>
        <w:rPr>
          <w:rFonts w:eastAsia="Times New Roman"/>
          <w:lang w:eastAsia="en-IN"/>
        </w:rPr>
      </w:pPr>
      <w:r w:rsidRPr="006505CD">
        <w:rPr>
          <w:rFonts w:eastAsia="Times New Roman"/>
          <w:b/>
          <w:bCs/>
          <w:lang w:eastAsia="en-IN"/>
        </w:rPr>
        <w:t>Accuracy:</w:t>
      </w:r>
      <w:r w:rsidRPr="006505CD">
        <w:rPr>
          <w:rFonts w:eastAsia="Times New Roman"/>
          <w:lang w:eastAsia="en-IN"/>
        </w:rPr>
        <w:t xml:space="preserve"> The overall percentage of correct predictions.</w:t>
      </w:r>
    </w:p>
    <w:p w14:paraId="2D373A99" w14:textId="1FEE3F81" w:rsidR="00411E50" w:rsidRPr="006505CD" w:rsidRDefault="00411E50" w:rsidP="00262CE4">
      <w:pPr>
        <w:rPr>
          <w:rFonts w:eastAsia="Times New Roman"/>
          <w:lang w:eastAsia="en-IN"/>
        </w:rPr>
      </w:pPr>
      <w:r w:rsidRPr="006505CD">
        <w:rPr>
          <w:rFonts w:eastAsia="Times New Roman"/>
          <w:b/>
          <w:bCs/>
          <w:lang w:eastAsia="en-IN"/>
        </w:rPr>
        <w:t>F1-Score (Macro Average):</w:t>
      </w:r>
      <w:r w:rsidRPr="006505CD">
        <w:rPr>
          <w:rFonts w:eastAsia="Times New Roman"/>
          <w:lang w:eastAsia="en-IN"/>
        </w:rPr>
        <w:t xml:space="preserve"> The harmonic mean of precision and recall. The </w:t>
      </w:r>
      <w:r w:rsidR="004D7ABF" w:rsidRPr="006505CD">
        <w:rPr>
          <w:rFonts w:eastAsia="Times New Roman"/>
          <w:lang w:eastAsia="en-IN"/>
        </w:rPr>
        <w:t>“</w:t>
      </w:r>
      <w:r w:rsidRPr="006505CD">
        <w:rPr>
          <w:rFonts w:eastAsia="Times New Roman"/>
          <w:lang w:eastAsia="en-IN"/>
        </w:rPr>
        <w:t>Macro</w:t>
      </w:r>
      <w:r w:rsidR="004D7ABF" w:rsidRPr="006505CD">
        <w:rPr>
          <w:rFonts w:eastAsia="Times New Roman"/>
          <w:lang w:eastAsia="en-IN"/>
        </w:rPr>
        <w:t>”</w:t>
      </w:r>
      <w:r w:rsidRPr="006505CD">
        <w:rPr>
          <w:rFonts w:eastAsia="Times New Roman"/>
          <w:lang w:eastAsia="en-IN"/>
        </w:rPr>
        <w:t xml:space="preserve"> average calculates the metric independently for each class</w:t>
      </w:r>
      <w:r w:rsidR="00D3234E" w:rsidRPr="006505CD">
        <w:rPr>
          <w:rFonts w:eastAsia="Times New Roman"/>
          <w:lang w:eastAsia="en-IN"/>
        </w:rPr>
        <w:t xml:space="preserve">. It </w:t>
      </w:r>
      <w:r w:rsidRPr="006505CD">
        <w:rPr>
          <w:rFonts w:eastAsia="Times New Roman"/>
          <w:lang w:eastAsia="en-IN"/>
        </w:rPr>
        <w:t>then takes the average. This treats all classes equally</w:t>
      </w:r>
      <w:r w:rsidR="00D3234E" w:rsidRPr="006505CD">
        <w:rPr>
          <w:rFonts w:eastAsia="Times New Roman"/>
          <w:lang w:eastAsia="en-IN"/>
        </w:rPr>
        <w:t>. This</w:t>
      </w:r>
      <w:r w:rsidRPr="006505CD">
        <w:rPr>
          <w:rFonts w:eastAsia="Times New Roman"/>
          <w:lang w:eastAsia="en-IN"/>
        </w:rPr>
        <w:t xml:space="preserve"> mean</w:t>
      </w:r>
      <w:r w:rsidR="00D3234E" w:rsidRPr="006505CD">
        <w:rPr>
          <w:rFonts w:eastAsia="Times New Roman"/>
          <w:lang w:eastAsia="en-IN"/>
        </w:rPr>
        <w:t>s</w:t>
      </w:r>
      <w:r w:rsidRPr="006505CD">
        <w:rPr>
          <w:rFonts w:eastAsia="Times New Roman"/>
          <w:lang w:eastAsia="en-IN"/>
        </w:rPr>
        <w:t xml:space="preserve"> the model is penali</w:t>
      </w:r>
      <w:r w:rsidR="004D7ABF" w:rsidRPr="006505CD">
        <w:rPr>
          <w:rFonts w:eastAsia="Times New Roman"/>
          <w:lang w:eastAsia="en-IN"/>
        </w:rPr>
        <w:t>s</w:t>
      </w:r>
      <w:r w:rsidRPr="006505CD">
        <w:rPr>
          <w:rFonts w:eastAsia="Times New Roman"/>
          <w:lang w:eastAsia="en-IN"/>
        </w:rPr>
        <w:t>ed heavily if it fails to predict the minority class correctly.</w:t>
      </w:r>
    </w:p>
    <w:p w14:paraId="3ACFC45E" w14:textId="0F052769" w:rsidR="00411E50" w:rsidRPr="006505CD" w:rsidRDefault="00411E50" w:rsidP="00262CE4">
      <w:pPr>
        <w:rPr>
          <w:rFonts w:eastAsia="Times New Roman"/>
          <w:lang w:eastAsia="en-IN"/>
        </w:rPr>
      </w:pPr>
      <w:r w:rsidRPr="006505CD">
        <w:rPr>
          <w:rFonts w:eastAsia="Times New Roman"/>
          <w:b/>
          <w:bCs/>
          <w:lang w:eastAsia="en-IN"/>
        </w:rPr>
        <w:t>Confusion Matrix:</w:t>
      </w:r>
      <w:r w:rsidRPr="006505CD">
        <w:rPr>
          <w:rFonts w:eastAsia="Times New Roman"/>
          <w:lang w:eastAsia="en-IN"/>
        </w:rPr>
        <w:t xml:space="preserve"> A tabular layout that visuali</w:t>
      </w:r>
      <w:r w:rsidR="004D7ABF" w:rsidRPr="006505CD">
        <w:rPr>
          <w:rFonts w:eastAsia="Times New Roman"/>
          <w:lang w:eastAsia="en-IN"/>
        </w:rPr>
        <w:t>s</w:t>
      </w:r>
      <w:r w:rsidRPr="006505CD">
        <w:rPr>
          <w:rFonts w:eastAsia="Times New Roman"/>
          <w:lang w:eastAsia="en-IN"/>
        </w:rPr>
        <w:t>es the performance of the algorithm</w:t>
      </w:r>
      <w:r w:rsidR="00D3234E" w:rsidRPr="006505CD">
        <w:rPr>
          <w:rFonts w:eastAsia="Times New Roman"/>
          <w:lang w:eastAsia="en-IN"/>
        </w:rPr>
        <w:t>. This</w:t>
      </w:r>
      <w:r w:rsidRPr="006505CD">
        <w:rPr>
          <w:rFonts w:eastAsia="Times New Roman"/>
          <w:lang w:eastAsia="en-IN"/>
        </w:rPr>
        <w:t xml:space="preserve"> show</w:t>
      </w:r>
      <w:r w:rsidR="00D3234E" w:rsidRPr="006505CD">
        <w:rPr>
          <w:rFonts w:eastAsia="Times New Roman"/>
          <w:lang w:eastAsia="en-IN"/>
        </w:rPr>
        <w:t>ed</w:t>
      </w:r>
      <w:r w:rsidRPr="006505CD">
        <w:rPr>
          <w:rFonts w:eastAsia="Times New Roman"/>
          <w:lang w:eastAsia="en-IN"/>
        </w:rPr>
        <w:t xml:space="preserve"> exactly where misclassifications are occurring</w:t>
      </w:r>
      <w:r w:rsidR="00D3234E" w:rsidRPr="006505CD">
        <w:rPr>
          <w:rFonts w:eastAsia="Times New Roman"/>
          <w:lang w:eastAsia="en-IN"/>
        </w:rPr>
        <w:t>.</w:t>
      </w:r>
    </w:p>
    <w:p w14:paraId="4FAD1A3F" w14:textId="7D66A398" w:rsidR="00411E50" w:rsidRPr="006505CD" w:rsidRDefault="00411E50" w:rsidP="00262CE4">
      <w:pPr>
        <w:rPr>
          <w:rFonts w:eastAsia="Times New Roman"/>
          <w:lang w:eastAsia="en-IN"/>
        </w:rPr>
      </w:pPr>
      <w:r w:rsidRPr="006505CD">
        <w:rPr>
          <w:rFonts w:eastAsia="Times New Roman"/>
          <w:b/>
          <w:bCs/>
          <w:lang w:eastAsia="en-IN"/>
        </w:rPr>
        <w:t>ROC-AUC (Receiver Operating Characteristic - Area Under Curve):</w:t>
      </w:r>
      <w:r w:rsidRPr="006505CD">
        <w:rPr>
          <w:rFonts w:eastAsia="Times New Roman"/>
          <w:lang w:eastAsia="en-IN"/>
        </w:rPr>
        <w:t xml:space="preserve"> </w:t>
      </w:r>
      <w:r w:rsidR="00D3234E" w:rsidRPr="006505CD">
        <w:rPr>
          <w:rFonts w:eastAsia="Times New Roman"/>
          <w:lang w:eastAsia="en-IN"/>
        </w:rPr>
        <w:t>T</w:t>
      </w:r>
      <w:r w:rsidRPr="006505CD">
        <w:rPr>
          <w:rFonts w:eastAsia="Times New Roman"/>
          <w:lang w:eastAsia="en-IN"/>
        </w:rPr>
        <w:t>his is a multi-class problem</w:t>
      </w:r>
      <w:r w:rsidR="00D3234E" w:rsidRPr="006505CD">
        <w:rPr>
          <w:rFonts w:eastAsia="Times New Roman"/>
          <w:lang w:eastAsia="en-IN"/>
        </w:rPr>
        <w:t>. Hence,</w:t>
      </w:r>
      <w:r w:rsidRPr="006505CD">
        <w:rPr>
          <w:rFonts w:eastAsia="Times New Roman"/>
          <w:lang w:eastAsia="en-IN"/>
        </w:rPr>
        <w:t xml:space="preserve"> a One-vs-Rest approach was used to calculate the AUC for each class</w:t>
      </w:r>
      <w:r w:rsidR="00D3234E" w:rsidRPr="006505CD">
        <w:rPr>
          <w:rFonts w:eastAsia="Times New Roman"/>
          <w:lang w:eastAsia="en-IN"/>
        </w:rPr>
        <w:t>. It</w:t>
      </w:r>
      <w:r w:rsidRPr="006505CD">
        <w:rPr>
          <w:rFonts w:eastAsia="Times New Roman"/>
          <w:lang w:eastAsia="en-IN"/>
        </w:rPr>
        <w:t xml:space="preserve"> </w:t>
      </w:r>
      <w:r w:rsidR="00D3234E" w:rsidRPr="006505CD">
        <w:rPr>
          <w:rFonts w:eastAsia="Times New Roman"/>
          <w:lang w:eastAsia="en-IN"/>
        </w:rPr>
        <w:t>showed</w:t>
      </w:r>
      <w:r w:rsidRPr="006505CD">
        <w:rPr>
          <w:rFonts w:eastAsia="Times New Roman"/>
          <w:lang w:eastAsia="en-IN"/>
        </w:rPr>
        <w:t xml:space="preserve"> how well the model can distinguish one specific quality level from all others.</w:t>
      </w:r>
    </w:p>
    <w:p w14:paraId="3ED4C365" w14:textId="77777777" w:rsidR="00411E50" w:rsidRPr="006505CD" w:rsidRDefault="00411E50" w:rsidP="002823BF">
      <w:pPr>
        <w:pStyle w:val="Heading2"/>
        <w:rPr>
          <w:lang w:val="en-GB"/>
        </w:rPr>
      </w:pPr>
      <w:bookmarkStart w:id="32" w:name="_Toc217517462"/>
      <w:r w:rsidRPr="006505CD">
        <w:rPr>
          <w:lang w:val="en-GB"/>
        </w:rPr>
        <w:t>4.3 Hyperparameter Tuning Strategy</w:t>
      </w:r>
      <w:bookmarkEnd w:id="32"/>
    </w:p>
    <w:p w14:paraId="0172DD30" w14:textId="61059DB2" w:rsidR="00411E50" w:rsidRPr="006505CD" w:rsidRDefault="00D3234E" w:rsidP="00262CE4">
      <w:pPr>
        <w:rPr>
          <w:rFonts w:eastAsia="Times New Roman"/>
          <w:lang w:eastAsia="en-IN"/>
        </w:rPr>
      </w:pPr>
      <w:r w:rsidRPr="006505CD">
        <w:rPr>
          <w:rFonts w:eastAsia="Times New Roman"/>
          <w:lang w:eastAsia="en-IN"/>
        </w:rPr>
        <w:t>ML</w:t>
      </w:r>
      <w:r w:rsidR="00411E50" w:rsidRPr="006505CD">
        <w:rPr>
          <w:rFonts w:eastAsia="Times New Roman"/>
          <w:lang w:eastAsia="en-IN"/>
        </w:rPr>
        <w:t xml:space="preserve"> models have default settings that are rarely optimal for specific datasets. To maximi</w:t>
      </w:r>
      <w:r w:rsidRPr="006505CD">
        <w:rPr>
          <w:rFonts w:eastAsia="Times New Roman"/>
          <w:lang w:eastAsia="en-IN"/>
        </w:rPr>
        <w:t>s</w:t>
      </w:r>
      <w:r w:rsidR="00411E50" w:rsidRPr="006505CD">
        <w:rPr>
          <w:rFonts w:eastAsia="Times New Roman"/>
          <w:lang w:eastAsia="en-IN"/>
        </w:rPr>
        <w:t xml:space="preserve">e performance, the </w:t>
      </w:r>
      <w:r w:rsidRPr="006505CD">
        <w:rPr>
          <w:rFonts w:eastAsia="Times New Roman"/>
          <w:lang w:eastAsia="en-IN"/>
        </w:rPr>
        <w:t>RF</w:t>
      </w:r>
      <w:r w:rsidR="00411E50" w:rsidRPr="006505CD">
        <w:rPr>
          <w:rFonts w:eastAsia="Times New Roman"/>
          <w:lang w:eastAsia="en-IN"/>
        </w:rPr>
        <w:t xml:space="preserve"> model underwent hyperparameter tuning using </w:t>
      </w:r>
      <w:proofErr w:type="spellStart"/>
      <w:r w:rsidR="00411E50" w:rsidRPr="006505CD">
        <w:rPr>
          <w:rFonts w:eastAsia="Times New Roman"/>
          <w:lang w:eastAsia="en-IN"/>
        </w:rPr>
        <w:t>RandomizedSearchCV</w:t>
      </w:r>
      <w:proofErr w:type="spellEnd"/>
      <w:r w:rsidR="00411E50" w:rsidRPr="006505CD">
        <w:rPr>
          <w:rFonts w:eastAsia="Times New Roman"/>
          <w:lang w:eastAsia="en-IN"/>
        </w:rPr>
        <w:t>.</w:t>
      </w:r>
      <w:r w:rsidR="00262CE4" w:rsidRPr="006505CD">
        <w:rPr>
          <w:rFonts w:eastAsia="Times New Roman"/>
          <w:lang w:eastAsia="en-IN"/>
        </w:rPr>
        <w:t xml:space="preserve"> </w:t>
      </w:r>
      <w:r w:rsidR="00411E50" w:rsidRPr="006505CD">
        <w:rPr>
          <w:rFonts w:eastAsia="Times New Roman"/>
          <w:lang w:eastAsia="en-IN"/>
        </w:rPr>
        <w:t>Grid Search is often computationally expensive</w:t>
      </w:r>
      <w:r w:rsidRPr="006505CD">
        <w:rPr>
          <w:rFonts w:eastAsia="Times New Roman"/>
          <w:lang w:eastAsia="en-IN"/>
        </w:rPr>
        <w:t xml:space="preserve">. This </w:t>
      </w:r>
      <w:r w:rsidR="00411E50" w:rsidRPr="006505CD">
        <w:rPr>
          <w:rFonts w:eastAsia="Times New Roman"/>
          <w:lang w:eastAsia="en-IN"/>
        </w:rPr>
        <w:t>tries every combination</w:t>
      </w:r>
      <w:r w:rsidRPr="006505CD">
        <w:rPr>
          <w:rFonts w:eastAsia="Times New Roman"/>
          <w:lang w:eastAsia="en-IN"/>
        </w:rPr>
        <w:t xml:space="preserve"> that are present to it</w:t>
      </w:r>
      <w:r w:rsidR="00411E50" w:rsidRPr="006505CD">
        <w:rPr>
          <w:rFonts w:eastAsia="Times New Roman"/>
          <w:lang w:eastAsia="en-IN"/>
        </w:rPr>
        <w:t>. Randomi</w:t>
      </w:r>
      <w:r w:rsidR="004D7ABF" w:rsidRPr="006505CD">
        <w:rPr>
          <w:rFonts w:eastAsia="Times New Roman"/>
          <w:lang w:eastAsia="en-IN"/>
        </w:rPr>
        <w:t>s</w:t>
      </w:r>
      <w:r w:rsidR="00411E50" w:rsidRPr="006505CD">
        <w:rPr>
          <w:rFonts w:eastAsia="Times New Roman"/>
          <w:lang w:eastAsia="en-IN"/>
        </w:rPr>
        <w:t>ed Search, however, samples a fixed number of parameter settings from specified distributions. This allows for a much wider range of values to be tested in a shorter time. The parameters tuned included:</w:t>
      </w:r>
    </w:p>
    <w:p w14:paraId="2E9C1D48" w14:textId="77777777" w:rsidR="00411E50" w:rsidRPr="006505CD" w:rsidRDefault="00411E50" w:rsidP="00262CE4">
      <w:pPr>
        <w:rPr>
          <w:rFonts w:eastAsia="Times New Roman"/>
          <w:lang w:eastAsia="en-IN"/>
        </w:rPr>
      </w:pPr>
      <w:proofErr w:type="spellStart"/>
      <w:r w:rsidRPr="006505CD">
        <w:rPr>
          <w:rFonts w:eastAsia="Times New Roman"/>
          <w:b/>
          <w:bCs/>
          <w:lang w:eastAsia="en-IN"/>
        </w:rPr>
        <w:t>n_estimators</w:t>
      </w:r>
      <w:proofErr w:type="spellEnd"/>
      <w:r w:rsidRPr="006505CD">
        <w:rPr>
          <w:rFonts w:eastAsia="Times New Roman"/>
          <w:b/>
          <w:bCs/>
          <w:lang w:eastAsia="en-IN"/>
        </w:rPr>
        <w:t xml:space="preserve"> (100, 200, 300, 500):</w:t>
      </w:r>
      <w:r w:rsidRPr="006505CD">
        <w:rPr>
          <w:rFonts w:eastAsia="Times New Roman"/>
          <w:lang w:eastAsia="en-IN"/>
        </w:rPr>
        <w:t xml:space="preserve"> The number of trees in the forest. More trees generally improve stability but increase computational cost.</w:t>
      </w:r>
    </w:p>
    <w:p w14:paraId="361C1864" w14:textId="523BA268" w:rsidR="00411E50" w:rsidRPr="006505CD" w:rsidRDefault="00411E50" w:rsidP="00262CE4">
      <w:pPr>
        <w:rPr>
          <w:rFonts w:eastAsia="Times New Roman"/>
          <w:lang w:eastAsia="en-IN"/>
        </w:rPr>
      </w:pPr>
      <w:proofErr w:type="spellStart"/>
      <w:r w:rsidRPr="006505CD">
        <w:rPr>
          <w:rFonts w:eastAsia="Times New Roman"/>
          <w:b/>
          <w:bCs/>
          <w:lang w:eastAsia="en-IN"/>
        </w:rPr>
        <w:t>max_depth</w:t>
      </w:r>
      <w:proofErr w:type="spellEnd"/>
      <w:r w:rsidRPr="006505CD">
        <w:rPr>
          <w:rFonts w:eastAsia="Times New Roman"/>
          <w:b/>
          <w:bCs/>
          <w:lang w:eastAsia="en-IN"/>
        </w:rPr>
        <w:t xml:space="preserve"> (None, 8, 12, 16):</w:t>
      </w:r>
      <w:r w:rsidRPr="006505CD">
        <w:rPr>
          <w:rFonts w:eastAsia="Times New Roman"/>
          <w:lang w:eastAsia="en-IN"/>
        </w:rPr>
        <w:t xml:space="preserve"> The maximum depth of the tree. </w:t>
      </w:r>
      <w:r w:rsidR="00D3234E" w:rsidRPr="006505CD">
        <w:rPr>
          <w:rFonts w:eastAsia="Times New Roman"/>
          <w:lang w:eastAsia="en-IN"/>
        </w:rPr>
        <w:t>This limit</w:t>
      </w:r>
      <w:r w:rsidRPr="006505CD">
        <w:rPr>
          <w:rFonts w:eastAsia="Times New Roman"/>
          <w:lang w:eastAsia="en-IN"/>
        </w:rPr>
        <w:t xml:space="preserve"> helps prevent overfitting.</w:t>
      </w:r>
    </w:p>
    <w:p w14:paraId="6EE0935F" w14:textId="77777777" w:rsidR="00411E50" w:rsidRPr="006505CD" w:rsidRDefault="00411E50" w:rsidP="00262CE4">
      <w:pPr>
        <w:rPr>
          <w:rFonts w:eastAsia="Times New Roman"/>
          <w:lang w:eastAsia="en-IN"/>
        </w:rPr>
      </w:pPr>
      <w:proofErr w:type="spellStart"/>
      <w:r w:rsidRPr="006505CD">
        <w:rPr>
          <w:rFonts w:eastAsia="Times New Roman"/>
          <w:b/>
          <w:bCs/>
          <w:lang w:eastAsia="en-IN"/>
        </w:rPr>
        <w:t>min_samples_split</w:t>
      </w:r>
      <w:proofErr w:type="spellEnd"/>
      <w:r w:rsidRPr="006505CD">
        <w:rPr>
          <w:rFonts w:eastAsia="Times New Roman"/>
          <w:b/>
          <w:bCs/>
          <w:lang w:eastAsia="en-IN"/>
        </w:rPr>
        <w:t xml:space="preserve"> (2, 5, 10):</w:t>
      </w:r>
      <w:r w:rsidRPr="006505CD">
        <w:rPr>
          <w:rFonts w:eastAsia="Times New Roman"/>
          <w:lang w:eastAsia="en-IN"/>
        </w:rPr>
        <w:t xml:space="preserve"> The minimum number of samples required to split an internal node.</w:t>
      </w:r>
    </w:p>
    <w:p w14:paraId="3882A058" w14:textId="77777777" w:rsidR="00411E50" w:rsidRPr="006505CD" w:rsidRDefault="00411E50" w:rsidP="00262CE4">
      <w:pPr>
        <w:rPr>
          <w:rFonts w:eastAsia="Times New Roman"/>
          <w:lang w:eastAsia="en-IN"/>
        </w:rPr>
      </w:pPr>
      <w:proofErr w:type="spellStart"/>
      <w:r w:rsidRPr="006505CD">
        <w:rPr>
          <w:rFonts w:eastAsia="Times New Roman"/>
          <w:b/>
          <w:bCs/>
          <w:lang w:eastAsia="en-IN"/>
        </w:rPr>
        <w:t>min_samples_leaf</w:t>
      </w:r>
      <w:proofErr w:type="spellEnd"/>
      <w:r w:rsidRPr="006505CD">
        <w:rPr>
          <w:rFonts w:eastAsia="Times New Roman"/>
          <w:b/>
          <w:bCs/>
          <w:lang w:eastAsia="en-IN"/>
        </w:rPr>
        <w:t xml:space="preserve"> (1, 2, 4):</w:t>
      </w:r>
      <w:r w:rsidRPr="006505CD">
        <w:rPr>
          <w:rFonts w:eastAsia="Times New Roman"/>
          <w:lang w:eastAsia="en-IN"/>
        </w:rPr>
        <w:t xml:space="preserve"> The minimum number of samples required to be at a leaf node.</w:t>
      </w:r>
    </w:p>
    <w:p w14:paraId="7D735537" w14:textId="0EC4BCAB" w:rsidR="00411E50" w:rsidRPr="006505CD" w:rsidRDefault="00411E50" w:rsidP="00262CE4">
      <w:pPr>
        <w:rPr>
          <w:rFonts w:eastAsia="Times New Roman"/>
          <w:lang w:eastAsia="en-IN"/>
        </w:rPr>
      </w:pPr>
      <w:r w:rsidRPr="006505CD">
        <w:rPr>
          <w:rFonts w:eastAsia="Times New Roman"/>
          <w:lang w:eastAsia="en-IN"/>
        </w:rPr>
        <w:lastRenderedPageBreak/>
        <w:t>A 5-fold cross-validation strategy was used during the search. This involves splitting the training data into 5 folds</w:t>
      </w:r>
      <w:r w:rsidR="00D3234E" w:rsidRPr="006505CD">
        <w:rPr>
          <w:rFonts w:eastAsia="Times New Roman"/>
          <w:lang w:eastAsia="en-IN"/>
        </w:rPr>
        <w:t xml:space="preserve">. Then </w:t>
      </w:r>
      <w:r w:rsidRPr="006505CD">
        <w:rPr>
          <w:rFonts w:eastAsia="Times New Roman"/>
          <w:lang w:eastAsia="en-IN"/>
        </w:rPr>
        <w:t>training on 4, and validating on the 5</w:t>
      </w:r>
      <w:r w:rsidRPr="006505CD">
        <w:rPr>
          <w:rFonts w:eastAsia="Times New Roman"/>
          <w:vertAlign w:val="superscript"/>
          <w:lang w:eastAsia="en-IN"/>
        </w:rPr>
        <w:t>th</w:t>
      </w:r>
      <w:r w:rsidR="00D3234E" w:rsidRPr="006505CD">
        <w:rPr>
          <w:rFonts w:eastAsia="Times New Roman"/>
          <w:lang w:eastAsia="en-IN"/>
        </w:rPr>
        <w:t>. It</w:t>
      </w:r>
      <w:r w:rsidRPr="006505CD">
        <w:rPr>
          <w:rFonts w:eastAsia="Times New Roman"/>
          <w:lang w:eastAsia="en-IN"/>
        </w:rPr>
        <w:t xml:space="preserve"> ensur</w:t>
      </w:r>
      <w:r w:rsidR="00D3234E" w:rsidRPr="006505CD">
        <w:rPr>
          <w:rFonts w:eastAsia="Times New Roman"/>
          <w:lang w:eastAsia="en-IN"/>
        </w:rPr>
        <w:t>es</w:t>
      </w:r>
      <w:r w:rsidRPr="006505CD">
        <w:rPr>
          <w:rFonts w:eastAsia="Times New Roman"/>
          <w:lang w:eastAsia="en-IN"/>
        </w:rPr>
        <w:t xml:space="preserve"> the chosen parameters are robust.</w:t>
      </w:r>
    </w:p>
    <w:p w14:paraId="0994DBB8" w14:textId="77777777" w:rsidR="002823BF" w:rsidRPr="006505CD" w:rsidRDefault="002823BF">
      <w:pPr>
        <w:spacing w:after="200" w:line="276" w:lineRule="auto"/>
        <w:jc w:val="left"/>
        <w:rPr>
          <w:rFonts w:eastAsia="Times New Roman" w:cstheme="majorBidi"/>
          <w:b/>
          <w:bCs/>
          <w:szCs w:val="28"/>
          <w:lang w:eastAsia="en-IN"/>
        </w:rPr>
      </w:pPr>
      <w:r w:rsidRPr="006505CD">
        <w:rPr>
          <w:rFonts w:eastAsia="Times New Roman"/>
          <w:lang w:eastAsia="en-IN"/>
        </w:rPr>
        <w:br w:type="page"/>
      </w:r>
    </w:p>
    <w:p w14:paraId="4C9920D5" w14:textId="7D5A3AF6" w:rsidR="00411E50" w:rsidRPr="006505CD" w:rsidRDefault="00411E50" w:rsidP="00411E50">
      <w:pPr>
        <w:pStyle w:val="Heading1"/>
        <w:rPr>
          <w:rFonts w:eastAsia="Times New Roman"/>
          <w:lang w:eastAsia="en-IN"/>
        </w:rPr>
      </w:pPr>
      <w:bookmarkStart w:id="33" w:name="_Toc217517463"/>
      <w:r w:rsidRPr="006505CD">
        <w:rPr>
          <w:rFonts w:eastAsia="Times New Roman"/>
          <w:lang w:eastAsia="en-IN"/>
        </w:rPr>
        <w:lastRenderedPageBreak/>
        <w:t>5. Results</w:t>
      </w:r>
      <w:bookmarkEnd w:id="33"/>
    </w:p>
    <w:p w14:paraId="298D5CFA" w14:textId="650D71C9" w:rsidR="00411E50" w:rsidRPr="006505CD" w:rsidRDefault="00411E50" w:rsidP="00262CE4">
      <w:pPr>
        <w:rPr>
          <w:rFonts w:eastAsia="Times New Roman"/>
          <w:lang w:eastAsia="en-IN"/>
        </w:rPr>
      </w:pPr>
      <w:r w:rsidRPr="006505CD">
        <w:rPr>
          <w:rFonts w:eastAsia="Times New Roman"/>
          <w:lang w:eastAsia="en-IN"/>
        </w:rPr>
        <w:t xml:space="preserve">This section presents the </w:t>
      </w:r>
      <w:r w:rsidR="00D3234E" w:rsidRPr="006505CD">
        <w:rPr>
          <w:rFonts w:eastAsia="Times New Roman"/>
          <w:lang w:eastAsia="en-IN"/>
        </w:rPr>
        <w:t>key</w:t>
      </w:r>
      <w:r w:rsidRPr="006505CD">
        <w:rPr>
          <w:rFonts w:eastAsia="Times New Roman"/>
          <w:lang w:eastAsia="en-IN"/>
        </w:rPr>
        <w:t xml:space="preserve"> findings of the study. It details the performance of the baseline and tuned models.</w:t>
      </w:r>
    </w:p>
    <w:p w14:paraId="2F34B53E" w14:textId="77777777" w:rsidR="00411E50" w:rsidRPr="006505CD" w:rsidRDefault="00411E50" w:rsidP="00411E50">
      <w:pPr>
        <w:pStyle w:val="Heading2"/>
        <w:rPr>
          <w:lang w:val="en-GB"/>
        </w:rPr>
      </w:pPr>
      <w:bookmarkStart w:id="34" w:name="_Toc217517464"/>
      <w:r w:rsidRPr="006505CD">
        <w:rPr>
          <w:lang w:val="en-GB"/>
        </w:rPr>
        <w:t>5.1 Baseline Model Performance</w:t>
      </w:r>
      <w:bookmarkEnd w:id="34"/>
    </w:p>
    <w:p w14:paraId="1419DDDF" w14:textId="637B450D" w:rsidR="00411E50" w:rsidRPr="006505CD" w:rsidRDefault="00411E50" w:rsidP="00411E50">
      <w:pPr>
        <w:rPr>
          <w:rFonts w:eastAsia="Times New Roman"/>
          <w:lang w:eastAsia="en-IN"/>
        </w:rPr>
      </w:pPr>
      <w:r w:rsidRPr="006505CD">
        <w:rPr>
          <w:rFonts w:eastAsia="Times New Roman"/>
          <w:lang w:eastAsia="en-IN"/>
        </w:rPr>
        <w:t xml:space="preserve">The baseline Random Forest model (200 trees and default depth) </w:t>
      </w:r>
      <w:r w:rsidR="00D3234E" w:rsidRPr="006505CD">
        <w:rPr>
          <w:rFonts w:eastAsia="Times New Roman"/>
          <w:lang w:eastAsia="en-IN"/>
        </w:rPr>
        <w:t>showed</w:t>
      </w:r>
      <w:r w:rsidRPr="006505CD">
        <w:rPr>
          <w:rFonts w:eastAsia="Times New Roman"/>
          <w:lang w:eastAsia="en-IN"/>
        </w:rPr>
        <w:t xml:space="preserve"> the strongest performance among the initial candidates. On the test set, it achieved:</w:t>
      </w:r>
    </w:p>
    <w:p w14:paraId="3F617F64" w14:textId="77777777" w:rsidR="00411E50" w:rsidRPr="006505CD" w:rsidRDefault="00411E50" w:rsidP="00411E50">
      <w:pPr>
        <w:pStyle w:val="ListParagraph"/>
        <w:numPr>
          <w:ilvl w:val="0"/>
          <w:numId w:val="16"/>
        </w:numPr>
        <w:rPr>
          <w:rFonts w:eastAsia="Times New Roman"/>
          <w:lang w:eastAsia="en-IN"/>
        </w:rPr>
      </w:pPr>
      <w:r w:rsidRPr="006505CD">
        <w:rPr>
          <w:rFonts w:eastAsia="Times New Roman"/>
          <w:b/>
          <w:bCs/>
          <w:lang w:eastAsia="en-IN"/>
        </w:rPr>
        <w:t>Accuracy:</w:t>
      </w:r>
      <w:r w:rsidRPr="006505CD">
        <w:rPr>
          <w:rFonts w:eastAsia="Times New Roman"/>
          <w:lang w:eastAsia="en-IN"/>
        </w:rPr>
        <w:t xml:space="preserve"> 71.6%</w:t>
      </w:r>
    </w:p>
    <w:p w14:paraId="1A60EED4" w14:textId="77777777" w:rsidR="00411E50" w:rsidRPr="006505CD" w:rsidRDefault="00411E50" w:rsidP="00411E50">
      <w:pPr>
        <w:pStyle w:val="ListParagraph"/>
        <w:numPr>
          <w:ilvl w:val="0"/>
          <w:numId w:val="16"/>
        </w:numPr>
        <w:rPr>
          <w:rFonts w:eastAsia="Times New Roman"/>
          <w:lang w:eastAsia="en-IN"/>
        </w:rPr>
      </w:pPr>
      <w:r w:rsidRPr="006505CD">
        <w:rPr>
          <w:rFonts w:eastAsia="Times New Roman"/>
          <w:b/>
          <w:bCs/>
          <w:lang w:eastAsia="en-IN"/>
        </w:rPr>
        <w:t>Precision (Macro):</w:t>
      </w:r>
      <w:r w:rsidRPr="006505CD">
        <w:rPr>
          <w:rFonts w:eastAsia="Times New Roman"/>
          <w:lang w:eastAsia="en-IN"/>
        </w:rPr>
        <w:t xml:space="preserve"> 73.5%</w:t>
      </w:r>
    </w:p>
    <w:p w14:paraId="13B70A25" w14:textId="77777777" w:rsidR="00411E50" w:rsidRPr="006505CD" w:rsidRDefault="00411E50" w:rsidP="00411E50">
      <w:pPr>
        <w:pStyle w:val="ListParagraph"/>
        <w:numPr>
          <w:ilvl w:val="0"/>
          <w:numId w:val="16"/>
        </w:numPr>
        <w:rPr>
          <w:rFonts w:eastAsia="Times New Roman"/>
          <w:lang w:eastAsia="en-IN"/>
        </w:rPr>
      </w:pPr>
      <w:r w:rsidRPr="006505CD">
        <w:rPr>
          <w:rFonts w:eastAsia="Times New Roman"/>
          <w:b/>
          <w:bCs/>
          <w:lang w:eastAsia="en-IN"/>
        </w:rPr>
        <w:t>Recall (Macro):</w:t>
      </w:r>
      <w:r w:rsidRPr="006505CD">
        <w:rPr>
          <w:rFonts w:eastAsia="Times New Roman"/>
          <w:lang w:eastAsia="en-IN"/>
        </w:rPr>
        <w:t xml:space="preserve"> 68.7%</w:t>
      </w:r>
    </w:p>
    <w:p w14:paraId="700CD9B9" w14:textId="77777777" w:rsidR="00411E50" w:rsidRPr="006505CD" w:rsidRDefault="00411E50" w:rsidP="00411E50">
      <w:pPr>
        <w:pStyle w:val="ListParagraph"/>
        <w:numPr>
          <w:ilvl w:val="0"/>
          <w:numId w:val="16"/>
        </w:numPr>
        <w:rPr>
          <w:rFonts w:eastAsia="Times New Roman"/>
          <w:lang w:eastAsia="en-IN"/>
        </w:rPr>
      </w:pPr>
      <w:r w:rsidRPr="006505CD">
        <w:rPr>
          <w:rFonts w:eastAsia="Times New Roman"/>
          <w:b/>
          <w:bCs/>
          <w:lang w:eastAsia="en-IN"/>
        </w:rPr>
        <w:t>F1-Score (Macro):</w:t>
      </w:r>
      <w:r w:rsidRPr="006505CD">
        <w:rPr>
          <w:rFonts w:eastAsia="Times New Roman"/>
          <w:lang w:eastAsia="en-IN"/>
        </w:rPr>
        <w:t xml:space="preserve"> 70.6%</w:t>
      </w:r>
    </w:p>
    <w:p w14:paraId="5DEBEF08" w14:textId="4CBD4971" w:rsidR="00411E50" w:rsidRPr="006505CD" w:rsidRDefault="00411E50" w:rsidP="00411E50">
      <w:pPr>
        <w:rPr>
          <w:rFonts w:eastAsia="Times New Roman"/>
          <w:lang w:eastAsia="en-IN"/>
        </w:rPr>
      </w:pPr>
      <w:r w:rsidRPr="006505CD">
        <w:rPr>
          <w:rFonts w:eastAsia="Times New Roman"/>
          <w:lang w:eastAsia="en-IN"/>
        </w:rPr>
        <w:t xml:space="preserve">A closer inspection of the Classification Report </w:t>
      </w:r>
      <w:r w:rsidR="00D3234E" w:rsidRPr="006505CD">
        <w:rPr>
          <w:rFonts w:eastAsia="Times New Roman"/>
          <w:lang w:eastAsia="en-IN"/>
        </w:rPr>
        <w:t>shows</w:t>
      </w:r>
      <w:r w:rsidRPr="006505CD">
        <w:rPr>
          <w:rFonts w:eastAsia="Times New Roman"/>
          <w:lang w:eastAsia="en-IN"/>
        </w:rPr>
        <w:t xml:space="preserve"> interesting dynamics between the classes. The model performed best on </w:t>
      </w:r>
      <w:r w:rsidRPr="006505CD">
        <w:rPr>
          <w:rFonts w:eastAsia="Times New Roman"/>
          <w:b/>
          <w:bCs/>
          <w:lang w:eastAsia="en-IN"/>
        </w:rPr>
        <w:t>Class 0 (Low Quality)</w:t>
      </w:r>
      <w:r w:rsidRPr="006505CD">
        <w:rPr>
          <w:rFonts w:eastAsia="Times New Roman"/>
          <w:lang w:eastAsia="en-IN"/>
        </w:rPr>
        <w:t xml:space="preserve"> and </w:t>
      </w:r>
      <w:r w:rsidRPr="006505CD">
        <w:rPr>
          <w:rFonts w:eastAsia="Times New Roman"/>
          <w:b/>
          <w:bCs/>
          <w:lang w:eastAsia="en-IN"/>
        </w:rPr>
        <w:t>Class 2 (High Quality)</w:t>
      </w:r>
      <w:r w:rsidR="00D3234E" w:rsidRPr="006505CD">
        <w:rPr>
          <w:rFonts w:eastAsia="Times New Roman"/>
          <w:lang w:eastAsia="en-IN"/>
        </w:rPr>
        <w:t>. This</w:t>
      </w:r>
      <w:r w:rsidRPr="006505CD">
        <w:rPr>
          <w:rFonts w:eastAsia="Times New Roman"/>
          <w:lang w:eastAsia="en-IN"/>
        </w:rPr>
        <w:t xml:space="preserve"> achiev</w:t>
      </w:r>
      <w:r w:rsidR="00D3234E" w:rsidRPr="006505CD">
        <w:rPr>
          <w:rFonts w:eastAsia="Times New Roman"/>
          <w:lang w:eastAsia="en-IN"/>
        </w:rPr>
        <w:t>ed</w:t>
      </w:r>
      <w:r w:rsidRPr="006505CD">
        <w:rPr>
          <w:rFonts w:eastAsia="Times New Roman"/>
          <w:lang w:eastAsia="en-IN"/>
        </w:rPr>
        <w:t xml:space="preserve"> F1-scores of 0.76 and 0.68 respectively. However, the performance dropped for </w:t>
      </w:r>
      <w:r w:rsidRPr="006505CD">
        <w:rPr>
          <w:rFonts w:eastAsia="Times New Roman"/>
          <w:b/>
          <w:bCs/>
          <w:lang w:eastAsia="en-IN"/>
        </w:rPr>
        <w:t>Class 1 (Medium Quality)</w:t>
      </w:r>
      <w:r w:rsidRPr="006505CD">
        <w:rPr>
          <w:rFonts w:eastAsia="Times New Roman"/>
          <w:lang w:eastAsia="en-IN"/>
        </w:rPr>
        <w:t>.</w:t>
      </w:r>
      <w:r w:rsidR="00D3234E" w:rsidRPr="006505CD">
        <w:rPr>
          <w:rFonts w:eastAsia="Times New Roman"/>
          <w:lang w:eastAsia="en-IN"/>
        </w:rPr>
        <w:t xml:space="preserve"> </w:t>
      </w:r>
      <w:r w:rsidRPr="006505CD">
        <w:rPr>
          <w:rFonts w:eastAsia="Times New Roman"/>
          <w:lang w:eastAsia="en-IN"/>
        </w:rPr>
        <w:t xml:space="preserve">The Confusion Matrix </w:t>
      </w:r>
      <w:r w:rsidR="00D3234E" w:rsidRPr="006505CD">
        <w:rPr>
          <w:rFonts w:eastAsia="Times New Roman"/>
          <w:lang w:eastAsia="en-IN"/>
        </w:rPr>
        <w:t>shows</w:t>
      </w:r>
      <w:r w:rsidRPr="006505CD">
        <w:rPr>
          <w:rFonts w:eastAsia="Times New Roman"/>
          <w:lang w:eastAsia="en-IN"/>
        </w:rPr>
        <w:t xml:space="preserve"> this </w:t>
      </w:r>
      <w:r w:rsidR="00D3234E" w:rsidRPr="006505CD">
        <w:rPr>
          <w:rFonts w:eastAsia="Times New Roman"/>
          <w:lang w:eastAsia="en-IN"/>
        </w:rPr>
        <w:t>behaviour</w:t>
      </w:r>
      <w:r w:rsidRPr="006505CD">
        <w:rPr>
          <w:rFonts w:eastAsia="Times New Roman"/>
          <w:lang w:eastAsia="en-IN"/>
        </w:rPr>
        <w:t>:</w:t>
      </w:r>
    </w:p>
    <w:p w14:paraId="2593C48D" w14:textId="77777777" w:rsidR="00227E65" w:rsidRPr="006505CD" w:rsidRDefault="00411E50" w:rsidP="00227E65">
      <w:pPr>
        <w:keepNext/>
        <w:jc w:val="center"/>
      </w:pPr>
      <w:r w:rsidRPr="006505CD">
        <w:rPr>
          <w:noProof/>
        </w:rPr>
        <w:drawing>
          <wp:inline distT="0" distB="0" distL="0" distR="0" wp14:anchorId="4D79446C" wp14:editId="404B0A92">
            <wp:extent cx="4277995" cy="356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7995" cy="3569970"/>
                    </a:xfrm>
                    <a:prstGeom prst="rect">
                      <a:avLst/>
                    </a:prstGeom>
                    <a:noFill/>
                    <a:ln>
                      <a:noFill/>
                    </a:ln>
                  </pic:spPr>
                </pic:pic>
              </a:graphicData>
            </a:graphic>
          </wp:inline>
        </w:drawing>
      </w:r>
    </w:p>
    <w:p w14:paraId="04AE04EE" w14:textId="5F60C4A8" w:rsidR="00227E65" w:rsidRPr="006505CD" w:rsidRDefault="00227E65" w:rsidP="00227E65">
      <w:pPr>
        <w:pStyle w:val="Caption"/>
      </w:pPr>
      <w:bookmarkStart w:id="35" w:name="_Toc217517483"/>
      <w:r w:rsidRPr="006505CD">
        <w:t xml:space="preserve">Figure </w:t>
      </w:r>
      <w:r w:rsidRPr="006505CD">
        <w:fldChar w:fldCharType="begin"/>
      </w:r>
      <w:r w:rsidRPr="006505CD">
        <w:instrText xml:space="preserve"> SEQ Figure \* ARABIC </w:instrText>
      </w:r>
      <w:r w:rsidRPr="006505CD">
        <w:fldChar w:fldCharType="separate"/>
      </w:r>
      <w:r w:rsidRPr="006505CD">
        <w:t>8</w:t>
      </w:r>
      <w:r w:rsidRPr="006505CD">
        <w:fldChar w:fldCharType="end"/>
      </w:r>
      <w:r w:rsidRPr="006505CD">
        <w:t>: Confusion matrix of RF</w:t>
      </w:r>
      <w:bookmarkEnd w:id="35"/>
    </w:p>
    <w:p w14:paraId="3F3DE477" w14:textId="15CA7F1B" w:rsidR="00411E50" w:rsidRPr="006505CD" w:rsidRDefault="00227E65" w:rsidP="00227E65">
      <w:pPr>
        <w:jc w:val="center"/>
      </w:pPr>
      <w:r w:rsidRPr="006505CD">
        <w:t xml:space="preserve">(Source: </w:t>
      </w:r>
      <w:r w:rsidR="006505CD">
        <w:t>Self-Created</w:t>
      </w:r>
      <w:r w:rsidRPr="006505CD">
        <w:t>)</w:t>
      </w:r>
    </w:p>
    <w:p w14:paraId="44728BE9" w14:textId="52205C6F" w:rsidR="00411E50" w:rsidRPr="006505CD" w:rsidRDefault="00411E50" w:rsidP="00411E50">
      <w:pPr>
        <w:rPr>
          <w:rFonts w:eastAsia="Times New Roman"/>
          <w:lang w:eastAsia="en-IN"/>
        </w:rPr>
      </w:pPr>
      <w:r w:rsidRPr="006505CD">
        <w:rPr>
          <w:rFonts w:eastAsia="Times New Roman"/>
          <w:lang w:eastAsia="en-IN"/>
        </w:rPr>
        <w:lastRenderedPageBreak/>
        <w:t xml:space="preserve">The matrix shows that </w:t>
      </w:r>
      <w:r w:rsidR="004D7ABF" w:rsidRPr="006505CD">
        <w:rPr>
          <w:rFonts w:eastAsia="Times New Roman"/>
          <w:lang w:eastAsia="en-IN"/>
        </w:rPr>
        <w:t>“</w:t>
      </w:r>
      <w:r w:rsidRPr="006505CD">
        <w:rPr>
          <w:rFonts w:eastAsia="Times New Roman"/>
          <w:lang w:eastAsia="en-IN"/>
        </w:rPr>
        <w:t>Low</w:t>
      </w:r>
      <w:r w:rsidR="004D7ABF" w:rsidRPr="006505CD">
        <w:rPr>
          <w:rFonts w:eastAsia="Times New Roman"/>
          <w:lang w:eastAsia="en-IN"/>
        </w:rPr>
        <w:t>”</w:t>
      </w:r>
      <w:r w:rsidRPr="006505CD">
        <w:rPr>
          <w:rFonts w:eastAsia="Times New Roman"/>
          <w:lang w:eastAsia="en-IN"/>
        </w:rPr>
        <w:t xml:space="preserve"> quality wines are rarely misclassified as </w:t>
      </w:r>
      <w:r w:rsidR="004D7ABF" w:rsidRPr="006505CD">
        <w:rPr>
          <w:rFonts w:eastAsia="Times New Roman"/>
          <w:lang w:eastAsia="en-IN"/>
        </w:rPr>
        <w:t>“</w:t>
      </w:r>
      <w:r w:rsidRPr="006505CD">
        <w:rPr>
          <w:rFonts w:eastAsia="Times New Roman"/>
          <w:lang w:eastAsia="en-IN"/>
        </w:rPr>
        <w:t>High</w:t>
      </w:r>
      <w:r w:rsidR="004D7ABF" w:rsidRPr="006505CD">
        <w:rPr>
          <w:rFonts w:eastAsia="Times New Roman"/>
          <w:lang w:eastAsia="en-IN"/>
        </w:rPr>
        <w:t>”</w:t>
      </w:r>
      <w:r w:rsidRPr="006505CD">
        <w:rPr>
          <w:rFonts w:eastAsia="Times New Roman"/>
          <w:lang w:eastAsia="en-IN"/>
        </w:rPr>
        <w:t xml:space="preserve"> (only 3 instances)</w:t>
      </w:r>
      <w:r w:rsidR="00D3234E" w:rsidRPr="006505CD">
        <w:rPr>
          <w:rFonts w:eastAsia="Times New Roman"/>
          <w:lang w:eastAsia="en-IN"/>
        </w:rPr>
        <w:t xml:space="preserve">. </w:t>
      </w:r>
      <w:r w:rsidR="004D7ABF" w:rsidRPr="006505CD">
        <w:rPr>
          <w:rFonts w:eastAsia="Times New Roman"/>
          <w:lang w:eastAsia="en-IN"/>
        </w:rPr>
        <w:t>“</w:t>
      </w:r>
      <w:r w:rsidRPr="006505CD">
        <w:rPr>
          <w:rFonts w:eastAsia="Times New Roman"/>
          <w:lang w:eastAsia="en-IN"/>
        </w:rPr>
        <w:t>High</w:t>
      </w:r>
      <w:r w:rsidR="004D7ABF" w:rsidRPr="006505CD">
        <w:rPr>
          <w:rFonts w:eastAsia="Times New Roman"/>
          <w:lang w:eastAsia="en-IN"/>
        </w:rPr>
        <w:t>”</w:t>
      </w:r>
      <w:r w:rsidRPr="006505CD">
        <w:rPr>
          <w:rFonts w:eastAsia="Times New Roman"/>
          <w:lang w:eastAsia="en-IN"/>
        </w:rPr>
        <w:t xml:space="preserve"> quality wines are rarely misclassified as </w:t>
      </w:r>
      <w:r w:rsidR="004D7ABF" w:rsidRPr="006505CD">
        <w:rPr>
          <w:rFonts w:eastAsia="Times New Roman"/>
          <w:lang w:eastAsia="en-IN"/>
        </w:rPr>
        <w:t>“</w:t>
      </w:r>
      <w:r w:rsidRPr="006505CD">
        <w:rPr>
          <w:rFonts w:eastAsia="Times New Roman"/>
          <w:lang w:eastAsia="en-IN"/>
        </w:rPr>
        <w:t>Low</w:t>
      </w:r>
      <w:r w:rsidR="004D7ABF" w:rsidRPr="006505CD">
        <w:rPr>
          <w:rFonts w:eastAsia="Times New Roman"/>
          <w:lang w:eastAsia="en-IN"/>
        </w:rPr>
        <w:t>”</w:t>
      </w:r>
      <w:r w:rsidRPr="006505CD">
        <w:rPr>
          <w:rFonts w:eastAsia="Times New Roman"/>
          <w:lang w:eastAsia="en-IN"/>
        </w:rPr>
        <w:t xml:space="preserve"> (0 instances). This indicates the model has successfully learned the distinct chemical signatures of the extremes. However, there is significant confusion between </w:t>
      </w:r>
      <w:r w:rsidR="004D7ABF" w:rsidRPr="006505CD">
        <w:rPr>
          <w:rFonts w:eastAsia="Times New Roman"/>
          <w:lang w:eastAsia="en-IN"/>
        </w:rPr>
        <w:t>“</w:t>
      </w:r>
      <w:r w:rsidRPr="006505CD">
        <w:rPr>
          <w:rFonts w:eastAsia="Times New Roman"/>
          <w:lang w:eastAsia="en-IN"/>
        </w:rPr>
        <w:t>Medium</w:t>
      </w:r>
      <w:r w:rsidR="004D7ABF" w:rsidRPr="006505CD">
        <w:rPr>
          <w:rFonts w:eastAsia="Times New Roman"/>
          <w:lang w:eastAsia="en-IN"/>
        </w:rPr>
        <w:t>”</w:t>
      </w:r>
      <w:r w:rsidRPr="006505CD">
        <w:rPr>
          <w:rFonts w:eastAsia="Times New Roman"/>
          <w:lang w:eastAsia="en-IN"/>
        </w:rPr>
        <w:t xml:space="preserve"> and its </w:t>
      </w:r>
      <w:r w:rsidR="006505CD" w:rsidRPr="006505CD">
        <w:rPr>
          <w:rFonts w:eastAsia="Times New Roman"/>
          <w:lang w:eastAsia="en-IN"/>
        </w:rPr>
        <w:t>neighbours</w:t>
      </w:r>
      <w:r w:rsidRPr="006505CD">
        <w:rPr>
          <w:rFonts w:eastAsia="Times New Roman"/>
          <w:lang w:eastAsia="en-IN"/>
        </w:rPr>
        <w:t>.</w:t>
      </w:r>
      <w:r w:rsidR="00D3234E" w:rsidRPr="006505CD">
        <w:rPr>
          <w:rFonts w:eastAsia="Times New Roman"/>
          <w:lang w:eastAsia="en-IN"/>
        </w:rPr>
        <w:t xml:space="preserve"> </w:t>
      </w:r>
      <w:r w:rsidRPr="006505CD">
        <w:rPr>
          <w:rFonts w:eastAsia="Times New Roman"/>
          <w:lang w:eastAsia="en-IN"/>
        </w:rPr>
        <w:t xml:space="preserve">22 </w:t>
      </w:r>
      <w:r w:rsidR="004D7ABF" w:rsidRPr="006505CD">
        <w:rPr>
          <w:rFonts w:eastAsia="Times New Roman"/>
          <w:lang w:eastAsia="en-IN"/>
        </w:rPr>
        <w:t>“</w:t>
      </w:r>
      <w:r w:rsidRPr="006505CD">
        <w:rPr>
          <w:rFonts w:eastAsia="Times New Roman"/>
          <w:lang w:eastAsia="en-IN"/>
        </w:rPr>
        <w:t>Medium</w:t>
      </w:r>
      <w:r w:rsidR="004D7ABF" w:rsidRPr="006505CD">
        <w:rPr>
          <w:rFonts w:eastAsia="Times New Roman"/>
          <w:lang w:eastAsia="en-IN"/>
        </w:rPr>
        <w:t>”</w:t>
      </w:r>
      <w:r w:rsidRPr="006505CD">
        <w:rPr>
          <w:rFonts w:eastAsia="Times New Roman"/>
          <w:lang w:eastAsia="en-IN"/>
        </w:rPr>
        <w:t xml:space="preserve"> wines were misclassified as </w:t>
      </w:r>
      <w:r w:rsidR="004D7ABF" w:rsidRPr="006505CD">
        <w:rPr>
          <w:rFonts w:eastAsia="Times New Roman"/>
          <w:lang w:eastAsia="en-IN"/>
        </w:rPr>
        <w:t>“</w:t>
      </w:r>
      <w:r w:rsidRPr="006505CD">
        <w:rPr>
          <w:rFonts w:eastAsia="Times New Roman"/>
          <w:lang w:eastAsia="en-IN"/>
        </w:rPr>
        <w:t>Low,</w:t>
      </w:r>
      <w:r w:rsidR="004D7ABF" w:rsidRPr="006505CD">
        <w:rPr>
          <w:rFonts w:eastAsia="Times New Roman"/>
          <w:lang w:eastAsia="en-IN"/>
        </w:rPr>
        <w:t>”</w:t>
      </w:r>
      <w:r w:rsidRPr="006505CD">
        <w:rPr>
          <w:rFonts w:eastAsia="Times New Roman"/>
          <w:lang w:eastAsia="en-IN"/>
        </w:rPr>
        <w:t xml:space="preserve"> and 25 </w:t>
      </w:r>
      <w:r w:rsidR="004D7ABF" w:rsidRPr="006505CD">
        <w:rPr>
          <w:rFonts w:eastAsia="Times New Roman"/>
          <w:lang w:eastAsia="en-IN"/>
        </w:rPr>
        <w:t>“</w:t>
      </w:r>
      <w:r w:rsidRPr="006505CD">
        <w:rPr>
          <w:rFonts w:eastAsia="Times New Roman"/>
          <w:lang w:eastAsia="en-IN"/>
        </w:rPr>
        <w:t>Low</w:t>
      </w:r>
      <w:r w:rsidR="004D7ABF" w:rsidRPr="006505CD">
        <w:rPr>
          <w:rFonts w:eastAsia="Times New Roman"/>
          <w:lang w:eastAsia="en-IN"/>
        </w:rPr>
        <w:t>”</w:t>
      </w:r>
      <w:r w:rsidRPr="006505CD">
        <w:rPr>
          <w:rFonts w:eastAsia="Times New Roman"/>
          <w:lang w:eastAsia="en-IN"/>
        </w:rPr>
        <w:t xml:space="preserve"> wines were misclassified as </w:t>
      </w:r>
      <w:r w:rsidR="004D7ABF" w:rsidRPr="006505CD">
        <w:rPr>
          <w:rFonts w:eastAsia="Times New Roman"/>
          <w:lang w:eastAsia="en-IN"/>
        </w:rPr>
        <w:t>“</w:t>
      </w:r>
      <w:r w:rsidRPr="006505CD">
        <w:rPr>
          <w:rFonts w:eastAsia="Times New Roman"/>
          <w:lang w:eastAsia="en-IN"/>
        </w:rPr>
        <w:t>Medium.</w:t>
      </w:r>
      <w:r w:rsidR="004D7ABF" w:rsidRPr="006505CD">
        <w:rPr>
          <w:rFonts w:eastAsia="Times New Roman"/>
          <w:lang w:eastAsia="en-IN"/>
        </w:rPr>
        <w:t>”</w:t>
      </w:r>
      <w:r w:rsidRPr="006505CD">
        <w:rPr>
          <w:rFonts w:eastAsia="Times New Roman"/>
          <w:lang w:eastAsia="en-IN"/>
        </w:rPr>
        <w:t xml:space="preserve"> This suggests that the boundary between an </w:t>
      </w:r>
      <w:r w:rsidR="004D7ABF" w:rsidRPr="006505CD">
        <w:rPr>
          <w:rFonts w:eastAsia="Times New Roman"/>
          <w:lang w:eastAsia="en-IN"/>
        </w:rPr>
        <w:t>“</w:t>
      </w:r>
      <w:r w:rsidRPr="006505CD">
        <w:rPr>
          <w:rFonts w:eastAsia="Times New Roman"/>
          <w:lang w:eastAsia="en-IN"/>
        </w:rPr>
        <w:t>average</w:t>
      </w:r>
      <w:r w:rsidR="004D7ABF" w:rsidRPr="006505CD">
        <w:rPr>
          <w:rFonts w:eastAsia="Times New Roman"/>
          <w:lang w:eastAsia="en-IN"/>
        </w:rPr>
        <w:t>”</w:t>
      </w:r>
      <w:r w:rsidRPr="006505CD">
        <w:rPr>
          <w:rFonts w:eastAsia="Times New Roman"/>
          <w:lang w:eastAsia="en-IN"/>
        </w:rPr>
        <w:t xml:space="preserve"> wine and a </w:t>
      </w:r>
      <w:r w:rsidR="004D7ABF" w:rsidRPr="006505CD">
        <w:rPr>
          <w:rFonts w:eastAsia="Times New Roman"/>
          <w:lang w:eastAsia="en-IN"/>
        </w:rPr>
        <w:t>“</w:t>
      </w:r>
      <w:r w:rsidRPr="006505CD">
        <w:rPr>
          <w:rFonts w:eastAsia="Times New Roman"/>
          <w:lang w:eastAsia="en-IN"/>
        </w:rPr>
        <w:t>poor</w:t>
      </w:r>
      <w:r w:rsidR="004D7ABF" w:rsidRPr="006505CD">
        <w:rPr>
          <w:rFonts w:eastAsia="Times New Roman"/>
          <w:lang w:eastAsia="en-IN"/>
        </w:rPr>
        <w:t>”</w:t>
      </w:r>
      <w:r w:rsidRPr="006505CD">
        <w:rPr>
          <w:rFonts w:eastAsia="Times New Roman"/>
          <w:lang w:eastAsia="en-IN"/>
        </w:rPr>
        <w:t xml:space="preserve"> wine is chemically fuzzy.</w:t>
      </w:r>
    </w:p>
    <w:p w14:paraId="796E4BF3" w14:textId="77777777" w:rsidR="00411E50" w:rsidRPr="006505CD" w:rsidRDefault="00411E50" w:rsidP="00411E50">
      <w:pPr>
        <w:pStyle w:val="Heading2"/>
        <w:rPr>
          <w:lang w:val="en-GB"/>
        </w:rPr>
      </w:pPr>
      <w:bookmarkStart w:id="36" w:name="_Toc217517465"/>
      <w:r w:rsidRPr="006505CD">
        <w:rPr>
          <w:lang w:val="en-GB"/>
        </w:rPr>
        <w:t xml:space="preserve">5.2 Comparative Analysis: RF vs. SVM vs. </w:t>
      </w:r>
      <w:proofErr w:type="spellStart"/>
      <w:r w:rsidRPr="006505CD">
        <w:rPr>
          <w:lang w:val="en-GB"/>
        </w:rPr>
        <w:t>XGBoost</w:t>
      </w:r>
      <w:bookmarkEnd w:id="36"/>
      <w:proofErr w:type="spellEnd"/>
    </w:p>
    <w:p w14:paraId="17648F1C" w14:textId="7E62BF88" w:rsidR="00411E50" w:rsidRPr="006505CD" w:rsidRDefault="00411E50" w:rsidP="00411E50">
      <w:pPr>
        <w:rPr>
          <w:rFonts w:eastAsia="Times New Roman"/>
          <w:lang w:eastAsia="en-IN"/>
        </w:rPr>
      </w:pPr>
      <w:r w:rsidRPr="006505CD">
        <w:rPr>
          <w:rFonts w:eastAsia="Times New Roman"/>
          <w:lang w:eastAsia="en-IN"/>
        </w:rPr>
        <w:t xml:space="preserve">To validate the choice of </w:t>
      </w:r>
      <w:r w:rsidR="00D3234E" w:rsidRPr="006505CD">
        <w:rPr>
          <w:rFonts w:eastAsia="Times New Roman"/>
          <w:lang w:eastAsia="en-IN"/>
        </w:rPr>
        <w:t>RF</w:t>
      </w:r>
      <w:r w:rsidRPr="006505CD">
        <w:rPr>
          <w:rFonts w:eastAsia="Times New Roman"/>
          <w:lang w:eastAsia="en-IN"/>
        </w:rPr>
        <w:t xml:space="preserve">, it was compared against </w:t>
      </w:r>
      <w:proofErr w:type="spellStart"/>
      <w:r w:rsidRPr="006505CD">
        <w:rPr>
          <w:rFonts w:eastAsia="Times New Roman"/>
          <w:lang w:eastAsia="en-IN"/>
        </w:rPr>
        <w:t>XGBoost</w:t>
      </w:r>
      <w:proofErr w:type="spellEnd"/>
      <w:r w:rsidRPr="006505CD">
        <w:rPr>
          <w:rFonts w:eastAsia="Times New Roman"/>
          <w:lang w:eastAsia="en-IN"/>
        </w:rPr>
        <w:t xml:space="preserve"> and SVM using accuracy as the primary comparator.</w:t>
      </w:r>
    </w:p>
    <w:p w14:paraId="5E953E84" w14:textId="77777777" w:rsidR="00227E65" w:rsidRPr="006505CD" w:rsidRDefault="00411E50" w:rsidP="00227E65">
      <w:pPr>
        <w:keepNext/>
        <w:jc w:val="center"/>
      </w:pPr>
      <w:r w:rsidRPr="006505CD">
        <w:rPr>
          <w:noProof/>
        </w:rPr>
        <w:drawing>
          <wp:inline distT="0" distB="0" distL="0" distR="0" wp14:anchorId="103A57AF" wp14:editId="3089AEF7">
            <wp:extent cx="5398770" cy="356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39730589" w14:textId="56086632" w:rsidR="00227E65" w:rsidRPr="006505CD" w:rsidRDefault="00227E65" w:rsidP="00227E65">
      <w:pPr>
        <w:pStyle w:val="Caption"/>
      </w:pPr>
      <w:bookmarkStart w:id="37" w:name="_Toc217517484"/>
      <w:r w:rsidRPr="006505CD">
        <w:t xml:space="preserve">Figure </w:t>
      </w:r>
      <w:r w:rsidRPr="006505CD">
        <w:fldChar w:fldCharType="begin"/>
      </w:r>
      <w:r w:rsidRPr="006505CD">
        <w:instrText xml:space="preserve"> SEQ Figure \* ARABIC </w:instrText>
      </w:r>
      <w:r w:rsidRPr="006505CD">
        <w:fldChar w:fldCharType="separate"/>
      </w:r>
      <w:r w:rsidRPr="006505CD">
        <w:t>9</w:t>
      </w:r>
      <w:r w:rsidRPr="006505CD">
        <w:fldChar w:fldCharType="end"/>
      </w:r>
      <w:r w:rsidRPr="006505CD">
        <w:t>: Accuracy comparison of models</w:t>
      </w:r>
      <w:bookmarkEnd w:id="37"/>
    </w:p>
    <w:p w14:paraId="18F406A6" w14:textId="4CD9F311" w:rsidR="00411E50" w:rsidRPr="006505CD" w:rsidRDefault="00227E65" w:rsidP="00227E65">
      <w:pPr>
        <w:jc w:val="center"/>
      </w:pPr>
      <w:r w:rsidRPr="006505CD">
        <w:t xml:space="preserve">(Source: </w:t>
      </w:r>
      <w:r w:rsidR="006505CD">
        <w:t>Self-Created</w:t>
      </w:r>
      <w:r w:rsidRPr="006505CD">
        <w:t>)</w:t>
      </w:r>
    </w:p>
    <w:p w14:paraId="3DF3B3CE" w14:textId="56FF3DD5" w:rsidR="00411E50" w:rsidRPr="00411E50" w:rsidRDefault="00411E50" w:rsidP="00D3234E">
      <w:pPr>
        <w:numPr>
          <w:ilvl w:val="0"/>
          <w:numId w:val="10"/>
        </w:numPr>
        <w:spacing w:before="100" w:beforeAutospacing="1" w:after="100" w:afterAutospacing="1"/>
        <w:rPr>
          <w:rFonts w:eastAsia="Times New Roman" w:cs="Times New Roman"/>
          <w:kern w:val="0"/>
          <w:szCs w:val="24"/>
          <w:lang w:eastAsia="en-IN"/>
          <w14:ligatures w14:val="none"/>
        </w:rPr>
      </w:pPr>
      <w:r w:rsidRPr="00411E50">
        <w:rPr>
          <w:rFonts w:eastAsia="Times New Roman" w:cs="Times New Roman"/>
          <w:b/>
          <w:bCs/>
          <w:kern w:val="0"/>
          <w:szCs w:val="24"/>
          <w:lang w:eastAsia="en-IN"/>
          <w14:ligatures w14:val="none"/>
        </w:rPr>
        <w:t>Random Forest:</w:t>
      </w:r>
      <w:r w:rsidRPr="00411E50">
        <w:rPr>
          <w:rFonts w:eastAsia="Times New Roman" w:cs="Times New Roman"/>
          <w:kern w:val="0"/>
          <w:szCs w:val="24"/>
          <w:lang w:eastAsia="en-IN"/>
          <w14:ligatures w14:val="none"/>
        </w:rPr>
        <w:t xml:space="preserve"> 0.716</w:t>
      </w:r>
    </w:p>
    <w:p w14:paraId="4945C585" w14:textId="77777777" w:rsidR="00411E50" w:rsidRPr="00411E50" w:rsidRDefault="00411E50" w:rsidP="00D3234E">
      <w:pPr>
        <w:numPr>
          <w:ilvl w:val="0"/>
          <w:numId w:val="10"/>
        </w:numPr>
        <w:spacing w:before="100" w:beforeAutospacing="1" w:after="100" w:afterAutospacing="1"/>
        <w:rPr>
          <w:rFonts w:eastAsia="Times New Roman" w:cs="Times New Roman"/>
          <w:kern w:val="0"/>
          <w:szCs w:val="24"/>
          <w:lang w:eastAsia="en-IN"/>
          <w14:ligatures w14:val="none"/>
        </w:rPr>
      </w:pPr>
      <w:r w:rsidRPr="00411E50">
        <w:rPr>
          <w:rFonts w:eastAsia="Times New Roman" w:cs="Times New Roman"/>
          <w:b/>
          <w:bCs/>
          <w:kern w:val="0"/>
          <w:szCs w:val="24"/>
          <w:lang w:eastAsia="en-IN"/>
          <w14:ligatures w14:val="none"/>
        </w:rPr>
        <w:t>SVM:</w:t>
      </w:r>
      <w:r w:rsidRPr="00411E50">
        <w:rPr>
          <w:rFonts w:eastAsia="Times New Roman" w:cs="Times New Roman"/>
          <w:kern w:val="0"/>
          <w:szCs w:val="24"/>
          <w:lang w:eastAsia="en-IN"/>
          <w14:ligatures w14:val="none"/>
        </w:rPr>
        <w:t xml:space="preserve"> 0.686</w:t>
      </w:r>
    </w:p>
    <w:p w14:paraId="14B7576F" w14:textId="77777777" w:rsidR="00411E50" w:rsidRPr="00411E50" w:rsidRDefault="00411E50" w:rsidP="00D3234E">
      <w:pPr>
        <w:numPr>
          <w:ilvl w:val="0"/>
          <w:numId w:val="10"/>
        </w:numPr>
        <w:spacing w:before="100" w:beforeAutospacing="1" w:after="100" w:afterAutospacing="1"/>
        <w:rPr>
          <w:rFonts w:eastAsia="Times New Roman" w:cs="Times New Roman"/>
          <w:kern w:val="0"/>
          <w:szCs w:val="24"/>
          <w:lang w:eastAsia="en-IN"/>
          <w14:ligatures w14:val="none"/>
        </w:rPr>
      </w:pPr>
      <w:proofErr w:type="spellStart"/>
      <w:r w:rsidRPr="00411E50">
        <w:rPr>
          <w:rFonts w:eastAsia="Times New Roman" w:cs="Times New Roman"/>
          <w:b/>
          <w:bCs/>
          <w:kern w:val="0"/>
          <w:szCs w:val="24"/>
          <w:lang w:eastAsia="en-IN"/>
          <w14:ligatures w14:val="none"/>
        </w:rPr>
        <w:t>XGBoost</w:t>
      </w:r>
      <w:proofErr w:type="spellEnd"/>
      <w:r w:rsidRPr="00411E50">
        <w:rPr>
          <w:rFonts w:eastAsia="Times New Roman" w:cs="Times New Roman"/>
          <w:b/>
          <w:bCs/>
          <w:kern w:val="0"/>
          <w:szCs w:val="24"/>
          <w:lang w:eastAsia="en-IN"/>
          <w14:ligatures w14:val="none"/>
        </w:rPr>
        <w:t>:</w:t>
      </w:r>
      <w:r w:rsidRPr="00411E50">
        <w:rPr>
          <w:rFonts w:eastAsia="Times New Roman" w:cs="Times New Roman"/>
          <w:kern w:val="0"/>
          <w:szCs w:val="24"/>
          <w:lang w:eastAsia="en-IN"/>
          <w14:ligatures w14:val="none"/>
        </w:rPr>
        <w:t xml:space="preserve"> 0.668</w:t>
      </w:r>
    </w:p>
    <w:p w14:paraId="58A2082D" w14:textId="1B8B3A3D" w:rsidR="00411E50" w:rsidRPr="006505CD" w:rsidRDefault="00411E50" w:rsidP="00411E50">
      <w:pPr>
        <w:rPr>
          <w:rFonts w:eastAsia="Times New Roman"/>
          <w:lang w:eastAsia="en-IN"/>
        </w:rPr>
      </w:pPr>
      <w:r w:rsidRPr="006505CD">
        <w:rPr>
          <w:rFonts w:eastAsia="Times New Roman"/>
          <w:lang w:eastAsia="en-IN"/>
        </w:rPr>
        <w:lastRenderedPageBreak/>
        <w:t xml:space="preserve">Contrary to some literature suggesting </w:t>
      </w:r>
      <w:proofErr w:type="spellStart"/>
      <w:r w:rsidRPr="006505CD">
        <w:rPr>
          <w:rFonts w:eastAsia="Times New Roman"/>
          <w:lang w:eastAsia="en-IN"/>
        </w:rPr>
        <w:t>XGBoost</w:t>
      </w:r>
      <w:proofErr w:type="spellEnd"/>
      <w:r w:rsidRPr="006505CD">
        <w:rPr>
          <w:rFonts w:eastAsia="Times New Roman"/>
          <w:lang w:eastAsia="en-IN"/>
        </w:rPr>
        <w:t xml:space="preserve"> as superior, in this specific experiment, </w:t>
      </w:r>
      <w:r w:rsidR="00D3234E" w:rsidRPr="006505CD">
        <w:rPr>
          <w:rFonts w:eastAsia="Times New Roman"/>
          <w:lang w:eastAsia="en-IN"/>
        </w:rPr>
        <w:t>RF</w:t>
      </w:r>
      <w:r w:rsidRPr="006505CD">
        <w:rPr>
          <w:rFonts w:eastAsia="Times New Roman"/>
          <w:lang w:eastAsia="en-IN"/>
        </w:rPr>
        <w:t xml:space="preserve"> outperformed it. This is likely due to the dataset size </w:t>
      </w:r>
      <w:r w:rsidR="00D3234E" w:rsidRPr="006505CD">
        <w:rPr>
          <w:rFonts w:eastAsia="Times New Roman"/>
          <w:lang w:eastAsia="en-IN"/>
        </w:rPr>
        <w:t>of smaller samples</w:t>
      </w:r>
      <w:r w:rsidRPr="006505CD">
        <w:rPr>
          <w:rFonts w:eastAsia="Times New Roman"/>
          <w:lang w:eastAsia="en-IN"/>
        </w:rPr>
        <w:t xml:space="preserve">. </w:t>
      </w:r>
      <w:r w:rsidR="00D3234E" w:rsidRPr="006505CD">
        <w:rPr>
          <w:rFonts w:eastAsia="Times New Roman"/>
          <w:lang w:eastAsia="en-IN"/>
        </w:rPr>
        <w:t>GBR</w:t>
      </w:r>
      <w:r w:rsidRPr="006505CD">
        <w:rPr>
          <w:rFonts w:eastAsia="Times New Roman"/>
          <w:lang w:eastAsia="en-IN"/>
        </w:rPr>
        <w:t xml:space="preserve"> algorithms generally require larger datasets to effectively minimi</w:t>
      </w:r>
      <w:r w:rsidR="00D3234E" w:rsidRPr="006505CD">
        <w:rPr>
          <w:rFonts w:eastAsia="Times New Roman"/>
          <w:lang w:eastAsia="en-IN"/>
        </w:rPr>
        <w:t>s</w:t>
      </w:r>
      <w:r w:rsidRPr="006505CD">
        <w:rPr>
          <w:rFonts w:eastAsia="Times New Roman"/>
          <w:lang w:eastAsia="en-IN"/>
        </w:rPr>
        <w:t>e loss without overfitting. Random Forest</w:t>
      </w:r>
      <w:r w:rsidR="004D7ABF" w:rsidRPr="006505CD">
        <w:rPr>
          <w:rFonts w:eastAsia="Times New Roman"/>
          <w:lang w:eastAsia="en-IN"/>
        </w:rPr>
        <w:t>’</w:t>
      </w:r>
      <w:r w:rsidRPr="006505CD">
        <w:rPr>
          <w:rFonts w:eastAsia="Times New Roman"/>
          <w:lang w:eastAsia="en-IN"/>
        </w:rPr>
        <w:t xml:space="preserve">s bagging approach proved more robust for this specific sample size. SVM performed </w:t>
      </w:r>
      <w:r w:rsidR="00D3234E" w:rsidRPr="006505CD">
        <w:rPr>
          <w:rFonts w:eastAsia="Times New Roman"/>
          <w:lang w:eastAsia="en-IN"/>
        </w:rPr>
        <w:t>well, however, it</w:t>
      </w:r>
      <w:r w:rsidRPr="006505CD">
        <w:rPr>
          <w:rFonts w:eastAsia="Times New Roman"/>
          <w:lang w:eastAsia="en-IN"/>
        </w:rPr>
        <w:t xml:space="preserve"> failed to match the tree-based ensemble</w:t>
      </w:r>
      <w:r w:rsidR="00D3234E" w:rsidRPr="006505CD">
        <w:rPr>
          <w:rFonts w:eastAsia="Times New Roman"/>
          <w:lang w:eastAsia="en-IN"/>
        </w:rPr>
        <w:t>. This is</w:t>
      </w:r>
      <w:r w:rsidRPr="006505CD">
        <w:rPr>
          <w:rFonts w:eastAsia="Times New Roman"/>
          <w:lang w:eastAsia="en-IN"/>
        </w:rPr>
        <w:t xml:space="preserve"> likely due to the difficulty in finding a perfect kernel to separate the overlapping </w:t>
      </w:r>
      <w:r w:rsidR="004D7ABF" w:rsidRPr="006505CD">
        <w:rPr>
          <w:rFonts w:eastAsia="Times New Roman"/>
          <w:lang w:eastAsia="en-IN"/>
        </w:rPr>
        <w:t>“</w:t>
      </w:r>
      <w:r w:rsidRPr="006505CD">
        <w:rPr>
          <w:rFonts w:eastAsia="Times New Roman"/>
          <w:lang w:eastAsia="en-IN"/>
        </w:rPr>
        <w:t>Medium</w:t>
      </w:r>
      <w:r w:rsidR="004D7ABF" w:rsidRPr="006505CD">
        <w:rPr>
          <w:rFonts w:eastAsia="Times New Roman"/>
          <w:lang w:eastAsia="en-IN"/>
        </w:rPr>
        <w:t>”</w:t>
      </w:r>
      <w:r w:rsidRPr="006505CD">
        <w:rPr>
          <w:rFonts w:eastAsia="Times New Roman"/>
          <w:lang w:eastAsia="en-IN"/>
        </w:rPr>
        <w:t xml:space="preserve"> class.</w:t>
      </w:r>
    </w:p>
    <w:p w14:paraId="5B2091CB" w14:textId="77777777" w:rsidR="00411E50" w:rsidRPr="006505CD" w:rsidRDefault="00411E50" w:rsidP="002823BF">
      <w:pPr>
        <w:pStyle w:val="Heading2"/>
        <w:rPr>
          <w:lang w:val="en-GB"/>
        </w:rPr>
      </w:pPr>
      <w:bookmarkStart w:id="38" w:name="_Toc217517466"/>
      <w:r w:rsidRPr="006505CD">
        <w:rPr>
          <w:lang w:val="en-GB"/>
        </w:rPr>
        <w:t>5.3 ROC-AUC and Class Discrimination</w:t>
      </w:r>
      <w:bookmarkEnd w:id="38"/>
    </w:p>
    <w:p w14:paraId="0B8604B9" w14:textId="0B973136" w:rsidR="00411E50" w:rsidRPr="006505CD" w:rsidRDefault="00411E50" w:rsidP="002823BF">
      <w:pPr>
        <w:rPr>
          <w:rFonts w:eastAsia="Times New Roman"/>
          <w:lang w:eastAsia="en-IN"/>
        </w:rPr>
      </w:pPr>
      <w:r w:rsidRPr="006505CD">
        <w:rPr>
          <w:rFonts w:eastAsia="Times New Roman"/>
          <w:lang w:eastAsia="en-IN"/>
        </w:rPr>
        <w:t>To better understand the model</w:t>
      </w:r>
      <w:r w:rsidR="004D7ABF" w:rsidRPr="006505CD">
        <w:rPr>
          <w:rFonts w:eastAsia="Times New Roman"/>
          <w:lang w:eastAsia="en-IN"/>
        </w:rPr>
        <w:t>’</w:t>
      </w:r>
      <w:r w:rsidRPr="006505CD">
        <w:rPr>
          <w:rFonts w:eastAsia="Times New Roman"/>
          <w:lang w:eastAsia="en-IN"/>
        </w:rPr>
        <w:t>s discriminative ability, One-vs-Rest ROC curves were plotted.</w:t>
      </w:r>
    </w:p>
    <w:p w14:paraId="2F50915A" w14:textId="77777777" w:rsidR="00227E65" w:rsidRPr="006505CD" w:rsidRDefault="00411E50" w:rsidP="00227E65">
      <w:pPr>
        <w:keepNext/>
        <w:jc w:val="center"/>
      </w:pPr>
      <w:r w:rsidRPr="006505CD">
        <w:rPr>
          <w:noProof/>
        </w:rPr>
        <w:drawing>
          <wp:inline distT="0" distB="0" distL="0" distR="0" wp14:anchorId="669B8768" wp14:editId="0D8FAF68">
            <wp:extent cx="5731510" cy="4281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81170"/>
                    </a:xfrm>
                    <a:prstGeom prst="rect">
                      <a:avLst/>
                    </a:prstGeom>
                    <a:noFill/>
                    <a:ln>
                      <a:noFill/>
                    </a:ln>
                  </pic:spPr>
                </pic:pic>
              </a:graphicData>
            </a:graphic>
          </wp:inline>
        </w:drawing>
      </w:r>
    </w:p>
    <w:p w14:paraId="709A1342" w14:textId="7AEECDC8" w:rsidR="00411E50" w:rsidRPr="006505CD" w:rsidRDefault="00227E65" w:rsidP="00227E65">
      <w:pPr>
        <w:pStyle w:val="Caption"/>
      </w:pPr>
      <w:bookmarkStart w:id="39" w:name="_Toc217517485"/>
      <w:r w:rsidRPr="006505CD">
        <w:t xml:space="preserve">Figure </w:t>
      </w:r>
      <w:r w:rsidRPr="006505CD">
        <w:fldChar w:fldCharType="begin"/>
      </w:r>
      <w:r w:rsidRPr="006505CD">
        <w:instrText xml:space="preserve"> SEQ Figure \* ARABIC </w:instrText>
      </w:r>
      <w:r w:rsidRPr="006505CD">
        <w:fldChar w:fldCharType="separate"/>
      </w:r>
      <w:r w:rsidRPr="006505CD">
        <w:t>10</w:t>
      </w:r>
      <w:r w:rsidRPr="006505CD">
        <w:fldChar w:fldCharType="end"/>
      </w:r>
      <w:r w:rsidRPr="006505CD">
        <w:t>: AUC-ROC curve for RF</w:t>
      </w:r>
      <w:bookmarkEnd w:id="39"/>
    </w:p>
    <w:p w14:paraId="6E7A5BF2" w14:textId="44534F81" w:rsidR="00227E65" w:rsidRPr="006505CD" w:rsidRDefault="00227E65" w:rsidP="00227E65">
      <w:pPr>
        <w:jc w:val="center"/>
      </w:pPr>
      <w:r w:rsidRPr="006505CD">
        <w:t xml:space="preserve">(Source: </w:t>
      </w:r>
      <w:r w:rsidR="006505CD">
        <w:t>Self-Created</w:t>
      </w:r>
      <w:r w:rsidRPr="006505CD">
        <w:t>)</w:t>
      </w:r>
    </w:p>
    <w:p w14:paraId="7092DC2F" w14:textId="2BE44E3C" w:rsidR="00411E50" w:rsidRPr="006505CD" w:rsidRDefault="00411E50" w:rsidP="00411E50">
      <w:pPr>
        <w:rPr>
          <w:rFonts w:eastAsia="Times New Roman"/>
          <w:lang w:eastAsia="en-IN"/>
        </w:rPr>
      </w:pPr>
      <w:r w:rsidRPr="006505CD">
        <w:rPr>
          <w:rFonts w:eastAsia="Times New Roman"/>
          <w:lang w:eastAsia="en-IN"/>
        </w:rPr>
        <w:t>The Area Under the Curve (AUC) scores provide a metric for how well the model can separate a specific class from the others:</w:t>
      </w:r>
    </w:p>
    <w:p w14:paraId="4D15F999" w14:textId="72C3E058" w:rsidR="00411E50" w:rsidRPr="006505CD" w:rsidRDefault="00411E50" w:rsidP="00411E50">
      <w:pPr>
        <w:rPr>
          <w:rFonts w:eastAsia="Times New Roman"/>
          <w:lang w:eastAsia="en-IN"/>
        </w:rPr>
      </w:pPr>
      <w:r w:rsidRPr="006505CD">
        <w:rPr>
          <w:rFonts w:eastAsia="Times New Roman"/>
          <w:b/>
          <w:bCs/>
          <w:lang w:eastAsia="en-IN"/>
        </w:rPr>
        <w:lastRenderedPageBreak/>
        <w:t>Class 2 (High Quality):</w:t>
      </w:r>
      <w:r w:rsidRPr="006505CD">
        <w:rPr>
          <w:rFonts w:eastAsia="Times New Roman"/>
          <w:lang w:eastAsia="en-IN"/>
        </w:rPr>
        <w:t xml:space="preserve"> AUC = 0.89. This is a</w:t>
      </w:r>
      <w:r w:rsidR="00D3234E" w:rsidRPr="006505CD">
        <w:rPr>
          <w:rFonts w:eastAsia="Times New Roman"/>
          <w:lang w:eastAsia="en-IN"/>
        </w:rPr>
        <w:t xml:space="preserve"> great </w:t>
      </w:r>
      <w:r w:rsidRPr="006505CD">
        <w:rPr>
          <w:rFonts w:eastAsia="Times New Roman"/>
          <w:lang w:eastAsia="en-IN"/>
        </w:rPr>
        <w:t xml:space="preserve">result, </w:t>
      </w:r>
      <w:r w:rsidR="00D3234E" w:rsidRPr="006505CD">
        <w:rPr>
          <w:rFonts w:eastAsia="Times New Roman"/>
          <w:lang w:eastAsia="en-IN"/>
        </w:rPr>
        <w:t>showing</w:t>
      </w:r>
      <w:r w:rsidRPr="006505CD">
        <w:rPr>
          <w:rFonts w:eastAsia="Times New Roman"/>
          <w:lang w:eastAsia="en-IN"/>
        </w:rPr>
        <w:t xml:space="preserve"> the model is highly effective at identifying premium wines.</w:t>
      </w:r>
    </w:p>
    <w:p w14:paraId="5F154C9B" w14:textId="77777777" w:rsidR="00411E50" w:rsidRPr="006505CD" w:rsidRDefault="00411E50" w:rsidP="00411E50">
      <w:pPr>
        <w:rPr>
          <w:rFonts w:eastAsia="Times New Roman"/>
          <w:lang w:eastAsia="en-IN"/>
        </w:rPr>
      </w:pPr>
      <w:r w:rsidRPr="006505CD">
        <w:rPr>
          <w:rFonts w:eastAsia="Times New Roman"/>
          <w:b/>
          <w:bCs/>
          <w:lang w:eastAsia="en-IN"/>
        </w:rPr>
        <w:t>Class 0 (Low Quality):</w:t>
      </w:r>
      <w:r w:rsidRPr="006505CD">
        <w:rPr>
          <w:rFonts w:eastAsia="Times New Roman"/>
          <w:lang w:eastAsia="en-IN"/>
        </w:rPr>
        <w:t xml:space="preserve"> AUC = 0.86. The model is also very strong at detecting faults.</w:t>
      </w:r>
    </w:p>
    <w:p w14:paraId="4F28B0F9" w14:textId="11B773FD" w:rsidR="00411E50" w:rsidRPr="006505CD" w:rsidRDefault="00411E50" w:rsidP="00411E50">
      <w:pPr>
        <w:rPr>
          <w:rFonts w:eastAsia="Times New Roman"/>
          <w:lang w:eastAsia="en-IN"/>
        </w:rPr>
      </w:pPr>
      <w:r w:rsidRPr="006505CD">
        <w:rPr>
          <w:rFonts w:eastAsia="Times New Roman"/>
          <w:b/>
          <w:bCs/>
          <w:lang w:eastAsia="en-IN"/>
        </w:rPr>
        <w:t>Class 1 (Medium Quality):</w:t>
      </w:r>
      <w:r w:rsidRPr="006505CD">
        <w:rPr>
          <w:rFonts w:eastAsia="Times New Roman"/>
          <w:lang w:eastAsia="en-IN"/>
        </w:rPr>
        <w:t xml:space="preserve"> AUC = 0.79. This is the lowest score</w:t>
      </w:r>
      <w:r w:rsidR="00D3234E" w:rsidRPr="006505CD">
        <w:rPr>
          <w:rFonts w:eastAsia="Times New Roman"/>
          <w:lang w:eastAsia="en-IN"/>
        </w:rPr>
        <w:t>. It</w:t>
      </w:r>
      <w:r w:rsidRPr="006505CD">
        <w:rPr>
          <w:rFonts w:eastAsia="Times New Roman"/>
          <w:lang w:eastAsia="en-IN"/>
        </w:rPr>
        <w:t xml:space="preserve"> confirm</w:t>
      </w:r>
      <w:r w:rsidR="00D3234E" w:rsidRPr="006505CD">
        <w:rPr>
          <w:rFonts w:eastAsia="Times New Roman"/>
          <w:lang w:eastAsia="en-IN"/>
        </w:rPr>
        <w:t>s</w:t>
      </w:r>
      <w:r w:rsidRPr="006505CD">
        <w:rPr>
          <w:rFonts w:eastAsia="Times New Roman"/>
          <w:lang w:eastAsia="en-IN"/>
        </w:rPr>
        <w:t xml:space="preserve"> that the </w:t>
      </w:r>
      <w:r w:rsidR="004D7ABF" w:rsidRPr="006505CD">
        <w:rPr>
          <w:rFonts w:eastAsia="Times New Roman"/>
          <w:lang w:eastAsia="en-IN"/>
        </w:rPr>
        <w:t>“</w:t>
      </w:r>
      <w:r w:rsidRPr="006505CD">
        <w:rPr>
          <w:rFonts w:eastAsia="Times New Roman"/>
          <w:lang w:eastAsia="en-IN"/>
        </w:rPr>
        <w:t>average</w:t>
      </w:r>
      <w:r w:rsidR="004D7ABF" w:rsidRPr="006505CD">
        <w:rPr>
          <w:rFonts w:eastAsia="Times New Roman"/>
          <w:lang w:eastAsia="en-IN"/>
        </w:rPr>
        <w:t>”</w:t>
      </w:r>
      <w:r w:rsidRPr="006505CD">
        <w:rPr>
          <w:rFonts w:eastAsia="Times New Roman"/>
          <w:lang w:eastAsia="en-IN"/>
        </w:rPr>
        <w:t xml:space="preserve"> wines are the hardest to distinguish from the rest.</w:t>
      </w:r>
    </w:p>
    <w:p w14:paraId="671A120D" w14:textId="77777777" w:rsidR="00411E50" w:rsidRPr="006505CD" w:rsidRDefault="00411E50" w:rsidP="00411E50">
      <w:pPr>
        <w:pStyle w:val="Heading2"/>
        <w:rPr>
          <w:lang w:val="en-GB"/>
        </w:rPr>
      </w:pPr>
      <w:bookmarkStart w:id="40" w:name="_Toc217517467"/>
      <w:r w:rsidRPr="006505CD">
        <w:rPr>
          <w:lang w:val="en-GB"/>
        </w:rPr>
        <w:t>5.4 Feature Importance Analysis</w:t>
      </w:r>
      <w:bookmarkEnd w:id="40"/>
    </w:p>
    <w:p w14:paraId="6E337581" w14:textId="53774B0D" w:rsidR="00411E50" w:rsidRPr="006505CD" w:rsidRDefault="00D3234E" w:rsidP="00411E50">
      <w:pPr>
        <w:rPr>
          <w:rFonts w:eastAsia="Times New Roman"/>
          <w:lang w:eastAsia="en-IN"/>
        </w:rPr>
      </w:pPr>
      <w:r w:rsidRPr="006505CD">
        <w:rPr>
          <w:rFonts w:eastAsia="Times New Roman"/>
          <w:lang w:eastAsia="en-IN"/>
        </w:rPr>
        <w:t xml:space="preserve">Major </w:t>
      </w:r>
      <w:r w:rsidR="00411E50" w:rsidRPr="006505CD">
        <w:rPr>
          <w:rFonts w:eastAsia="Times New Roman"/>
          <w:lang w:eastAsia="en-IN"/>
        </w:rPr>
        <w:t xml:space="preserve">advantages of </w:t>
      </w:r>
      <w:r w:rsidRPr="006505CD">
        <w:rPr>
          <w:rFonts w:eastAsia="Times New Roman"/>
          <w:lang w:eastAsia="en-IN"/>
        </w:rPr>
        <w:t>RF</w:t>
      </w:r>
      <w:r w:rsidR="00411E50" w:rsidRPr="006505CD">
        <w:rPr>
          <w:rFonts w:eastAsia="Times New Roman"/>
          <w:lang w:eastAsia="en-IN"/>
        </w:rPr>
        <w:t xml:space="preserve"> </w:t>
      </w:r>
      <w:r w:rsidR="006505CD" w:rsidRPr="006505CD">
        <w:rPr>
          <w:rFonts w:eastAsia="Times New Roman"/>
          <w:lang w:eastAsia="en-IN"/>
        </w:rPr>
        <w:t>are</w:t>
      </w:r>
      <w:r w:rsidR="00411E50" w:rsidRPr="006505CD">
        <w:rPr>
          <w:rFonts w:eastAsia="Times New Roman"/>
          <w:lang w:eastAsia="en-IN"/>
        </w:rPr>
        <w:t xml:space="preserve"> its interpretability through feature importance scores. The model measures how much the impurity of the split decreases when using a specific feature.</w:t>
      </w:r>
    </w:p>
    <w:p w14:paraId="32E44EC8" w14:textId="77777777" w:rsidR="00227E65" w:rsidRPr="006505CD" w:rsidRDefault="00411E50" w:rsidP="00227E65">
      <w:pPr>
        <w:keepNext/>
        <w:jc w:val="center"/>
      </w:pPr>
      <w:r w:rsidRPr="006505CD">
        <w:rPr>
          <w:noProof/>
        </w:rPr>
        <w:drawing>
          <wp:inline distT="0" distB="0" distL="0" distR="0" wp14:anchorId="1E3123F9" wp14:editId="0EF911D1">
            <wp:extent cx="5731510" cy="35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1D9DA43E" w14:textId="308ECBC4" w:rsidR="00227E65" w:rsidRPr="006505CD" w:rsidRDefault="00227E65" w:rsidP="00227E65">
      <w:pPr>
        <w:pStyle w:val="Caption"/>
      </w:pPr>
      <w:bookmarkStart w:id="41" w:name="_Toc217517486"/>
      <w:r w:rsidRPr="006505CD">
        <w:t xml:space="preserve">Figure </w:t>
      </w:r>
      <w:r w:rsidRPr="006505CD">
        <w:fldChar w:fldCharType="begin"/>
      </w:r>
      <w:r w:rsidRPr="006505CD">
        <w:instrText xml:space="preserve"> SEQ Figure \* ARABIC </w:instrText>
      </w:r>
      <w:r w:rsidRPr="006505CD">
        <w:fldChar w:fldCharType="separate"/>
      </w:r>
      <w:r w:rsidRPr="006505CD">
        <w:t>11</w:t>
      </w:r>
      <w:r w:rsidRPr="006505CD">
        <w:fldChar w:fldCharType="end"/>
      </w:r>
      <w:r w:rsidRPr="006505CD">
        <w:t>: Feature importance of RF model</w:t>
      </w:r>
      <w:bookmarkEnd w:id="41"/>
    </w:p>
    <w:p w14:paraId="55BACF96" w14:textId="56F22AD5" w:rsidR="00411E50" w:rsidRPr="006505CD" w:rsidRDefault="00227E65" w:rsidP="00227E65">
      <w:pPr>
        <w:jc w:val="center"/>
      </w:pPr>
      <w:r w:rsidRPr="006505CD">
        <w:t xml:space="preserve">(Source: </w:t>
      </w:r>
      <w:r w:rsidR="006505CD">
        <w:t>Self-Created</w:t>
      </w:r>
      <w:r w:rsidRPr="006505CD">
        <w:t>)</w:t>
      </w:r>
    </w:p>
    <w:p w14:paraId="1014A8DC" w14:textId="24DB97E4" w:rsidR="00411E50" w:rsidRPr="006505CD" w:rsidRDefault="00411E50" w:rsidP="00411E50">
      <w:pPr>
        <w:rPr>
          <w:rFonts w:eastAsia="Times New Roman"/>
          <w:lang w:eastAsia="en-IN"/>
        </w:rPr>
      </w:pPr>
      <w:r w:rsidRPr="006505CD">
        <w:rPr>
          <w:rFonts w:eastAsia="Times New Roman"/>
          <w:lang w:eastAsia="en-IN"/>
        </w:rPr>
        <w:t xml:space="preserve">The analysis </w:t>
      </w:r>
      <w:r w:rsidR="00D3234E" w:rsidRPr="006505CD">
        <w:rPr>
          <w:rFonts w:eastAsia="Times New Roman"/>
          <w:lang w:eastAsia="en-IN"/>
        </w:rPr>
        <w:t>showed</w:t>
      </w:r>
      <w:r w:rsidRPr="006505CD">
        <w:rPr>
          <w:rFonts w:eastAsia="Times New Roman"/>
          <w:lang w:eastAsia="en-IN"/>
        </w:rPr>
        <w:t xml:space="preserve"> the top predictive features:</w:t>
      </w:r>
    </w:p>
    <w:p w14:paraId="039EB008" w14:textId="11B0BEE2" w:rsidR="00411E50" w:rsidRPr="006505CD" w:rsidRDefault="00411E50" w:rsidP="00411E50">
      <w:pPr>
        <w:pStyle w:val="ListParagraph"/>
        <w:numPr>
          <w:ilvl w:val="0"/>
          <w:numId w:val="15"/>
        </w:numPr>
        <w:rPr>
          <w:rFonts w:eastAsia="Times New Roman"/>
          <w:lang w:eastAsia="en-IN"/>
        </w:rPr>
      </w:pPr>
      <w:r w:rsidRPr="006505CD">
        <w:rPr>
          <w:rFonts w:eastAsia="Times New Roman"/>
          <w:b/>
          <w:bCs/>
          <w:lang w:eastAsia="en-IN"/>
        </w:rPr>
        <w:t>Alcohol:</w:t>
      </w:r>
      <w:r w:rsidRPr="006505CD">
        <w:rPr>
          <w:rFonts w:eastAsia="Times New Roman"/>
          <w:lang w:eastAsia="en-IN"/>
        </w:rPr>
        <w:t xml:space="preserve"> The </w:t>
      </w:r>
      <w:r w:rsidR="00D3234E" w:rsidRPr="006505CD">
        <w:rPr>
          <w:rFonts w:eastAsia="Times New Roman"/>
          <w:lang w:eastAsia="en-IN"/>
        </w:rPr>
        <w:t>key</w:t>
      </w:r>
      <w:r w:rsidRPr="006505CD">
        <w:rPr>
          <w:rFonts w:eastAsia="Times New Roman"/>
          <w:lang w:eastAsia="en-IN"/>
        </w:rPr>
        <w:t xml:space="preserve"> dominant predictor.</w:t>
      </w:r>
    </w:p>
    <w:p w14:paraId="79D3C78B" w14:textId="77777777" w:rsidR="00411E50" w:rsidRPr="006505CD" w:rsidRDefault="00411E50" w:rsidP="00411E50">
      <w:pPr>
        <w:pStyle w:val="ListParagraph"/>
        <w:numPr>
          <w:ilvl w:val="0"/>
          <w:numId w:val="15"/>
        </w:numPr>
        <w:rPr>
          <w:rFonts w:eastAsia="Times New Roman"/>
          <w:lang w:eastAsia="en-IN"/>
        </w:rPr>
      </w:pPr>
      <w:r w:rsidRPr="006505CD">
        <w:rPr>
          <w:rFonts w:eastAsia="Times New Roman"/>
          <w:b/>
          <w:bCs/>
          <w:lang w:eastAsia="en-IN"/>
        </w:rPr>
        <w:t>Sulphates:</w:t>
      </w:r>
      <w:r w:rsidRPr="006505CD">
        <w:rPr>
          <w:rFonts w:eastAsia="Times New Roman"/>
          <w:lang w:eastAsia="en-IN"/>
        </w:rPr>
        <w:t xml:space="preserve"> The second most important feature.</w:t>
      </w:r>
    </w:p>
    <w:p w14:paraId="4C9B18E1" w14:textId="6143D898" w:rsidR="00411E50" w:rsidRPr="006505CD" w:rsidRDefault="00411E50" w:rsidP="00411E50">
      <w:pPr>
        <w:pStyle w:val="ListParagraph"/>
        <w:numPr>
          <w:ilvl w:val="0"/>
          <w:numId w:val="15"/>
        </w:numPr>
        <w:rPr>
          <w:rFonts w:eastAsia="Times New Roman"/>
          <w:lang w:eastAsia="en-IN"/>
        </w:rPr>
      </w:pPr>
      <w:r w:rsidRPr="006505CD">
        <w:rPr>
          <w:rFonts w:eastAsia="Times New Roman"/>
          <w:b/>
          <w:bCs/>
          <w:lang w:eastAsia="en-IN"/>
        </w:rPr>
        <w:t>Volatile Acidity:</w:t>
      </w:r>
      <w:r w:rsidRPr="006505CD">
        <w:rPr>
          <w:rFonts w:eastAsia="Times New Roman"/>
          <w:lang w:eastAsia="en-IN"/>
        </w:rPr>
        <w:t xml:space="preserve"> The third most </w:t>
      </w:r>
      <w:r w:rsidR="00D3234E" w:rsidRPr="006505CD">
        <w:rPr>
          <w:rFonts w:eastAsia="Times New Roman"/>
          <w:lang w:eastAsia="en-IN"/>
        </w:rPr>
        <w:t>important</w:t>
      </w:r>
      <w:r w:rsidRPr="006505CD">
        <w:rPr>
          <w:rFonts w:eastAsia="Times New Roman"/>
          <w:lang w:eastAsia="en-IN"/>
        </w:rPr>
        <w:t xml:space="preserve"> feature.</w:t>
      </w:r>
    </w:p>
    <w:p w14:paraId="75165377" w14:textId="70069A06" w:rsidR="00411E50" w:rsidRPr="006505CD" w:rsidRDefault="00411E50" w:rsidP="00411E50">
      <w:pPr>
        <w:pStyle w:val="ListParagraph"/>
        <w:numPr>
          <w:ilvl w:val="0"/>
          <w:numId w:val="15"/>
        </w:numPr>
        <w:rPr>
          <w:rFonts w:eastAsia="Times New Roman"/>
          <w:lang w:eastAsia="en-IN"/>
        </w:rPr>
      </w:pPr>
      <w:r w:rsidRPr="006505CD">
        <w:rPr>
          <w:rFonts w:eastAsia="Times New Roman"/>
          <w:b/>
          <w:bCs/>
          <w:lang w:eastAsia="en-IN"/>
        </w:rPr>
        <w:t xml:space="preserve">Total </w:t>
      </w:r>
      <w:proofErr w:type="spellStart"/>
      <w:r w:rsidRPr="006505CD">
        <w:rPr>
          <w:rFonts w:eastAsia="Times New Roman"/>
          <w:b/>
          <w:bCs/>
          <w:lang w:eastAsia="en-IN"/>
        </w:rPr>
        <w:t>Sulfur</w:t>
      </w:r>
      <w:proofErr w:type="spellEnd"/>
      <w:r w:rsidRPr="006505CD">
        <w:rPr>
          <w:rFonts w:eastAsia="Times New Roman"/>
          <w:b/>
          <w:bCs/>
          <w:lang w:eastAsia="en-IN"/>
        </w:rPr>
        <w:t xml:space="preserve"> Dioxide:</w:t>
      </w:r>
      <w:r w:rsidRPr="006505CD">
        <w:rPr>
          <w:rFonts w:eastAsia="Times New Roman"/>
          <w:lang w:eastAsia="en-IN"/>
        </w:rPr>
        <w:t xml:space="preserve"> </w:t>
      </w:r>
      <w:r w:rsidR="00D3234E" w:rsidRPr="006505CD">
        <w:rPr>
          <w:rFonts w:eastAsia="Times New Roman"/>
          <w:lang w:eastAsia="en-IN"/>
        </w:rPr>
        <w:t>This is r</w:t>
      </w:r>
      <w:r w:rsidRPr="006505CD">
        <w:rPr>
          <w:rFonts w:eastAsia="Times New Roman"/>
          <w:lang w:eastAsia="en-IN"/>
        </w:rPr>
        <w:t>anked fourth.</w:t>
      </w:r>
    </w:p>
    <w:p w14:paraId="748CF35D" w14:textId="76091237" w:rsidR="00411E50" w:rsidRPr="006505CD" w:rsidRDefault="00411E50" w:rsidP="00411E50">
      <w:pPr>
        <w:rPr>
          <w:rFonts w:eastAsia="Times New Roman"/>
          <w:lang w:eastAsia="en-IN"/>
        </w:rPr>
      </w:pPr>
      <w:r w:rsidRPr="006505CD">
        <w:rPr>
          <w:rFonts w:eastAsia="Times New Roman"/>
          <w:lang w:eastAsia="en-IN"/>
        </w:rPr>
        <w:lastRenderedPageBreak/>
        <w:t xml:space="preserve">Features </w:t>
      </w:r>
      <w:r w:rsidR="00D3234E" w:rsidRPr="006505CD">
        <w:rPr>
          <w:rFonts w:eastAsia="Times New Roman"/>
          <w:lang w:eastAsia="en-IN"/>
        </w:rPr>
        <w:t>such as</w:t>
      </w:r>
      <w:r w:rsidRPr="006505CD">
        <w:rPr>
          <w:rFonts w:eastAsia="Times New Roman"/>
          <w:lang w:eastAsia="en-IN"/>
        </w:rPr>
        <w:t xml:space="preserve"> pH, chlorides, and residual sugar had significantly lower importance scores</w:t>
      </w:r>
      <w:r w:rsidR="00D3234E" w:rsidRPr="006505CD">
        <w:rPr>
          <w:rFonts w:eastAsia="Times New Roman"/>
          <w:lang w:eastAsia="en-IN"/>
        </w:rPr>
        <w:t>. This</w:t>
      </w:r>
      <w:r w:rsidRPr="006505CD">
        <w:rPr>
          <w:rFonts w:eastAsia="Times New Roman"/>
          <w:lang w:eastAsia="en-IN"/>
        </w:rPr>
        <w:t xml:space="preserve"> suggest</w:t>
      </w:r>
      <w:r w:rsidR="00D3234E" w:rsidRPr="006505CD">
        <w:rPr>
          <w:rFonts w:eastAsia="Times New Roman"/>
          <w:lang w:eastAsia="en-IN"/>
        </w:rPr>
        <w:t>s</w:t>
      </w:r>
      <w:r w:rsidRPr="006505CD">
        <w:rPr>
          <w:rFonts w:eastAsia="Times New Roman"/>
          <w:lang w:eastAsia="en-IN"/>
        </w:rPr>
        <w:t xml:space="preserve"> that for this specific type of wine, acidity and sugar levels are less indicative of quality</w:t>
      </w:r>
      <w:r w:rsidR="00846BBE" w:rsidRPr="006505CD">
        <w:rPr>
          <w:rFonts w:eastAsia="Times New Roman"/>
          <w:lang w:eastAsia="en-IN"/>
        </w:rPr>
        <w:t xml:space="preserve"> (</w:t>
      </w:r>
      <w:proofErr w:type="spellStart"/>
      <w:r w:rsidR="00846BBE" w:rsidRPr="006505CD">
        <w:rPr>
          <w:rFonts w:eastAsia="Times New Roman" w:cs="Times New Roman"/>
          <w:szCs w:val="24"/>
          <w:lang w:eastAsia="en-IN"/>
        </w:rPr>
        <w:t>Aich</w:t>
      </w:r>
      <w:proofErr w:type="spellEnd"/>
      <w:r w:rsidR="00846BBE" w:rsidRPr="006505CD">
        <w:rPr>
          <w:rFonts w:eastAsia="Times New Roman" w:cs="Times New Roman"/>
          <w:szCs w:val="24"/>
          <w:lang w:eastAsia="en-IN"/>
        </w:rPr>
        <w:t xml:space="preserve"> </w:t>
      </w:r>
      <w:r w:rsidR="004D7ABF" w:rsidRPr="006505CD">
        <w:rPr>
          <w:rFonts w:eastAsia="Times New Roman" w:cs="Times New Roman"/>
          <w:i/>
          <w:iCs/>
          <w:szCs w:val="24"/>
          <w:lang w:eastAsia="en-IN"/>
        </w:rPr>
        <w:t>et al</w:t>
      </w:r>
      <w:r w:rsidR="00846BBE" w:rsidRPr="006505CD">
        <w:rPr>
          <w:rFonts w:eastAsia="Times New Roman" w:cs="Times New Roman"/>
          <w:i/>
          <w:iCs/>
          <w:szCs w:val="24"/>
          <w:lang w:eastAsia="en-IN"/>
        </w:rPr>
        <w:t>.</w:t>
      </w:r>
      <w:r w:rsidR="00846BBE" w:rsidRPr="006505CD">
        <w:rPr>
          <w:rFonts w:eastAsia="Times New Roman" w:cs="Times New Roman"/>
          <w:szCs w:val="24"/>
          <w:lang w:eastAsia="en-IN"/>
        </w:rPr>
        <w:t>, 2022</w:t>
      </w:r>
      <w:r w:rsidR="00846BBE" w:rsidRPr="006505CD">
        <w:rPr>
          <w:rFonts w:eastAsia="Times New Roman"/>
          <w:lang w:eastAsia="en-IN"/>
        </w:rPr>
        <w:t>)</w:t>
      </w:r>
      <w:r w:rsidR="00D3234E" w:rsidRPr="006505CD">
        <w:rPr>
          <w:rFonts w:eastAsia="Times New Roman"/>
          <w:lang w:eastAsia="en-IN"/>
        </w:rPr>
        <w:t xml:space="preserve">. This is more than </w:t>
      </w:r>
      <w:r w:rsidRPr="006505CD">
        <w:rPr>
          <w:rFonts w:eastAsia="Times New Roman"/>
          <w:lang w:eastAsia="en-IN"/>
        </w:rPr>
        <w:t>alcohol concentration and cleanliness</w:t>
      </w:r>
      <w:r w:rsidR="00D3234E" w:rsidRPr="006505CD">
        <w:rPr>
          <w:rFonts w:eastAsia="Times New Roman"/>
          <w:lang w:eastAsia="en-IN"/>
        </w:rPr>
        <w:t>.</w:t>
      </w:r>
    </w:p>
    <w:p w14:paraId="5E612FCB" w14:textId="77777777" w:rsidR="00411E50" w:rsidRPr="006505CD" w:rsidRDefault="00411E50" w:rsidP="002823BF">
      <w:pPr>
        <w:pStyle w:val="Heading2"/>
        <w:rPr>
          <w:lang w:val="en-GB"/>
        </w:rPr>
      </w:pPr>
      <w:bookmarkStart w:id="42" w:name="_Toc217517468"/>
      <w:r w:rsidRPr="006505CD">
        <w:rPr>
          <w:lang w:val="en-GB"/>
        </w:rPr>
        <w:t>5.5 Tuned Model Results</w:t>
      </w:r>
      <w:bookmarkEnd w:id="42"/>
    </w:p>
    <w:p w14:paraId="1856D7C7" w14:textId="77777777" w:rsidR="00411E50" w:rsidRPr="006505CD" w:rsidRDefault="00411E50" w:rsidP="00411E50">
      <w:pPr>
        <w:rPr>
          <w:rFonts w:eastAsia="Times New Roman"/>
          <w:lang w:eastAsia="en-IN"/>
        </w:rPr>
      </w:pPr>
      <w:r w:rsidRPr="006505CD">
        <w:rPr>
          <w:rFonts w:eastAsia="Times New Roman"/>
          <w:lang w:eastAsia="en-IN"/>
        </w:rPr>
        <w:t xml:space="preserve">The </w:t>
      </w:r>
      <w:proofErr w:type="spellStart"/>
      <w:r w:rsidRPr="006505CD">
        <w:rPr>
          <w:rFonts w:eastAsia="Times New Roman"/>
          <w:lang w:eastAsia="en-IN"/>
        </w:rPr>
        <w:t>RandomizedSearchCV</w:t>
      </w:r>
      <w:proofErr w:type="spellEnd"/>
      <w:r w:rsidRPr="006505CD">
        <w:rPr>
          <w:rFonts w:eastAsia="Times New Roman"/>
          <w:lang w:eastAsia="en-IN"/>
        </w:rPr>
        <w:t xml:space="preserve"> identified the following optimal hyperparameters: </w:t>
      </w:r>
    </w:p>
    <w:p w14:paraId="51736612" w14:textId="67F79773" w:rsidR="00411E50" w:rsidRPr="006505CD" w:rsidRDefault="00411E50" w:rsidP="00411E50">
      <w:pPr>
        <w:rPr>
          <w:rFonts w:eastAsia="Times New Roman"/>
          <w:lang w:eastAsia="en-IN"/>
        </w:rPr>
      </w:pPr>
      <w:r w:rsidRPr="006505CD">
        <w:rPr>
          <w:rFonts w:eastAsia="Times New Roman"/>
          <w:lang w:eastAsia="en-IN"/>
        </w:rPr>
        <w:t>{</w:t>
      </w:r>
      <w:r w:rsidR="004D7ABF" w:rsidRPr="006505CD">
        <w:rPr>
          <w:rFonts w:eastAsia="Times New Roman"/>
          <w:lang w:eastAsia="en-IN"/>
        </w:rPr>
        <w:t>‘</w:t>
      </w:r>
      <w:proofErr w:type="spellStart"/>
      <w:r w:rsidRPr="006505CD">
        <w:rPr>
          <w:rFonts w:eastAsia="Times New Roman"/>
          <w:lang w:eastAsia="en-IN"/>
        </w:rPr>
        <w:t>n_estimators</w:t>
      </w:r>
      <w:proofErr w:type="spellEnd"/>
      <w:r w:rsidR="004D7ABF" w:rsidRPr="006505CD">
        <w:rPr>
          <w:rFonts w:eastAsia="Times New Roman"/>
          <w:lang w:eastAsia="en-IN"/>
        </w:rPr>
        <w:t>’</w:t>
      </w:r>
      <w:r w:rsidRPr="006505CD">
        <w:rPr>
          <w:rFonts w:eastAsia="Times New Roman"/>
          <w:lang w:eastAsia="en-IN"/>
        </w:rPr>
        <w:t xml:space="preserve">: 300, </w:t>
      </w:r>
      <w:r w:rsidR="004D7ABF" w:rsidRPr="006505CD">
        <w:rPr>
          <w:rFonts w:eastAsia="Times New Roman"/>
          <w:lang w:eastAsia="en-IN"/>
        </w:rPr>
        <w:t>‘</w:t>
      </w:r>
      <w:proofErr w:type="spellStart"/>
      <w:r w:rsidRPr="006505CD">
        <w:rPr>
          <w:rFonts w:eastAsia="Times New Roman"/>
          <w:lang w:eastAsia="en-IN"/>
        </w:rPr>
        <w:t>min_samples_split</w:t>
      </w:r>
      <w:proofErr w:type="spellEnd"/>
      <w:r w:rsidR="004D7ABF" w:rsidRPr="006505CD">
        <w:rPr>
          <w:rFonts w:eastAsia="Times New Roman"/>
          <w:lang w:eastAsia="en-IN"/>
        </w:rPr>
        <w:t>’</w:t>
      </w:r>
      <w:r w:rsidRPr="006505CD">
        <w:rPr>
          <w:rFonts w:eastAsia="Times New Roman"/>
          <w:lang w:eastAsia="en-IN"/>
        </w:rPr>
        <w:t xml:space="preserve">: 5, </w:t>
      </w:r>
      <w:r w:rsidR="004D7ABF" w:rsidRPr="006505CD">
        <w:rPr>
          <w:rFonts w:eastAsia="Times New Roman"/>
          <w:lang w:eastAsia="en-IN"/>
        </w:rPr>
        <w:t>‘</w:t>
      </w:r>
      <w:proofErr w:type="spellStart"/>
      <w:r w:rsidRPr="006505CD">
        <w:rPr>
          <w:rFonts w:eastAsia="Times New Roman"/>
          <w:lang w:eastAsia="en-IN"/>
        </w:rPr>
        <w:t>min_samples_leaf</w:t>
      </w:r>
      <w:proofErr w:type="spellEnd"/>
      <w:r w:rsidR="004D7ABF" w:rsidRPr="006505CD">
        <w:rPr>
          <w:rFonts w:eastAsia="Times New Roman"/>
          <w:lang w:eastAsia="en-IN"/>
        </w:rPr>
        <w:t>’</w:t>
      </w:r>
      <w:r w:rsidRPr="006505CD">
        <w:rPr>
          <w:rFonts w:eastAsia="Times New Roman"/>
          <w:lang w:eastAsia="en-IN"/>
        </w:rPr>
        <w:t xml:space="preserve">: 2, </w:t>
      </w:r>
      <w:r w:rsidR="004D7ABF" w:rsidRPr="006505CD">
        <w:rPr>
          <w:rFonts w:eastAsia="Times New Roman"/>
          <w:lang w:eastAsia="en-IN"/>
        </w:rPr>
        <w:t>‘</w:t>
      </w:r>
      <w:proofErr w:type="spellStart"/>
      <w:r w:rsidRPr="006505CD">
        <w:rPr>
          <w:rFonts w:eastAsia="Times New Roman"/>
          <w:lang w:eastAsia="en-IN"/>
        </w:rPr>
        <w:t>max_depth</w:t>
      </w:r>
      <w:proofErr w:type="spellEnd"/>
      <w:r w:rsidR="004D7ABF" w:rsidRPr="006505CD">
        <w:rPr>
          <w:rFonts w:eastAsia="Times New Roman"/>
          <w:lang w:eastAsia="en-IN"/>
        </w:rPr>
        <w:t>’</w:t>
      </w:r>
      <w:r w:rsidRPr="006505CD">
        <w:rPr>
          <w:rFonts w:eastAsia="Times New Roman"/>
          <w:lang w:eastAsia="en-IN"/>
        </w:rPr>
        <w:t>: None}.</w:t>
      </w:r>
    </w:p>
    <w:p w14:paraId="01384CF9" w14:textId="628031D3" w:rsidR="00411E50" w:rsidRPr="006505CD" w:rsidRDefault="00411E50" w:rsidP="00411E50">
      <w:pPr>
        <w:rPr>
          <w:rFonts w:eastAsia="Times New Roman"/>
          <w:lang w:eastAsia="en-IN"/>
        </w:rPr>
      </w:pPr>
      <w:r w:rsidRPr="006505CD">
        <w:rPr>
          <w:rFonts w:eastAsia="Times New Roman"/>
          <w:lang w:eastAsia="en-IN"/>
        </w:rPr>
        <w:t xml:space="preserve">Applying these parameters resulted in a test accuracy of </w:t>
      </w:r>
      <w:r w:rsidRPr="006505CD">
        <w:rPr>
          <w:rFonts w:eastAsia="Times New Roman"/>
          <w:b/>
          <w:bCs/>
          <w:lang w:eastAsia="en-IN"/>
        </w:rPr>
        <w:t>68.6%</w:t>
      </w:r>
      <w:r w:rsidR="00D3234E" w:rsidRPr="006505CD">
        <w:rPr>
          <w:rFonts w:eastAsia="Times New Roman"/>
          <w:lang w:eastAsia="en-IN"/>
        </w:rPr>
        <w:t>. This i</w:t>
      </w:r>
      <w:r w:rsidRPr="006505CD">
        <w:rPr>
          <w:rFonts w:eastAsia="Times New Roman"/>
          <w:lang w:eastAsia="en-IN"/>
        </w:rPr>
        <w:t>s slightly lower than the baseline of 71.6%.</w:t>
      </w:r>
      <w:r w:rsidR="00D3234E" w:rsidRPr="006505CD">
        <w:rPr>
          <w:rFonts w:eastAsia="Times New Roman"/>
          <w:lang w:eastAsia="en-IN"/>
        </w:rPr>
        <w:t xml:space="preserve"> T</w:t>
      </w:r>
      <w:r w:rsidRPr="006505CD">
        <w:rPr>
          <w:rFonts w:eastAsia="Times New Roman"/>
          <w:lang w:eastAsia="en-IN"/>
        </w:rPr>
        <w:t xml:space="preserve">his is a common occurrence in </w:t>
      </w:r>
      <w:r w:rsidR="00D3234E" w:rsidRPr="006505CD">
        <w:rPr>
          <w:rFonts w:eastAsia="Times New Roman"/>
          <w:lang w:eastAsia="en-IN"/>
        </w:rPr>
        <w:t>ML</w:t>
      </w:r>
      <w:r w:rsidRPr="006505CD">
        <w:rPr>
          <w:rFonts w:eastAsia="Times New Roman"/>
          <w:lang w:eastAsia="en-IN"/>
        </w:rPr>
        <w:t>. The baseline model, with fully grown trees</w:t>
      </w:r>
      <w:r w:rsidR="00D3234E" w:rsidRPr="006505CD">
        <w:rPr>
          <w:rFonts w:eastAsia="Times New Roman"/>
          <w:lang w:eastAsia="en-IN"/>
        </w:rPr>
        <w:t>. It</w:t>
      </w:r>
      <w:r w:rsidRPr="006505CD">
        <w:rPr>
          <w:rFonts w:eastAsia="Times New Roman"/>
          <w:lang w:eastAsia="en-IN"/>
        </w:rPr>
        <w:t xml:space="preserve"> may have been slightly overfitted to the training data</w:t>
      </w:r>
      <w:r w:rsidR="00D3234E" w:rsidRPr="006505CD">
        <w:rPr>
          <w:rFonts w:eastAsia="Times New Roman"/>
          <w:lang w:eastAsia="en-IN"/>
        </w:rPr>
        <w:t>. This</w:t>
      </w:r>
      <w:r w:rsidRPr="006505CD">
        <w:rPr>
          <w:rFonts w:eastAsia="Times New Roman"/>
          <w:lang w:eastAsia="en-IN"/>
        </w:rPr>
        <w:t xml:space="preserve"> captur</w:t>
      </w:r>
      <w:r w:rsidR="00D3234E" w:rsidRPr="006505CD">
        <w:rPr>
          <w:rFonts w:eastAsia="Times New Roman"/>
          <w:lang w:eastAsia="en-IN"/>
        </w:rPr>
        <w:t>ed</w:t>
      </w:r>
      <w:r w:rsidRPr="006505CD">
        <w:rPr>
          <w:rFonts w:eastAsia="Times New Roman"/>
          <w:lang w:eastAsia="en-IN"/>
        </w:rPr>
        <w:t xml:space="preserve"> noise that happened to align with the test set. The tuned model</w:t>
      </w:r>
      <w:r w:rsidR="00D3234E" w:rsidRPr="006505CD">
        <w:rPr>
          <w:rFonts w:eastAsia="Times New Roman"/>
          <w:lang w:eastAsia="en-IN"/>
        </w:rPr>
        <w:t xml:space="preserve"> had </w:t>
      </w:r>
      <w:r w:rsidRPr="006505CD">
        <w:rPr>
          <w:rFonts w:eastAsia="Times New Roman"/>
          <w:lang w:eastAsia="en-IN"/>
        </w:rPr>
        <w:t>constraints on leaf size (</w:t>
      </w:r>
      <w:proofErr w:type="spellStart"/>
      <w:r w:rsidRPr="006505CD">
        <w:rPr>
          <w:rFonts w:eastAsia="Times New Roman"/>
          <w:lang w:eastAsia="en-IN"/>
        </w:rPr>
        <w:t>min_samples_leaf</w:t>
      </w:r>
      <w:proofErr w:type="spellEnd"/>
      <w:r w:rsidRPr="006505CD">
        <w:rPr>
          <w:rFonts w:eastAsia="Times New Roman"/>
          <w:lang w:eastAsia="en-IN"/>
        </w:rPr>
        <w:t>=2) and splits (</w:t>
      </w:r>
      <w:proofErr w:type="spellStart"/>
      <w:r w:rsidRPr="006505CD">
        <w:rPr>
          <w:rFonts w:eastAsia="Times New Roman"/>
          <w:lang w:eastAsia="en-IN"/>
        </w:rPr>
        <w:t>min_samples_split</w:t>
      </w:r>
      <w:proofErr w:type="spellEnd"/>
      <w:r w:rsidRPr="006505CD">
        <w:rPr>
          <w:rFonts w:eastAsia="Times New Roman"/>
          <w:lang w:eastAsia="en-IN"/>
        </w:rPr>
        <w:t>=5)</w:t>
      </w:r>
      <w:r w:rsidR="00D3234E" w:rsidRPr="006505CD">
        <w:rPr>
          <w:rFonts w:eastAsia="Times New Roman"/>
          <w:lang w:eastAsia="en-IN"/>
        </w:rPr>
        <w:t>. This is</w:t>
      </w:r>
      <w:r w:rsidRPr="006505CD">
        <w:rPr>
          <w:rFonts w:eastAsia="Times New Roman"/>
          <w:lang w:eastAsia="en-IN"/>
        </w:rPr>
        <w:t xml:space="preserve"> theoretically more conservative and generali</w:t>
      </w:r>
      <w:r w:rsidR="00846BBE" w:rsidRPr="006505CD">
        <w:rPr>
          <w:rFonts w:eastAsia="Times New Roman"/>
          <w:lang w:eastAsia="en-IN"/>
        </w:rPr>
        <w:t>s</w:t>
      </w:r>
      <w:r w:rsidRPr="006505CD">
        <w:rPr>
          <w:rFonts w:eastAsia="Times New Roman"/>
          <w:lang w:eastAsia="en-IN"/>
        </w:rPr>
        <w:t>ed</w:t>
      </w:r>
      <w:r w:rsidR="00846BBE" w:rsidRPr="006505CD">
        <w:rPr>
          <w:rFonts w:eastAsia="Times New Roman"/>
          <w:lang w:eastAsia="en-IN"/>
        </w:rPr>
        <w:t xml:space="preserve"> (</w:t>
      </w:r>
      <w:proofErr w:type="spellStart"/>
      <w:r w:rsidR="00846BBE" w:rsidRPr="006505CD">
        <w:rPr>
          <w:rFonts w:eastAsia="Times New Roman" w:cs="Times New Roman"/>
          <w:kern w:val="0"/>
          <w:szCs w:val="24"/>
          <w:lang w:eastAsia="en-IN"/>
          <w14:ligatures w14:val="none"/>
        </w:rPr>
        <w:t>Florea</w:t>
      </w:r>
      <w:proofErr w:type="spellEnd"/>
      <w:r w:rsidR="00846BBE" w:rsidRPr="006505CD">
        <w:rPr>
          <w:rFonts w:eastAsia="Times New Roman" w:cs="Times New Roman"/>
          <w:kern w:val="0"/>
          <w:szCs w:val="24"/>
          <w:lang w:eastAsia="en-IN"/>
          <w14:ligatures w14:val="none"/>
        </w:rPr>
        <w:t xml:space="preserve"> </w:t>
      </w:r>
      <w:r w:rsidR="004D7ABF" w:rsidRPr="006505CD">
        <w:rPr>
          <w:rFonts w:eastAsia="Times New Roman" w:cs="Times New Roman"/>
          <w:i/>
          <w:iCs/>
          <w:kern w:val="0"/>
          <w:szCs w:val="24"/>
          <w:lang w:eastAsia="en-IN"/>
          <w14:ligatures w14:val="none"/>
        </w:rPr>
        <w:t>et al</w:t>
      </w:r>
      <w:r w:rsidR="00846BBE" w:rsidRPr="006505CD">
        <w:rPr>
          <w:rFonts w:eastAsia="Times New Roman" w:cs="Times New Roman"/>
          <w:i/>
          <w:iCs/>
          <w:kern w:val="0"/>
          <w:szCs w:val="24"/>
          <w:lang w:eastAsia="en-IN"/>
          <w14:ligatures w14:val="none"/>
        </w:rPr>
        <w:t>.</w:t>
      </w:r>
      <w:r w:rsidR="00846BBE" w:rsidRPr="006505CD">
        <w:rPr>
          <w:rFonts w:eastAsia="Times New Roman" w:cs="Times New Roman"/>
          <w:kern w:val="0"/>
          <w:szCs w:val="24"/>
          <w:lang w:eastAsia="en-IN"/>
          <w14:ligatures w14:val="none"/>
        </w:rPr>
        <w:t>, 2022</w:t>
      </w:r>
      <w:r w:rsidR="00846BBE" w:rsidRPr="006505CD">
        <w:rPr>
          <w:rFonts w:eastAsia="Times New Roman"/>
          <w:lang w:eastAsia="en-IN"/>
        </w:rPr>
        <w:t>)</w:t>
      </w:r>
      <w:r w:rsidRPr="006505CD">
        <w:rPr>
          <w:rFonts w:eastAsia="Times New Roman"/>
          <w:lang w:eastAsia="en-IN"/>
        </w:rPr>
        <w:t xml:space="preserve">. </w:t>
      </w:r>
      <w:r w:rsidR="00D3234E" w:rsidRPr="006505CD">
        <w:rPr>
          <w:rFonts w:eastAsia="Times New Roman"/>
          <w:lang w:eastAsia="en-IN"/>
        </w:rPr>
        <w:t>However,</w:t>
      </w:r>
      <w:r w:rsidRPr="006505CD">
        <w:rPr>
          <w:rFonts w:eastAsia="Times New Roman"/>
          <w:lang w:eastAsia="en-IN"/>
        </w:rPr>
        <w:t xml:space="preserve"> its accuracy on this specific test split was lower</w:t>
      </w:r>
      <w:r w:rsidR="00D3234E" w:rsidRPr="006505CD">
        <w:rPr>
          <w:rFonts w:eastAsia="Times New Roman"/>
          <w:lang w:eastAsia="en-IN"/>
        </w:rPr>
        <w:t xml:space="preserve">. </w:t>
      </w:r>
      <w:r w:rsidR="00EE3F7B" w:rsidRPr="006505CD">
        <w:rPr>
          <w:rFonts w:eastAsia="Times New Roman"/>
          <w:lang w:eastAsia="en-IN"/>
        </w:rPr>
        <w:t>This is</w:t>
      </w:r>
      <w:r w:rsidRPr="006505CD">
        <w:rPr>
          <w:rFonts w:eastAsia="Times New Roman"/>
          <w:lang w:eastAsia="en-IN"/>
        </w:rPr>
        <w:t xml:space="preserve"> likely to be more stable on completely new, unseen data.</w:t>
      </w:r>
    </w:p>
    <w:p w14:paraId="5A79FCE5" w14:textId="77777777" w:rsidR="002823BF" w:rsidRPr="006505CD" w:rsidRDefault="002823BF">
      <w:pPr>
        <w:spacing w:after="200" w:line="276" w:lineRule="auto"/>
        <w:jc w:val="left"/>
        <w:rPr>
          <w:rFonts w:eastAsia="Times New Roman" w:cstheme="majorBidi"/>
          <w:b/>
          <w:bCs/>
          <w:szCs w:val="28"/>
          <w:lang w:eastAsia="en-IN"/>
        </w:rPr>
      </w:pPr>
      <w:r w:rsidRPr="006505CD">
        <w:rPr>
          <w:rFonts w:eastAsia="Times New Roman"/>
          <w:lang w:eastAsia="en-IN"/>
        </w:rPr>
        <w:br w:type="page"/>
      </w:r>
    </w:p>
    <w:p w14:paraId="67ED8B07" w14:textId="01920943" w:rsidR="00411E50" w:rsidRPr="006505CD" w:rsidRDefault="00411E50" w:rsidP="002823BF">
      <w:pPr>
        <w:pStyle w:val="Heading1"/>
        <w:rPr>
          <w:rFonts w:eastAsia="Times New Roman"/>
          <w:lang w:eastAsia="en-IN"/>
        </w:rPr>
      </w:pPr>
      <w:bookmarkStart w:id="43" w:name="_Toc217517469"/>
      <w:r w:rsidRPr="006505CD">
        <w:rPr>
          <w:rFonts w:eastAsia="Times New Roman"/>
          <w:lang w:eastAsia="en-IN"/>
        </w:rPr>
        <w:lastRenderedPageBreak/>
        <w:t>6. Analysis and Discussion</w:t>
      </w:r>
      <w:bookmarkEnd w:id="43"/>
    </w:p>
    <w:p w14:paraId="51436FD5" w14:textId="17C69051" w:rsidR="00411E50" w:rsidRPr="006505CD" w:rsidRDefault="00411E50" w:rsidP="00411E50">
      <w:pPr>
        <w:rPr>
          <w:rFonts w:eastAsia="Times New Roman" w:cs="Times New Roman"/>
          <w:szCs w:val="24"/>
          <w:lang w:eastAsia="en-IN"/>
        </w:rPr>
      </w:pPr>
      <w:r w:rsidRPr="006505CD">
        <w:rPr>
          <w:rFonts w:eastAsia="Times New Roman" w:cs="Times New Roman"/>
          <w:szCs w:val="24"/>
          <w:lang w:eastAsia="en-IN"/>
        </w:rPr>
        <w:t>The results of this study provide</w:t>
      </w:r>
      <w:r w:rsidR="00EE3F7B" w:rsidRPr="006505CD">
        <w:rPr>
          <w:rFonts w:eastAsia="Times New Roman" w:cs="Times New Roman"/>
          <w:szCs w:val="24"/>
          <w:lang w:eastAsia="en-IN"/>
        </w:rPr>
        <w:t>d</w:t>
      </w:r>
      <w:r w:rsidRPr="006505CD">
        <w:rPr>
          <w:rFonts w:eastAsia="Times New Roman" w:cs="Times New Roman"/>
          <w:szCs w:val="24"/>
          <w:lang w:eastAsia="en-IN"/>
        </w:rPr>
        <w:t xml:space="preserve"> compelling evidence</w:t>
      </w:r>
      <w:r w:rsidR="00EE3F7B" w:rsidRPr="006505CD">
        <w:rPr>
          <w:rFonts w:eastAsia="Times New Roman" w:cs="Times New Roman"/>
          <w:szCs w:val="24"/>
          <w:lang w:eastAsia="en-IN"/>
        </w:rPr>
        <w:t>. It showed that ML</w:t>
      </w:r>
      <w:r w:rsidRPr="006505CD">
        <w:rPr>
          <w:rFonts w:eastAsia="Times New Roman" w:cs="Times New Roman"/>
          <w:szCs w:val="24"/>
          <w:lang w:eastAsia="en-IN"/>
        </w:rPr>
        <w:t xml:space="preserve"> can serve as an effective proxy for human evaluation in the wine </w:t>
      </w:r>
      <w:r w:rsidR="00EE3F7B" w:rsidRPr="006505CD">
        <w:rPr>
          <w:rFonts w:eastAsia="Times New Roman" w:cs="Times New Roman"/>
          <w:szCs w:val="24"/>
          <w:lang w:eastAsia="en-IN"/>
        </w:rPr>
        <w:t>sector</w:t>
      </w:r>
      <w:r w:rsidRPr="006505CD">
        <w:rPr>
          <w:rFonts w:eastAsia="Times New Roman" w:cs="Times New Roman"/>
          <w:szCs w:val="24"/>
          <w:lang w:eastAsia="en-IN"/>
        </w:rPr>
        <w:t xml:space="preserve">. By </w:t>
      </w:r>
      <w:r w:rsidR="00EE3F7B" w:rsidRPr="006505CD">
        <w:rPr>
          <w:rFonts w:eastAsia="Times New Roman" w:cs="Times New Roman"/>
          <w:szCs w:val="24"/>
          <w:lang w:eastAsia="en-IN"/>
        </w:rPr>
        <w:t>analysing</w:t>
      </w:r>
      <w:r w:rsidRPr="006505CD">
        <w:rPr>
          <w:rFonts w:eastAsia="Times New Roman" w:cs="Times New Roman"/>
          <w:szCs w:val="24"/>
          <w:lang w:eastAsia="en-IN"/>
        </w:rPr>
        <w:t xml:space="preserve"> the data, several critical insights emerge</w:t>
      </w:r>
      <w:r w:rsidR="00EE3F7B" w:rsidRPr="006505CD">
        <w:rPr>
          <w:rFonts w:eastAsia="Times New Roman" w:cs="Times New Roman"/>
          <w:szCs w:val="24"/>
          <w:lang w:eastAsia="en-IN"/>
        </w:rPr>
        <w:t xml:space="preserve">d. In </w:t>
      </w:r>
      <w:r w:rsidRPr="006505CD">
        <w:rPr>
          <w:rFonts w:eastAsia="Times New Roman" w:cs="Times New Roman"/>
          <w:szCs w:val="24"/>
          <w:lang w:eastAsia="en-IN"/>
        </w:rPr>
        <w:t>regard</w:t>
      </w:r>
      <w:r w:rsidR="00EE3F7B" w:rsidRPr="006505CD">
        <w:rPr>
          <w:rFonts w:eastAsia="Times New Roman" w:cs="Times New Roman"/>
          <w:szCs w:val="24"/>
          <w:lang w:eastAsia="en-IN"/>
        </w:rPr>
        <w:t>s to</w:t>
      </w:r>
      <w:r w:rsidRPr="006505CD">
        <w:rPr>
          <w:rFonts w:eastAsia="Times New Roman" w:cs="Times New Roman"/>
          <w:szCs w:val="24"/>
          <w:lang w:eastAsia="en-IN"/>
        </w:rPr>
        <w:t xml:space="preserve"> both the chemistry of wine and the limitations of predictive modelling</w:t>
      </w:r>
      <w:r w:rsidR="00EE3F7B" w:rsidRPr="006505CD">
        <w:rPr>
          <w:rFonts w:eastAsia="Times New Roman" w:cs="Times New Roman"/>
          <w:szCs w:val="24"/>
          <w:lang w:eastAsia="en-IN"/>
        </w:rPr>
        <w:t xml:space="preserve"> is there</w:t>
      </w:r>
      <w:r w:rsidRPr="006505CD">
        <w:rPr>
          <w:rFonts w:eastAsia="Times New Roman" w:cs="Times New Roman"/>
          <w:szCs w:val="24"/>
          <w:lang w:eastAsia="en-IN"/>
        </w:rPr>
        <w:t xml:space="preserve">. The Feature Importance analysis aligns well with established </w:t>
      </w:r>
      <w:r w:rsidR="00EE3F7B" w:rsidRPr="006505CD">
        <w:rPr>
          <w:rFonts w:eastAsia="Times New Roman" w:cs="Times New Roman"/>
          <w:szCs w:val="24"/>
          <w:lang w:eastAsia="en-IN"/>
        </w:rPr>
        <w:t>the provided</w:t>
      </w:r>
      <w:r w:rsidRPr="006505CD">
        <w:rPr>
          <w:rFonts w:eastAsia="Times New Roman" w:cs="Times New Roman"/>
          <w:szCs w:val="24"/>
          <w:lang w:eastAsia="en-IN"/>
        </w:rPr>
        <w:t xml:space="preserve"> theory. The dominance of </w:t>
      </w:r>
      <w:r w:rsidRPr="006505CD">
        <w:rPr>
          <w:rFonts w:eastAsia="Times New Roman" w:cs="Times New Roman"/>
          <w:b/>
          <w:bCs/>
          <w:szCs w:val="24"/>
          <w:lang w:eastAsia="en-IN"/>
        </w:rPr>
        <w:t>Alcohol</w:t>
      </w:r>
      <w:r w:rsidRPr="006505CD">
        <w:rPr>
          <w:rFonts w:eastAsia="Times New Roman" w:cs="Times New Roman"/>
          <w:szCs w:val="24"/>
          <w:lang w:eastAsia="en-IN"/>
        </w:rPr>
        <w:t xml:space="preserve"> as a predictor is consistent with the findings of Zhang </w:t>
      </w:r>
      <w:r w:rsidR="004D7ABF" w:rsidRPr="006505CD">
        <w:rPr>
          <w:rFonts w:eastAsia="Times New Roman" w:cs="Times New Roman"/>
          <w:i/>
          <w:iCs/>
          <w:szCs w:val="24"/>
          <w:lang w:eastAsia="en-IN"/>
        </w:rPr>
        <w:t>et al</w:t>
      </w:r>
      <w:r w:rsidRPr="006505CD">
        <w:rPr>
          <w:rFonts w:eastAsia="Times New Roman" w:cs="Times New Roman"/>
          <w:szCs w:val="24"/>
          <w:lang w:eastAsia="en-IN"/>
        </w:rPr>
        <w:t xml:space="preserve">. (2020) and </w:t>
      </w:r>
      <w:proofErr w:type="spellStart"/>
      <w:r w:rsidRPr="006505CD">
        <w:rPr>
          <w:rFonts w:eastAsia="Times New Roman" w:cs="Times New Roman"/>
          <w:szCs w:val="24"/>
          <w:lang w:eastAsia="en-IN"/>
        </w:rPr>
        <w:t>Aich</w:t>
      </w:r>
      <w:proofErr w:type="spellEnd"/>
      <w:r w:rsidRPr="006505CD">
        <w:rPr>
          <w:rFonts w:eastAsia="Times New Roman" w:cs="Times New Roman"/>
          <w:szCs w:val="24"/>
          <w:lang w:eastAsia="en-IN"/>
        </w:rPr>
        <w:t xml:space="preserve"> </w:t>
      </w:r>
      <w:r w:rsidR="004D7ABF" w:rsidRPr="006505CD">
        <w:rPr>
          <w:rFonts w:eastAsia="Times New Roman" w:cs="Times New Roman"/>
          <w:i/>
          <w:iCs/>
          <w:szCs w:val="24"/>
          <w:lang w:eastAsia="en-IN"/>
        </w:rPr>
        <w:t>et al</w:t>
      </w:r>
      <w:r w:rsidRPr="006505CD">
        <w:rPr>
          <w:rFonts w:eastAsia="Times New Roman" w:cs="Times New Roman"/>
          <w:szCs w:val="24"/>
          <w:lang w:eastAsia="en-IN"/>
        </w:rPr>
        <w:t>. (2022)</w:t>
      </w:r>
      <w:r w:rsidR="003D15DD" w:rsidRPr="006505CD">
        <w:rPr>
          <w:rFonts w:eastAsia="Times New Roman" w:cs="Times New Roman"/>
          <w:szCs w:val="24"/>
          <w:lang w:eastAsia="en-IN"/>
        </w:rPr>
        <w:t xml:space="preserve"> in literature review</w:t>
      </w:r>
      <w:r w:rsidRPr="006505CD">
        <w:rPr>
          <w:rFonts w:eastAsia="Times New Roman" w:cs="Times New Roman"/>
          <w:szCs w:val="24"/>
          <w:lang w:eastAsia="en-IN"/>
        </w:rPr>
        <w:t xml:space="preserve">. In Red Vinho Verde, higher alcohol content typically correlates with better ripeness of the grapes at harvest. A higher alcohol by volume (ABV) contributes to the </w:t>
      </w:r>
      <w:r w:rsidR="004D7ABF" w:rsidRPr="006505CD">
        <w:rPr>
          <w:rFonts w:eastAsia="Times New Roman" w:cs="Times New Roman"/>
          <w:szCs w:val="24"/>
          <w:lang w:eastAsia="en-IN"/>
        </w:rPr>
        <w:t>“</w:t>
      </w:r>
      <w:r w:rsidRPr="006505CD">
        <w:rPr>
          <w:rFonts w:eastAsia="Times New Roman" w:cs="Times New Roman"/>
          <w:szCs w:val="24"/>
          <w:lang w:eastAsia="en-IN"/>
        </w:rPr>
        <w:t>body</w:t>
      </w:r>
      <w:r w:rsidR="004D7ABF" w:rsidRPr="006505CD">
        <w:rPr>
          <w:rFonts w:eastAsia="Times New Roman" w:cs="Times New Roman"/>
          <w:szCs w:val="24"/>
          <w:lang w:eastAsia="en-IN"/>
        </w:rPr>
        <w:t>”</w:t>
      </w:r>
      <w:r w:rsidRPr="006505CD">
        <w:rPr>
          <w:rFonts w:eastAsia="Times New Roman" w:cs="Times New Roman"/>
          <w:szCs w:val="24"/>
          <w:lang w:eastAsia="en-IN"/>
        </w:rPr>
        <w:t xml:space="preserve"> of the wine</w:t>
      </w:r>
      <w:r w:rsidR="00EE3F7B" w:rsidRPr="006505CD">
        <w:rPr>
          <w:rFonts w:eastAsia="Times New Roman" w:cs="Times New Roman"/>
          <w:szCs w:val="24"/>
          <w:lang w:eastAsia="en-IN"/>
        </w:rPr>
        <w:t xml:space="preserve">. This </w:t>
      </w:r>
      <w:r w:rsidRPr="006505CD">
        <w:rPr>
          <w:rFonts w:eastAsia="Times New Roman" w:cs="Times New Roman"/>
          <w:szCs w:val="24"/>
          <w:lang w:eastAsia="en-IN"/>
        </w:rPr>
        <w:t>provid</w:t>
      </w:r>
      <w:r w:rsidR="00EE3F7B" w:rsidRPr="006505CD">
        <w:rPr>
          <w:rFonts w:eastAsia="Times New Roman" w:cs="Times New Roman"/>
          <w:szCs w:val="24"/>
          <w:lang w:eastAsia="en-IN"/>
        </w:rPr>
        <w:t>ed</w:t>
      </w:r>
      <w:r w:rsidRPr="006505CD">
        <w:rPr>
          <w:rFonts w:eastAsia="Times New Roman" w:cs="Times New Roman"/>
          <w:szCs w:val="24"/>
          <w:lang w:eastAsia="en-IN"/>
        </w:rPr>
        <w:t xml:space="preserve"> a sensation of weight and warmth in the mouth that balances the natural acidity of the wine. Wines with low alcohol often taste thin or watery</w:t>
      </w:r>
      <w:r w:rsidR="00EE3F7B" w:rsidRPr="006505CD">
        <w:rPr>
          <w:rFonts w:eastAsia="Times New Roman" w:cs="Times New Roman"/>
          <w:szCs w:val="24"/>
          <w:lang w:eastAsia="en-IN"/>
        </w:rPr>
        <w:t>. This</w:t>
      </w:r>
      <w:r w:rsidRPr="006505CD">
        <w:rPr>
          <w:rFonts w:eastAsia="Times New Roman" w:cs="Times New Roman"/>
          <w:szCs w:val="24"/>
          <w:lang w:eastAsia="en-IN"/>
        </w:rPr>
        <w:t xml:space="preserve"> lead</w:t>
      </w:r>
      <w:r w:rsidR="00EE3F7B" w:rsidRPr="006505CD">
        <w:rPr>
          <w:rFonts w:eastAsia="Times New Roman" w:cs="Times New Roman"/>
          <w:szCs w:val="24"/>
          <w:lang w:eastAsia="en-IN"/>
        </w:rPr>
        <w:t>s</w:t>
      </w:r>
      <w:r w:rsidRPr="006505CD">
        <w:rPr>
          <w:rFonts w:eastAsia="Times New Roman" w:cs="Times New Roman"/>
          <w:szCs w:val="24"/>
          <w:lang w:eastAsia="en-IN"/>
        </w:rPr>
        <w:t xml:space="preserve"> to lower sensory scores. </w:t>
      </w:r>
    </w:p>
    <w:p w14:paraId="20D79B25" w14:textId="59551961" w:rsidR="00411E50" w:rsidRPr="006505CD" w:rsidRDefault="00411E50" w:rsidP="00411E50">
      <w:pPr>
        <w:rPr>
          <w:rFonts w:eastAsia="Times New Roman" w:cs="Times New Roman"/>
          <w:szCs w:val="24"/>
          <w:lang w:eastAsia="en-IN"/>
        </w:rPr>
      </w:pPr>
      <w:r w:rsidRPr="006505CD">
        <w:rPr>
          <w:rFonts w:eastAsia="Times New Roman" w:cs="Times New Roman"/>
          <w:szCs w:val="24"/>
          <w:lang w:eastAsia="en-IN"/>
        </w:rPr>
        <w:t xml:space="preserve">Similarly, the high ranking of </w:t>
      </w:r>
      <w:r w:rsidRPr="006505CD">
        <w:rPr>
          <w:rFonts w:eastAsia="Times New Roman" w:cs="Times New Roman"/>
          <w:b/>
          <w:bCs/>
          <w:szCs w:val="24"/>
          <w:lang w:eastAsia="en-IN"/>
        </w:rPr>
        <w:t>Volatile Acidity</w:t>
      </w:r>
      <w:r w:rsidRPr="006505CD">
        <w:rPr>
          <w:rFonts w:eastAsia="Times New Roman" w:cs="Times New Roman"/>
          <w:szCs w:val="24"/>
          <w:lang w:eastAsia="en-IN"/>
        </w:rPr>
        <w:t xml:space="preserve"> as a predictor validates the model</w:t>
      </w:r>
      <w:r w:rsidR="004D7ABF" w:rsidRPr="006505CD">
        <w:rPr>
          <w:rFonts w:eastAsia="Times New Roman" w:cs="Times New Roman"/>
          <w:szCs w:val="24"/>
          <w:lang w:eastAsia="en-IN"/>
        </w:rPr>
        <w:t>’</w:t>
      </w:r>
      <w:r w:rsidRPr="006505CD">
        <w:rPr>
          <w:rFonts w:eastAsia="Times New Roman" w:cs="Times New Roman"/>
          <w:szCs w:val="24"/>
          <w:lang w:eastAsia="en-IN"/>
        </w:rPr>
        <w:t>s ability to detect faults. Volatile acidity refers primarily to acetic acid, the main component of vinegar. It is a byproduct of spoilage bacteria. The model learned</w:t>
      </w:r>
      <w:r w:rsidR="00EE3F7B" w:rsidRPr="006505CD">
        <w:rPr>
          <w:rFonts w:eastAsia="Times New Roman" w:cs="Times New Roman"/>
          <w:szCs w:val="24"/>
          <w:lang w:eastAsia="en-IN"/>
        </w:rPr>
        <w:t xml:space="preserve"> </w:t>
      </w:r>
      <w:r w:rsidRPr="006505CD">
        <w:rPr>
          <w:rFonts w:eastAsia="Times New Roman" w:cs="Times New Roman"/>
          <w:szCs w:val="24"/>
          <w:lang w:eastAsia="en-IN"/>
        </w:rPr>
        <w:t>without being explicitly programmed</w:t>
      </w:r>
      <w:r w:rsidR="00EE3F7B" w:rsidRPr="006505CD">
        <w:rPr>
          <w:rFonts w:eastAsia="Times New Roman" w:cs="Times New Roman"/>
          <w:szCs w:val="24"/>
          <w:lang w:eastAsia="en-IN"/>
        </w:rPr>
        <w:t xml:space="preserve">, </w:t>
      </w:r>
      <w:r w:rsidRPr="006505CD">
        <w:rPr>
          <w:rFonts w:eastAsia="Times New Roman" w:cs="Times New Roman"/>
          <w:szCs w:val="24"/>
          <w:lang w:eastAsia="en-IN"/>
        </w:rPr>
        <w:t>that high levels of this chemical are a strong negative signal. This offers immediate practical value</w:t>
      </w:r>
      <w:r w:rsidR="00EE3F7B" w:rsidRPr="006505CD">
        <w:rPr>
          <w:rFonts w:eastAsia="Times New Roman" w:cs="Times New Roman"/>
          <w:szCs w:val="24"/>
          <w:lang w:eastAsia="en-IN"/>
        </w:rPr>
        <w:t xml:space="preserve">. Now, </w:t>
      </w:r>
      <w:r w:rsidRPr="006505CD">
        <w:rPr>
          <w:rFonts w:eastAsia="Times New Roman" w:cs="Times New Roman"/>
          <w:szCs w:val="24"/>
          <w:lang w:eastAsia="en-IN"/>
        </w:rPr>
        <w:t>wineries could implement automated alerts if tank samples show volatile acidity rising above the thresholds</w:t>
      </w:r>
      <w:r w:rsidR="00EE3F7B" w:rsidRPr="006505CD">
        <w:rPr>
          <w:rFonts w:eastAsia="Times New Roman" w:cs="Times New Roman"/>
          <w:szCs w:val="24"/>
          <w:lang w:eastAsia="en-IN"/>
        </w:rPr>
        <w:t>. This is</w:t>
      </w:r>
      <w:r w:rsidRPr="006505CD">
        <w:rPr>
          <w:rFonts w:eastAsia="Times New Roman" w:cs="Times New Roman"/>
          <w:szCs w:val="24"/>
          <w:lang w:eastAsia="en-IN"/>
        </w:rPr>
        <w:t xml:space="preserve"> identified by the model (</w:t>
      </w:r>
      <w:r w:rsidR="004D7ABF" w:rsidRPr="006505CD">
        <w:rPr>
          <w:rFonts w:eastAsia="Times New Roman" w:cs="Times New Roman"/>
          <w:szCs w:val="24"/>
          <w:lang w:eastAsia="en-IN"/>
        </w:rPr>
        <w:t>such as</w:t>
      </w:r>
      <w:r w:rsidRPr="006505CD">
        <w:rPr>
          <w:rFonts w:eastAsia="Times New Roman" w:cs="Times New Roman"/>
          <w:szCs w:val="24"/>
          <w:lang w:eastAsia="en-IN"/>
        </w:rPr>
        <w:t xml:space="preserve"> &gt; 0.8 g/L)</w:t>
      </w:r>
      <w:r w:rsidR="00EE3F7B" w:rsidRPr="006505CD">
        <w:rPr>
          <w:rFonts w:eastAsia="Times New Roman" w:cs="Times New Roman"/>
          <w:szCs w:val="24"/>
          <w:lang w:eastAsia="en-IN"/>
        </w:rPr>
        <w:t>. It</w:t>
      </w:r>
      <w:r w:rsidRPr="006505CD">
        <w:rPr>
          <w:rFonts w:eastAsia="Times New Roman" w:cs="Times New Roman"/>
          <w:szCs w:val="24"/>
          <w:lang w:eastAsia="en-IN"/>
        </w:rPr>
        <w:t xml:space="preserve"> allow</w:t>
      </w:r>
      <w:r w:rsidR="00EE3F7B" w:rsidRPr="006505CD">
        <w:rPr>
          <w:rFonts w:eastAsia="Times New Roman" w:cs="Times New Roman"/>
          <w:szCs w:val="24"/>
          <w:lang w:eastAsia="en-IN"/>
        </w:rPr>
        <w:t>s</w:t>
      </w:r>
      <w:r w:rsidRPr="006505CD">
        <w:rPr>
          <w:rFonts w:eastAsia="Times New Roman" w:cs="Times New Roman"/>
          <w:szCs w:val="24"/>
          <w:lang w:eastAsia="en-IN"/>
        </w:rPr>
        <w:t xml:space="preserve"> for intervention before the wine is ruined. A recurring theme in the results is the difficulty in classifying </w:t>
      </w:r>
      <w:r w:rsidRPr="006505CD">
        <w:rPr>
          <w:rFonts w:eastAsia="Times New Roman" w:cs="Times New Roman"/>
          <w:b/>
          <w:bCs/>
          <w:szCs w:val="24"/>
          <w:lang w:eastAsia="en-IN"/>
        </w:rPr>
        <w:t>Class 1 (Medium)</w:t>
      </w:r>
      <w:r w:rsidRPr="006505CD">
        <w:rPr>
          <w:rFonts w:eastAsia="Times New Roman" w:cs="Times New Roman"/>
          <w:szCs w:val="24"/>
          <w:lang w:eastAsia="en-IN"/>
        </w:rPr>
        <w:t xml:space="preserve"> wines. The ROC-AUC for this class was 0.79, compared to 0.89 for High quality</w:t>
      </w:r>
      <w:r w:rsidR="00846BBE" w:rsidRPr="006505CD">
        <w:rPr>
          <w:rFonts w:eastAsia="Times New Roman" w:cs="Times New Roman"/>
          <w:szCs w:val="24"/>
          <w:lang w:eastAsia="en-IN"/>
        </w:rPr>
        <w:t xml:space="preserve"> </w:t>
      </w:r>
      <w:r w:rsidR="00C648AD" w:rsidRPr="006505CD">
        <w:rPr>
          <w:rFonts w:eastAsia="Times New Roman" w:cs="Times New Roman"/>
          <w:szCs w:val="24"/>
          <w:lang w:eastAsia="en-IN"/>
        </w:rPr>
        <w:t xml:space="preserve">as seen by </w:t>
      </w:r>
      <w:r w:rsidR="00846BBE" w:rsidRPr="006505CD">
        <w:rPr>
          <w:rFonts w:eastAsia="Times New Roman" w:cs="Times New Roman"/>
          <w:kern w:val="0"/>
          <w:szCs w:val="24"/>
          <w:lang w:eastAsia="en-IN"/>
          <w14:ligatures w14:val="none"/>
        </w:rPr>
        <w:t xml:space="preserve">Gomes </w:t>
      </w:r>
      <w:r w:rsidR="004D7ABF" w:rsidRPr="006505CD">
        <w:rPr>
          <w:rFonts w:eastAsia="Times New Roman" w:cs="Times New Roman"/>
          <w:i/>
          <w:iCs/>
          <w:kern w:val="0"/>
          <w:szCs w:val="24"/>
          <w:lang w:eastAsia="en-IN"/>
          <w14:ligatures w14:val="none"/>
        </w:rPr>
        <w:t>et al</w:t>
      </w:r>
      <w:r w:rsidR="00846BBE" w:rsidRPr="006505CD">
        <w:rPr>
          <w:rFonts w:eastAsia="Times New Roman" w:cs="Times New Roman"/>
          <w:i/>
          <w:iCs/>
          <w:kern w:val="0"/>
          <w:szCs w:val="24"/>
          <w:lang w:eastAsia="en-IN"/>
          <w14:ligatures w14:val="none"/>
        </w:rPr>
        <w:t>.</w:t>
      </w:r>
      <w:r w:rsidR="00C648AD" w:rsidRPr="006505CD">
        <w:rPr>
          <w:rFonts w:eastAsia="Times New Roman" w:cs="Times New Roman"/>
          <w:kern w:val="0"/>
          <w:szCs w:val="24"/>
          <w:lang w:eastAsia="en-IN"/>
          <w14:ligatures w14:val="none"/>
        </w:rPr>
        <w:t xml:space="preserve"> (</w:t>
      </w:r>
      <w:r w:rsidR="00846BBE" w:rsidRPr="006505CD">
        <w:rPr>
          <w:rFonts w:eastAsia="Times New Roman" w:cs="Times New Roman"/>
          <w:kern w:val="0"/>
          <w:szCs w:val="24"/>
          <w:lang w:eastAsia="en-IN"/>
          <w14:ligatures w14:val="none"/>
        </w:rPr>
        <w:t>2021</w:t>
      </w:r>
      <w:r w:rsidR="00846BBE" w:rsidRPr="006505CD">
        <w:rPr>
          <w:rFonts w:eastAsia="Times New Roman" w:cs="Times New Roman"/>
          <w:szCs w:val="24"/>
          <w:lang w:eastAsia="en-IN"/>
        </w:rPr>
        <w:t>)</w:t>
      </w:r>
      <w:r w:rsidR="003D15DD" w:rsidRPr="006505CD">
        <w:rPr>
          <w:rFonts w:eastAsia="Times New Roman" w:cs="Times New Roman"/>
          <w:szCs w:val="24"/>
          <w:lang w:eastAsia="en-IN"/>
        </w:rPr>
        <w:t xml:space="preserve"> in literature review</w:t>
      </w:r>
      <w:r w:rsidRPr="006505CD">
        <w:rPr>
          <w:rFonts w:eastAsia="Times New Roman" w:cs="Times New Roman"/>
          <w:szCs w:val="24"/>
          <w:lang w:eastAsia="en-IN"/>
        </w:rPr>
        <w:t xml:space="preserve">. The Confusion Matrix showed that the model frequently confused </w:t>
      </w:r>
      <w:proofErr w:type="gramStart"/>
      <w:r w:rsidRPr="006505CD">
        <w:rPr>
          <w:rFonts w:eastAsia="Times New Roman" w:cs="Times New Roman"/>
          <w:szCs w:val="24"/>
          <w:lang w:eastAsia="en-IN"/>
        </w:rPr>
        <w:t>Medium</w:t>
      </w:r>
      <w:proofErr w:type="gramEnd"/>
      <w:r w:rsidRPr="006505CD">
        <w:rPr>
          <w:rFonts w:eastAsia="Times New Roman" w:cs="Times New Roman"/>
          <w:szCs w:val="24"/>
          <w:lang w:eastAsia="en-IN"/>
        </w:rPr>
        <w:t xml:space="preserve"> wines with Low wines. This can be attributed to the </w:t>
      </w:r>
      <w:r w:rsidR="004D7ABF" w:rsidRPr="006505CD">
        <w:rPr>
          <w:rFonts w:eastAsia="Times New Roman" w:cs="Times New Roman"/>
          <w:szCs w:val="24"/>
          <w:lang w:eastAsia="en-IN"/>
        </w:rPr>
        <w:t>“</w:t>
      </w:r>
      <w:r w:rsidRPr="006505CD">
        <w:rPr>
          <w:rFonts w:eastAsia="Times New Roman" w:cs="Times New Roman"/>
          <w:szCs w:val="24"/>
          <w:lang w:eastAsia="en-IN"/>
        </w:rPr>
        <w:t>overlap problem.</w:t>
      </w:r>
      <w:r w:rsidR="004D7ABF" w:rsidRPr="006505CD">
        <w:rPr>
          <w:rFonts w:eastAsia="Times New Roman" w:cs="Times New Roman"/>
          <w:szCs w:val="24"/>
          <w:lang w:eastAsia="en-IN"/>
        </w:rPr>
        <w:t>”</w:t>
      </w:r>
      <w:r w:rsidRPr="006505CD">
        <w:rPr>
          <w:rFonts w:eastAsia="Times New Roman" w:cs="Times New Roman"/>
          <w:szCs w:val="24"/>
          <w:lang w:eastAsia="en-IN"/>
        </w:rPr>
        <w:t xml:space="preserve"> High-quality wines have distinct positive traits. Low-quality wines have distinct negative traits. Medium wines, however, are defined by the absence of distinct traits. They do not have enough alcohol to be premium</w:t>
      </w:r>
      <w:r w:rsidR="00EE3F7B" w:rsidRPr="006505CD">
        <w:rPr>
          <w:rFonts w:eastAsia="Times New Roman" w:cs="Times New Roman"/>
          <w:szCs w:val="24"/>
          <w:lang w:eastAsia="en-IN"/>
        </w:rPr>
        <w:t xml:space="preserve">. However, </w:t>
      </w:r>
      <w:r w:rsidRPr="006505CD">
        <w:rPr>
          <w:rFonts w:eastAsia="Times New Roman" w:cs="Times New Roman"/>
          <w:szCs w:val="24"/>
          <w:lang w:eastAsia="en-IN"/>
        </w:rPr>
        <w:t>they do not have enough acidity to be spoiled. Machine learning models generally struggle to define a class based on what it is not</w:t>
      </w:r>
      <w:r w:rsidR="00EE3F7B" w:rsidRPr="006505CD">
        <w:rPr>
          <w:rFonts w:eastAsia="Times New Roman" w:cs="Times New Roman"/>
          <w:szCs w:val="24"/>
          <w:lang w:eastAsia="en-IN"/>
        </w:rPr>
        <w:t xml:space="preserve">. It is </w:t>
      </w:r>
      <w:r w:rsidRPr="006505CD">
        <w:rPr>
          <w:rFonts w:eastAsia="Times New Roman" w:cs="Times New Roman"/>
          <w:szCs w:val="24"/>
          <w:lang w:eastAsia="en-IN"/>
        </w:rPr>
        <w:t>rather than what it is.</w:t>
      </w:r>
      <w:r w:rsidR="00EE3F7B" w:rsidRPr="006505CD">
        <w:rPr>
          <w:rFonts w:eastAsia="Times New Roman" w:cs="Times New Roman"/>
          <w:szCs w:val="24"/>
          <w:lang w:eastAsia="en-IN"/>
        </w:rPr>
        <w:t xml:space="preserve"> T</w:t>
      </w:r>
      <w:r w:rsidRPr="006505CD">
        <w:rPr>
          <w:rFonts w:eastAsia="Times New Roman" w:cs="Times New Roman"/>
          <w:szCs w:val="24"/>
          <w:lang w:eastAsia="en-IN"/>
        </w:rPr>
        <w:t>he human labelling for scores of 5 and 6 is highly subjective</w:t>
      </w:r>
      <w:r w:rsidR="00EE3F7B" w:rsidRPr="006505CD">
        <w:rPr>
          <w:rFonts w:eastAsia="Times New Roman" w:cs="Times New Roman"/>
          <w:szCs w:val="24"/>
          <w:lang w:eastAsia="en-IN"/>
        </w:rPr>
        <w:t>. It is</w:t>
      </w:r>
      <w:r w:rsidRPr="006505CD">
        <w:rPr>
          <w:rFonts w:eastAsia="Times New Roman" w:cs="Times New Roman"/>
          <w:szCs w:val="24"/>
          <w:lang w:eastAsia="en-IN"/>
        </w:rPr>
        <w:t xml:space="preserve"> a wine rated 6 by one judge might be rated 5 by another</w:t>
      </w:r>
      <w:r w:rsidR="00EE3F7B" w:rsidRPr="006505CD">
        <w:rPr>
          <w:rFonts w:eastAsia="Times New Roman" w:cs="Times New Roman"/>
          <w:szCs w:val="24"/>
          <w:lang w:eastAsia="en-IN"/>
        </w:rPr>
        <w:t>. This</w:t>
      </w:r>
      <w:r w:rsidRPr="006505CD">
        <w:rPr>
          <w:rFonts w:eastAsia="Times New Roman" w:cs="Times New Roman"/>
          <w:szCs w:val="24"/>
          <w:lang w:eastAsia="en-IN"/>
        </w:rPr>
        <w:t xml:space="preserve"> introduc</w:t>
      </w:r>
      <w:r w:rsidR="00EE3F7B" w:rsidRPr="006505CD">
        <w:rPr>
          <w:rFonts w:eastAsia="Times New Roman" w:cs="Times New Roman"/>
          <w:szCs w:val="24"/>
          <w:lang w:eastAsia="en-IN"/>
        </w:rPr>
        <w:t>es</w:t>
      </w:r>
      <w:r w:rsidRPr="006505CD">
        <w:rPr>
          <w:rFonts w:eastAsia="Times New Roman" w:cs="Times New Roman"/>
          <w:szCs w:val="24"/>
          <w:lang w:eastAsia="en-IN"/>
        </w:rPr>
        <w:t xml:space="preserve"> label noise that confuses the classifier.</w:t>
      </w:r>
    </w:p>
    <w:p w14:paraId="5897FE0A" w14:textId="22762EE3" w:rsidR="00411E50" w:rsidRPr="006505CD" w:rsidRDefault="00411E50" w:rsidP="00411E50">
      <w:pPr>
        <w:rPr>
          <w:rFonts w:eastAsia="Times New Roman" w:cs="Times New Roman"/>
          <w:szCs w:val="24"/>
          <w:lang w:eastAsia="en-IN"/>
        </w:rPr>
      </w:pPr>
      <w:r w:rsidRPr="006505CD">
        <w:rPr>
          <w:rFonts w:eastAsia="Times New Roman" w:cs="Times New Roman"/>
          <w:szCs w:val="24"/>
          <w:lang w:eastAsia="en-IN"/>
        </w:rPr>
        <w:t xml:space="preserve">The experiment </w:t>
      </w:r>
      <w:r w:rsidR="00EE3F7B" w:rsidRPr="006505CD">
        <w:rPr>
          <w:rFonts w:eastAsia="Times New Roman" w:cs="Times New Roman"/>
          <w:szCs w:val="24"/>
          <w:lang w:eastAsia="en-IN"/>
        </w:rPr>
        <w:t>showed</w:t>
      </w:r>
      <w:r w:rsidRPr="006505CD">
        <w:rPr>
          <w:rFonts w:eastAsia="Times New Roman" w:cs="Times New Roman"/>
          <w:szCs w:val="24"/>
          <w:lang w:eastAsia="en-IN"/>
        </w:rPr>
        <w:t xml:space="preserve"> that </w:t>
      </w:r>
      <w:r w:rsidR="00EE3F7B" w:rsidRPr="006505CD">
        <w:rPr>
          <w:rFonts w:eastAsia="Times New Roman" w:cs="Times New Roman"/>
          <w:b/>
          <w:bCs/>
          <w:szCs w:val="24"/>
          <w:lang w:eastAsia="en-IN"/>
        </w:rPr>
        <w:t>RF</w:t>
      </w:r>
      <w:r w:rsidRPr="006505CD">
        <w:rPr>
          <w:rFonts w:eastAsia="Times New Roman" w:cs="Times New Roman"/>
          <w:szCs w:val="24"/>
          <w:lang w:eastAsia="en-IN"/>
        </w:rPr>
        <w:t xml:space="preserve"> was the superior architecture for this task</w:t>
      </w:r>
      <w:r w:rsidR="00EE3F7B" w:rsidRPr="006505CD">
        <w:rPr>
          <w:rFonts w:eastAsia="Times New Roman" w:cs="Times New Roman"/>
          <w:szCs w:val="24"/>
          <w:lang w:eastAsia="en-IN"/>
        </w:rPr>
        <w:t>. It</w:t>
      </w:r>
      <w:r w:rsidRPr="006505CD">
        <w:rPr>
          <w:rFonts w:eastAsia="Times New Roman" w:cs="Times New Roman"/>
          <w:szCs w:val="24"/>
          <w:lang w:eastAsia="en-IN"/>
        </w:rPr>
        <w:t xml:space="preserve"> outperform</w:t>
      </w:r>
      <w:r w:rsidR="00EE3F7B" w:rsidRPr="006505CD">
        <w:rPr>
          <w:rFonts w:eastAsia="Times New Roman" w:cs="Times New Roman"/>
          <w:szCs w:val="24"/>
          <w:lang w:eastAsia="en-IN"/>
        </w:rPr>
        <w:t>ed</w:t>
      </w:r>
      <w:r w:rsidRPr="006505CD">
        <w:rPr>
          <w:rFonts w:eastAsia="Times New Roman" w:cs="Times New Roman"/>
          <w:szCs w:val="24"/>
          <w:lang w:eastAsia="en-IN"/>
        </w:rPr>
        <w:t xml:space="preserve"> both SVM and </w:t>
      </w:r>
      <w:proofErr w:type="spellStart"/>
      <w:r w:rsidRPr="006505CD">
        <w:rPr>
          <w:rFonts w:eastAsia="Times New Roman" w:cs="Times New Roman"/>
          <w:szCs w:val="24"/>
          <w:lang w:eastAsia="en-IN"/>
        </w:rPr>
        <w:t>XGBoost</w:t>
      </w:r>
      <w:proofErr w:type="spellEnd"/>
      <w:r w:rsidRPr="006505CD">
        <w:rPr>
          <w:rFonts w:eastAsia="Times New Roman" w:cs="Times New Roman"/>
          <w:szCs w:val="24"/>
          <w:lang w:eastAsia="en-IN"/>
        </w:rPr>
        <w:t xml:space="preserve">. The success of </w:t>
      </w:r>
      <w:r w:rsidR="00EE3F7B" w:rsidRPr="006505CD">
        <w:rPr>
          <w:rFonts w:eastAsia="Times New Roman" w:cs="Times New Roman"/>
          <w:szCs w:val="24"/>
          <w:lang w:eastAsia="en-IN"/>
        </w:rPr>
        <w:t>RF</w:t>
      </w:r>
      <w:r w:rsidRPr="006505CD">
        <w:rPr>
          <w:rFonts w:eastAsia="Times New Roman" w:cs="Times New Roman"/>
          <w:szCs w:val="24"/>
          <w:lang w:eastAsia="en-IN"/>
        </w:rPr>
        <w:t xml:space="preserve"> can be attributed to its ensemble nature. By averaging the decisions of 200+ trees, it mitigated the noise inherent in the sensory labels. The failure of </w:t>
      </w:r>
      <w:proofErr w:type="spellStart"/>
      <w:r w:rsidRPr="006505CD">
        <w:rPr>
          <w:rFonts w:eastAsia="Times New Roman" w:cs="Times New Roman"/>
          <w:szCs w:val="24"/>
          <w:lang w:eastAsia="en-IN"/>
        </w:rPr>
        <w:t>XGBoost</w:t>
      </w:r>
      <w:proofErr w:type="spellEnd"/>
      <w:r w:rsidRPr="006505CD">
        <w:rPr>
          <w:rFonts w:eastAsia="Times New Roman" w:cs="Times New Roman"/>
          <w:szCs w:val="24"/>
          <w:lang w:eastAsia="en-IN"/>
        </w:rPr>
        <w:t xml:space="preserve"> to outperform </w:t>
      </w:r>
      <w:r w:rsidR="00EE3F7B" w:rsidRPr="006505CD">
        <w:rPr>
          <w:rFonts w:eastAsia="Times New Roman" w:cs="Times New Roman"/>
          <w:szCs w:val="24"/>
          <w:lang w:eastAsia="en-IN"/>
        </w:rPr>
        <w:t>RF</w:t>
      </w:r>
      <w:r w:rsidRPr="006505CD">
        <w:rPr>
          <w:rFonts w:eastAsia="Times New Roman" w:cs="Times New Roman"/>
          <w:szCs w:val="24"/>
          <w:lang w:eastAsia="en-IN"/>
        </w:rPr>
        <w:t xml:space="preserve"> suggests that the dataset (1,143 rows) was likely too small</w:t>
      </w:r>
      <w:r w:rsidR="00EE3F7B" w:rsidRPr="006505CD">
        <w:rPr>
          <w:rFonts w:eastAsia="Times New Roman" w:cs="Times New Roman"/>
          <w:szCs w:val="24"/>
          <w:lang w:eastAsia="en-IN"/>
        </w:rPr>
        <w:t xml:space="preserve">. This can be an issue for </w:t>
      </w:r>
      <w:r w:rsidRPr="006505CD">
        <w:rPr>
          <w:rFonts w:eastAsia="Times New Roman" w:cs="Times New Roman"/>
          <w:szCs w:val="24"/>
          <w:lang w:eastAsia="en-IN"/>
        </w:rPr>
        <w:t>the boosting algorithm to fully optimi</w:t>
      </w:r>
      <w:r w:rsidR="00EE3F7B" w:rsidRPr="006505CD">
        <w:rPr>
          <w:rFonts w:eastAsia="Times New Roman" w:cs="Times New Roman"/>
          <w:szCs w:val="24"/>
          <w:lang w:eastAsia="en-IN"/>
        </w:rPr>
        <w:t>s</w:t>
      </w:r>
      <w:r w:rsidRPr="006505CD">
        <w:rPr>
          <w:rFonts w:eastAsia="Times New Roman" w:cs="Times New Roman"/>
          <w:szCs w:val="24"/>
          <w:lang w:eastAsia="en-IN"/>
        </w:rPr>
        <w:t xml:space="preserve">e its gradient </w:t>
      </w:r>
      <w:r w:rsidRPr="006505CD">
        <w:rPr>
          <w:rFonts w:eastAsia="Times New Roman" w:cs="Times New Roman"/>
          <w:szCs w:val="24"/>
          <w:lang w:eastAsia="en-IN"/>
        </w:rPr>
        <w:lastRenderedPageBreak/>
        <w:t xml:space="preserve">descent without overfitting. </w:t>
      </w:r>
      <w:r w:rsidR="00C648AD" w:rsidRPr="006505CD">
        <w:rPr>
          <w:rFonts w:eastAsia="Times New Roman"/>
          <w:lang w:eastAsia="en-IN"/>
        </w:rPr>
        <w:t xml:space="preserve">Yang </w:t>
      </w:r>
      <w:r w:rsidR="004D7ABF" w:rsidRPr="006505CD">
        <w:rPr>
          <w:rFonts w:eastAsia="Times New Roman"/>
          <w:i/>
          <w:iCs/>
          <w:lang w:eastAsia="en-IN"/>
        </w:rPr>
        <w:t>et al</w:t>
      </w:r>
      <w:r w:rsidR="00C648AD" w:rsidRPr="006505CD">
        <w:rPr>
          <w:rFonts w:eastAsia="Times New Roman"/>
          <w:i/>
          <w:iCs/>
          <w:lang w:eastAsia="en-IN"/>
        </w:rPr>
        <w:t>.</w:t>
      </w:r>
      <w:r w:rsidR="00C648AD" w:rsidRPr="006505CD">
        <w:rPr>
          <w:rFonts w:eastAsia="Times New Roman"/>
          <w:lang w:eastAsia="en-IN"/>
        </w:rPr>
        <w:t xml:space="preserve"> (2022) supported it</w:t>
      </w:r>
      <w:r w:rsidR="003D15DD" w:rsidRPr="006505CD">
        <w:rPr>
          <w:rFonts w:eastAsia="Times New Roman"/>
          <w:lang w:eastAsia="en-IN"/>
        </w:rPr>
        <w:t xml:space="preserve"> in literature review</w:t>
      </w:r>
      <w:r w:rsidR="00C648AD" w:rsidRPr="006505CD">
        <w:rPr>
          <w:rFonts w:eastAsia="Times New Roman"/>
          <w:lang w:eastAsia="en-IN"/>
        </w:rPr>
        <w:t xml:space="preserve"> by arguing that t</w:t>
      </w:r>
      <w:r w:rsidRPr="006505CD">
        <w:rPr>
          <w:rFonts w:eastAsia="Times New Roman" w:cs="Times New Roman"/>
          <w:szCs w:val="24"/>
          <w:lang w:eastAsia="en-IN"/>
        </w:rPr>
        <w:t xml:space="preserve">his </w:t>
      </w:r>
      <w:r w:rsidR="00EE3F7B" w:rsidRPr="006505CD">
        <w:rPr>
          <w:rFonts w:eastAsia="Times New Roman" w:cs="Times New Roman"/>
          <w:szCs w:val="24"/>
          <w:lang w:eastAsia="en-IN"/>
        </w:rPr>
        <w:t>enables</w:t>
      </w:r>
      <w:r w:rsidRPr="006505CD">
        <w:rPr>
          <w:rFonts w:eastAsia="Times New Roman" w:cs="Times New Roman"/>
          <w:szCs w:val="24"/>
          <w:lang w:eastAsia="en-IN"/>
        </w:rPr>
        <w:t xml:space="preserve"> the importance of matching the algorithm complexity to the available data volume</w:t>
      </w:r>
      <w:r w:rsidR="00EE3F7B" w:rsidRPr="006505CD">
        <w:rPr>
          <w:rFonts w:eastAsia="Times New Roman" w:cs="Times New Roman"/>
          <w:szCs w:val="24"/>
          <w:lang w:eastAsia="en-IN"/>
        </w:rPr>
        <w:t>. M</w:t>
      </w:r>
      <w:r w:rsidRPr="006505CD">
        <w:rPr>
          <w:rFonts w:eastAsia="Times New Roman" w:cs="Times New Roman"/>
          <w:szCs w:val="24"/>
          <w:lang w:eastAsia="en-IN"/>
        </w:rPr>
        <w:t xml:space="preserve">ore complex models are not always better. The practical implication of this study is that wineries can use this model as a </w:t>
      </w:r>
      <w:r w:rsidR="004D7ABF" w:rsidRPr="006505CD">
        <w:rPr>
          <w:rFonts w:eastAsia="Times New Roman" w:cs="Times New Roman"/>
          <w:szCs w:val="24"/>
          <w:lang w:eastAsia="en-IN"/>
        </w:rPr>
        <w:t>“</w:t>
      </w:r>
      <w:r w:rsidRPr="006505CD">
        <w:rPr>
          <w:rFonts w:eastAsia="Times New Roman" w:cs="Times New Roman"/>
          <w:szCs w:val="24"/>
          <w:lang w:eastAsia="en-IN"/>
        </w:rPr>
        <w:t>First Pass</w:t>
      </w:r>
      <w:r w:rsidR="004D7ABF" w:rsidRPr="006505CD">
        <w:rPr>
          <w:rFonts w:eastAsia="Times New Roman" w:cs="Times New Roman"/>
          <w:szCs w:val="24"/>
          <w:lang w:eastAsia="en-IN"/>
        </w:rPr>
        <w:t>”</w:t>
      </w:r>
      <w:r w:rsidRPr="006505CD">
        <w:rPr>
          <w:rFonts w:eastAsia="Times New Roman" w:cs="Times New Roman"/>
          <w:szCs w:val="24"/>
          <w:lang w:eastAsia="en-IN"/>
        </w:rPr>
        <w:t xml:space="preserve"> quality filter. While the model may not perfectly distinguish a 95-point vintage from a 90-point vintage</w:t>
      </w:r>
      <w:r w:rsidR="00EE3F7B" w:rsidRPr="006505CD">
        <w:rPr>
          <w:rFonts w:eastAsia="Times New Roman" w:cs="Times New Roman"/>
          <w:szCs w:val="24"/>
          <w:lang w:eastAsia="en-IN"/>
        </w:rPr>
        <w:t xml:space="preserve">. Therefore, this </w:t>
      </w:r>
      <w:r w:rsidRPr="006505CD">
        <w:rPr>
          <w:rFonts w:eastAsia="Times New Roman" w:cs="Times New Roman"/>
          <w:szCs w:val="24"/>
          <w:lang w:eastAsia="en-IN"/>
        </w:rPr>
        <w:t>is highly effective at flagging potentially excellent batches (Class 2) and identifying problematic batches. This allows winemakers to focus their attention</w:t>
      </w:r>
      <w:r w:rsidR="00EE3F7B" w:rsidRPr="006505CD">
        <w:rPr>
          <w:rFonts w:eastAsia="Times New Roman" w:cs="Times New Roman"/>
          <w:szCs w:val="24"/>
          <w:lang w:eastAsia="en-IN"/>
        </w:rPr>
        <w:t xml:space="preserve"> </w:t>
      </w:r>
      <w:r w:rsidRPr="006505CD">
        <w:rPr>
          <w:rFonts w:eastAsia="Times New Roman" w:cs="Times New Roman"/>
          <w:szCs w:val="24"/>
          <w:lang w:eastAsia="en-IN"/>
        </w:rPr>
        <w:t>and their expensive human tasting panels</w:t>
      </w:r>
      <w:r w:rsidR="00EE3F7B" w:rsidRPr="006505CD">
        <w:rPr>
          <w:rFonts w:eastAsia="Times New Roman" w:cs="Times New Roman"/>
          <w:szCs w:val="24"/>
          <w:lang w:eastAsia="en-IN"/>
        </w:rPr>
        <w:t xml:space="preserve">. However, this is </w:t>
      </w:r>
      <w:r w:rsidRPr="006505CD">
        <w:rPr>
          <w:rFonts w:eastAsia="Times New Roman" w:cs="Times New Roman"/>
          <w:szCs w:val="24"/>
          <w:lang w:eastAsia="en-IN"/>
        </w:rPr>
        <w:t>on the borderline cases, while automat</w:t>
      </w:r>
      <w:r w:rsidR="00EE3F7B" w:rsidRPr="006505CD">
        <w:rPr>
          <w:rFonts w:eastAsia="Times New Roman" w:cs="Times New Roman"/>
          <w:szCs w:val="24"/>
          <w:lang w:eastAsia="en-IN"/>
        </w:rPr>
        <w:t>ion can be done on</w:t>
      </w:r>
      <w:r w:rsidRPr="006505CD">
        <w:rPr>
          <w:rFonts w:eastAsia="Times New Roman" w:cs="Times New Roman"/>
          <w:szCs w:val="24"/>
          <w:lang w:eastAsia="en-IN"/>
        </w:rPr>
        <w:t xml:space="preserve"> the assessment of the clear-cut cases.</w:t>
      </w:r>
    </w:p>
    <w:p w14:paraId="1AE96E13" w14:textId="77777777" w:rsidR="002823BF" w:rsidRPr="006505CD" w:rsidRDefault="002823BF">
      <w:pPr>
        <w:spacing w:after="200" w:line="276" w:lineRule="auto"/>
        <w:jc w:val="left"/>
        <w:rPr>
          <w:rFonts w:eastAsia="Times New Roman" w:cs="Times New Roman"/>
          <w:b/>
          <w:bCs/>
          <w:szCs w:val="24"/>
          <w:lang w:eastAsia="en-IN"/>
        </w:rPr>
      </w:pPr>
      <w:r w:rsidRPr="006505CD">
        <w:rPr>
          <w:rFonts w:eastAsia="Times New Roman" w:cs="Times New Roman"/>
          <w:szCs w:val="24"/>
          <w:lang w:eastAsia="en-IN"/>
        </w:rPr>
        <w:br w:type="page"/>
      </w:r>
    </w:p>
    <w:p w14:paraId="59F9B7F9" w14:textId="14E7C7D2" w:rsidR="00411E50" w:rsidRPr="006505CD" w:rsidRDefault="00411E50" w:rsidP="002823BF">
      <w:pPr>
        <w:pStyle w:val="Heading1"/>
        <w:rPr>
          <w:rFonts w:eastAsia="Times New Roman"/>
          <w:lang w:eastAsia="en-IN"/>
        </w:rPr>
      </w:pPr>
      <w:bookmarkStart w:id="44" w:name="_Toc217517470"/>
      <w:r w:rsidRPr="006505CD">
        <w:rPr>
          <w:rFonts w:eastAsia="Times New Roman"/>
          <w:lang w:eastAsia="en-IN"/>
        </w:rPr>
        <w:lastRenderedPageBreak/>
        <w:t>7. Conclusion and Future Work</w:t>
      </w:r>
      <w:bookmarkEnd w:id="44"/>
    </w:p>
    <w:p w14:paraId="5C13AC57" w14:textId="77777777" w:rsidR="00411E50" w:rsidRPr="006505CD" w:rsidRDefault="00411E50" w:rsidP="00262CE4">
      <w:pPr>
        <w:rPr>
          <w:rFonts w:eastAsia="Times New Roman"/>
          <w:lang w:eastAsia="en-IN"/>
        </w:rPr>
      </w:pPr>
      <w:r w:rsidRPr="006505CD">
        <w:rPr>
          <w:rFonts w:eastAsia="Times New Roman"/>
          <w:lang w:eastAsia="en-IN"/>
        </w:rPr>
        <w:t>This project successfully met its core objectives by developing a complete Machine Learning pipeline capable of predicting wine quality from physicochemical data.</w:t>
      </w:r>
    </w:p>
    <w:p w14:paraId="79C75A1F" w14:textId="52C93AFD" w:rsidR="00411E50" w:rsidRPr="006505CD" w:rsidRDefault="003D15DD" w:rsidP="003D15DD">
      <w:pPr>
        <w:pStyle w:val="Heading2"/>
        <w:rPr>
          <w:lang w:val="en-GB"/>
        </w:rPr>
      </w:pPr>
      <w:bookmarkStart w:id="45" w:name="_Toc217517471"/>
      <w:r w:rsidRPr="006505CD">
        <w:rPr>
          <w:lang w:val="en-GB"/>
        </w:rPr>
        <w:t xml:space="preserve">7.1 </w:t>
      </w:r>
      <w:r w:rsidR="00411E50" w:rsidRPr="006505CD">
        <w:rPr>
          <w:lang w:val="en-GB"/>
        </w:rPr>
        <w:t>Key Conclusions</w:t>
      </w:r>
      <w:bookmarkEnd w:id="45"/>
    </w:p>
    <w:p w14:paraId="6FD95344" w14:textId="77777777" w:rsidR="00411E50" w:rsidRPr="006505CD" w:rsidRDefault="00411E50" w:rsidP="00262CE4">
      <w:pPr>
        <w:rPr>
          <w:rFonts w:eastAsia="Times New Roman"/>
          <w:lang w:eastAsia="en-IN"/>
        </w:rPr>
      </w:pPr>
      <w:r w:rsidRPr="006505CD">
        <w:rPr>
          <w:rFonts w:eastAsia="Times New Roman"/>
          <w:b/>
          <w:bCs/>
          <w:lang w:eastAsia="en-IN"/>
        </w:rPr>
        <w:t>Feasibility of Automation:</w:t>
      </w:r>
      <w:r w:rsidRPr="006505CD">
        <w:rPr>
          <w:rFonts w:eastAsia="Times New Roman"/>
          <w:lang w:eastAsia="en-IN"/>
        </w:rPr>
        <w:t xml:space="preserve"> It is possible to approximate human sensory judgement using machine learning with an accuracy of approximately 72%. The Random Forest model proved to be the most effective tool for this task.</w:t>
      </w:r>
    </w:p>
    <w:p w14:paraId="7F5C4937" w14:textId="77777777" w:rsidR="00411E50" w:rsidRPr="006505CD" w:rsidRDefault="00411E50" w:rsidP="00262CE4">
      <w:pPr>
        <w:rPr>
          <w:rFonts w:eastAsia="Times New Roman"/>
          <w:lang w:eastAsia="en-IN"/>
        </w:rPr>
      </w:pPr>
      <w:r w:rsidRPr="006505CD">
        <w:rPr>
          <w:rFonts w:eastAsia="Times New Roman"/>
          <w:b/>
          <w:bCs/>
          <w:lang w:eastAsia="en-IN"/>
        </w:rPr>
        <w:t>Chemical Drivers:</w:t>
      </w:r>
      <w:r w:rsidRPr="006505CD">
        <w:rPr>
          <w:rFonts w:eastAsia="Times New Roman"/>
          <w:lang w:eastAsia="en-IN"/>
        </w:rPr>
        <w:t xml:space="preserve"> The study confirmed that Alcohol content, Sulphates, and Volatile Acidity are the primary chemical drivers of wine quality. This provides winemakers with specific parameters to monitor during fermentation.</w:t>
      </w:r>
    </w:p>
    <w:p w14:paraId="1271CA61" w14:textId="77777777" w:rsidR="00411E50" w:rsidRPr="006505CD" w:rsidRDefault="00411E50" w:rsidP="00262CE4">
      <w:pPr>
        <w:rPr>
          <w:rFonts w:eastAsia="Times New Roman"/>
          <w:lang w:eastAsia="en-IN"/>
        </w:rPr>
      </w:pPr>
      <w:r w:rsidRPr="006505CD">
        <w:rPr>
          <w:rFonts w:eastAsia="Times New Roman"/>
          <w:b/>
          <w:bCs/>
          <w:lang w:eastAsia="en-IN"/>
        </w:rPr>
        <w:t>Actionable Insights:</w:t>
      </w:r>
      <w:r w:rsidRPr="006505CD">
        <w:rPr>
          <w:rFonts w:eastAsia="Times New Roman"/>
          <w:lang w:eastAsia="en-IN"/>
        </w:rPr>
        <w:t xml:space="preserve"> The model is particularly strong at identifying high-quality wines (AUC 0.89) and identifying faults (AUC 0.86), making it a valuable tool for sorting production batches.</w:t>
      </w:r>
    </w:p>
    <w:p w14:paraId="0ADCC1BA" w14:textId="6C3E7FBA" w:rsidR="003D15DD" w:rsidRPr="006505CD" w:rsidRDefault="003D15DD" w:rsidP="003D15DD">
      <w:pPr>
        <w:pStyle w:val="Heading2"/>
        <w:rPr>
          <w:rFonts w:eastAsia="Times New Roman"/>
          <w:lang w:val="en-GB"/>
        </w:rPr>
      </w:pPr>
      <w:bookmarkStart w:id="46" w:name="_Toc217517472"/>
      <w:r w:rsidRPr="006505CD">
        <w:rPr>
          <w:lang w:val="en-GB"/>
        </w:rPr>
        <w:t xml:space="preserve">7.2 </w:t>
      </w:r>
      <w:r w:rsidR="00411E50" w:rsidRPr="006505CD">
        <w:rPr>
          <w:lang w:val="en-GB"/>
        </w:rPr>
        <w:t>Limitations</w:t>
      </w:r>
      <w:bookmarkEnd w:id="46"/>
    </w:p>
    <w:p w14:paraId="326DA768" w14:textId="14A4DC83" w:rsidR="00411E50" w:rsidRPr="006505CD" w:rsidRDefault="00411E50" w:rsidP="00262CE4">
      <w:pPr>
        <w:rPr>
          <w:rFonts w:eastAsia="Times New Roman"/>
          <w:lang w:eastAsia="en-IN"/>
        </w:rPr>
      </w:pPr>
      <w:r w:rsidRPr="006505CD">
        <w:rPr>
          <w:rFonts w:eastAsia="Times New Roman"/>
          <w:lang w:eastAsia="en-IN"/>
        </w:rPr>
        <w:t xml:space="preserve">The primary limitation remains the class imbalance and the inherent subjectivity of the target labels. The model struggles to differentiate </w:t>
      </w:r>
      <w:r w:rsidR="004D7ABF" w:rsidRPr="006505CD">
        <w:rPr>
          <w:rFonts w:eastAsia="Times New Roman"/>
          <w:lang w:eastAsia="en-IN"/>
        </w:rPr>
        <w:t>“</w:t>
      </w:r>
      <w:r w:rsidRPr="006505CD">
        <w:rPr>
          <w:rFonts w:eastAsia="Times New Roman"/>
          <w:lang w:eastAsia="en-IN"/>
        </w:rPr>
        <w:t>Average</w:t>
      </w:r>
      <w:r w:rsidR="004D7ABF" w:rsidRPr="006505CD">
        <w:rPr>
          <w:rFonts w:eastAsia="Times New Roman"/>
          <w:lang w:eastAsia="en-IN"/>
        </w:rPr>
        <w:t>”</w:t>
      </w:r>
      <w:r w:rsidRPr="006505CD">
        <w:rPr>
          <w:rFonts w:eastAsia="Times New Roman"/>
          <w:lang w:eastAsia="en-IN"/>
        </w:rPr>
        <w:t xml:space="preserve"> wines from </w:t>
      </w:r>
      <w:r w:rsidR="004D7ABF" w:rsidRPr="006505CD">
        <w:rPr>
          <w:rFonts w:eastAsia="Times New Roman"/>
          <w:lang w:eastAsia="en-IN"/>
        </w:rPr>
        <w:t>“</w:t>
      </w:r>
      <w:r w:rsidRPr="006505CD">
        <w:rPr>
          <w:rFonts w:eastAsia="Times New Roman"/>
          <w:lang w:eastAsia="en-IN"/>
        </w:rPr>
        <w:t>Low</w:t>
      </w:r>
      <w:r w:rsidR="004D7ABF" w:rsidRPr="006505CD">
        <w:rPr>
          <w:rFonts w:eastAsia="Times New Roman"/>
          <w:lang w:eastAsia="en-IN"/>
        </w:rPr>
        <w:t>”</w:t>
      </w:r>
      <w:r w:rsidRPr="006505CD">
        <w:rPr>
          <w:rFonts w:eastAsia="Times New Roman"/>
          <w:lang w:eastAsia="en-IN"/>
        </w:rPr>
        <w:t xml:space="preserve"> quality wines due to overlapping chemical profiles. Additionally, the dataset is geographically limited to Portuguese Vinho Verde, limiting the model</w:t>
      </w:r>
      <w:r w:rsidR="004D7ABF" w:rsidRPr="006505CD">
        <w:rPr>
          <w:rFonts w:eastAsia="Times New Roman"/>
          <w:lang w:eastAsia="en-IN"/>
        </w:rPr>
        <w:t>’</w:t>
      </w:r>
      <w:r w:rsidRPr="006505CD">
        <w:rPr>
          <w:rFonts w:eastAsia="Times New Roman"/>
          <w:lang w:eastAsia="en-IN"/>
        </w:rPr>
        <w:t>s transferability to other wine types (</w:t>
      </w:r>
      <w:r w:rsidR="004D7ABF" w:rsidRPr="006505CD">
        <w:rPr>
          <w:rFonts w:eastAsia="Times New Roman"/>
          <w:lang w:eastAsia="en-IN"/>
        </w:rPr>
        <w:t>such as</w:t>
      </w:r>
      <w:r w:rsidRPr="006505CD">
        <w:rPr>
          <w:rFonts w:eastAsia="Times New Roman"/>
          <w:lang w:eastAsia="en-IN"/>
        </w:rPr>
        <w:t xml:space="preserve"> Cabernet Sauvignon).</w:t>
      </w:r>
    </w:p>
    <w:p w14:paraId="4358BE1F" w14:textId="25603CDC" w:rsidR="003D15DD" w:rsidRPr="006505CD" w:rsidRDefault="003D15DD" w:rsidP="003D15DD">
      <w:pPr>
        <w:pStyle w:val="Heading2"/>
        <w:rPr>
          <w:rFonts w:eastAsia="Times New Roman"/>
          <w:lang w:val="en-GB"/>
        </w:rPr>
      </w:pPr>
      <w:bookmarkStart w:id="47" w:name="_Toc217517473"/>
      <w:r w:rsidRPr="006505CD">
        <w:rPr>
          <w:lang w:val="en-GB"/>
        </w:rPr>
        <w:t xml:space="preserve">7.3 </w:t>
      </w:r>
      <w:r w:rsidR="00411E50" w:rsidRPr="006505CD">
        <w:rPr>
          <w:lang w:val="en-GB"/>
        </w:rPr>
        <w:t>Future Work</w:t>
      </w:r>
      <w:bookmarkEnd w:id="47"/>
    </w:p>
    <w:p w14:paraId="33BC1527" w14:textId="049781BC" w:rsidR="00411E50" w:rsidRPr="006505CD" w:rsidRDefault="00411E50" w:rsidP="00262CE4">
      <w:pPr>
        <w:rPr>
          <w:rFonts w:eastAsia="Times New Roman"/>
          <w:lang w:eastAsia="en-IN"/>
        </w:rPr>
      </w:pPr>
      <w:r w:rsidRPr="006505CD">
        <w:rPr>
          <w:rFonts w:eastAsia="Times New Roman"/>
          <w:lang w:eastAsia="en-IN"/>
        </w:rPr>
        <w:t>To transition this research into a deployed industrial application, future work should focus on:</w:t>
      </w:r>
    </w:p>
    <w:p w14:paraId="518440E0" w14:textId="71145449" w:rsidR="00411E50" w:rsidRPr="006505CD" w:rsidRDefault="00411E50" w:rsidP="00262CE4">
      <w:pPr>
        <w:rPr>
          <w:rFonts w:eastAsia="Times New Roman"/>
          <w:lang w:eastAsia="en-IN"/>
        </w:rPr>
      </w:pPr>
      <w:r w:rsidRPr="006505CD">
        <w:rPr>
          <w:rFonts w:eastAsia="Times New Roman"/>
          <w:b/>
          <w:bCs/>
          <w:lang w:eastAsia="en-IN"/>
        </w:rPr>
        <w:t>Data Augmentation:</w:t>
      </w:r>
      <w:r w:rsidRPr="006505CD">
        <w:rPr>
          <w:rFonts w:eastAsia="Times New Roman"/>
          <w:lang w:eastAsia="en-IN"/>
        </w:rPr>
        <w:t xml:space="preserve"> Increasing the dataset size, particularly for the minority </w:t>
      </w:r>
      <w:r w:rsidR="004D7ABF" w:rsidRPr="006505CD">
        <w:rPr>
          <w:rFonts w:eastAsia="Times New Roman"/>
          <w:lang w:eastAsia="en-IN"/>
        </w:rPr>
        <w:t>“</w:t>
      </w:r>
      <w:r w:rsidRPr="006505CD">
        <w:rPr>
          <w:rFonts w:eastAsia="Times New Roman"/>
          <w:lang w:eastAsia="en-IN"/>
        </w:rPr>
        <w:t>High Quality</w:t>
      </w:r>
      <w:r w:rsidR="004D7ABF" w:rsidRPr="006505CD">
        <w:rPr>
          <w:rFonts w:eastAsia="Times New Roman"/>
          <w:lang w:eastAsia="en-IN"/>
        </w:rPr>
        <w:t>”</w:t>
      </w:r>
      <w:r w:rsidRPr="006505CD">
        <w:rPr>
          <w:rFonts w:eastAsia="Times New Roman"/>
          <w:lang w:eastAsia="en-IN"/>
        </w:rPr>
        <w:t xml:space="preserve"> class, would allow for the use of more complex algorithms like Deep Learning neural networks.</w:t>
      </w:r>
    </w:p>
    <w:p w14:paraId="59B9A4B2" w14:textId="3BD315CA" w:rsidR="00411E50" w:rsidRPr="006505CD" w:rsidRDefault="00411E50" w:rsidP="00262CE4">
      <w:pPr>
        <w:rPr>
          <w:rFonts w:eastAsia="Times New Roman"/>
          <w:lang w:eastAsia="en-IN"/>
        </w:rPr>
      </w:pPr>
      <w:r w:rsidRPr="006505CD">
        <w:rPr>
          <w:rFonts w:eastAsia="Times New Roman"/>
          <w:b/>
          <w:bCs/>
          <w:lang w:eastAsia="en-IN"/>
        </w:rPr>
        <w:t>Feature Engineering:</w:t>
      </w:r>
      <w:r w:rsidRPr="006505CD">
        <w:rPr>
          <w:rFonts w:eastAsia="Times New Roman"/>
          <w:lang w:eastAsia="en-IN"/>
        </w:rPr>
        <w:t xml:space="preserve"> Developing compound features, such as the ratio of Free to Total </w:t>
      </w:r>
      <w:proofErr w:type="spellStart"/>
      <w:r w:rsidRPr="006505CD">
        <w:rPr>
          <w:rFonts w:eastAsia="Times New Roman"/>
          <w:lang w:eastAsia="en-IN"/>
        </w:rPr>
        <w:t>Sulfur</w:t>
      </w:r>
      <w:proofErr w:type="spellEnd"/>
      <w:r w:rsidRPr="006505CD">
        <w:rPr>
          <w:rFonts w:eastAsia="Times New Roman"/>
          <w:lang w:eastAsia="en-IN"/>
        </w:rPr>
        <w:t xml:space="preserve"> Dioxide or the ratio of Sugar to Acidity, could provide the model with better signals regarding the wine</w:t>
      </w:r>
      <w:r w:rsidR="004D7ABF" w:rsidRPr="006505CD">
        <w:rPr>
          <w:rFonts w:eastAsia="Times New Roman"/>
          <w:lang w:eastAsia="en-IN"/>
        </w:rPr>
        <w:t>’</w:t>
      </w:r>
      <w:r w:rsidRPr="006505CD">
        <w:rPr>
          <w:rFonts w:eastAsia="Times New Roman"/>
          <w:lang w:eastAsia="en-IN"/>
        </w:rPr>
        <w:t>s balance.</w:t>
      </w:r>
    </w:p>
    <w:p w14:paraId="41F019E7" w14:textId="38C3A678" w:rsidR="00411E50" w:rsidRPr="006505CD" w:rsidRDefault="00411E50" w:rsidP="00262CE4">
      <w:pPr>
        <w:rPr>
          <w:rFonts w:eastAsia="Times New Roman"/>
          <w:lang w:eastAsia="en-IN"/>
        </w:rPr>
      </w:pPr>
      <w:proofErr w:type="spellStart"/>
      <w:r w:rsidRPr="006505CD">
        <w:rPr>
          <w:rFonts w:eastAsia="Times New Roman"/>
          <w:b/>
          <w:bCs/>
          <w:lang w:eastAsia="en-IN"/>
        </w:rPr>
        <w:lastRenderedPageBreak/>
        <w:t>Ensembling</w:t>
      </w:r>
      <w:proofErr w:type="spellEnd"/>
      <w:r w:rsidRPr="006505CD">
        <w:rPr>
          <w:rFonts w:eastAsia="Times New Roman"/>
          <w:b/>
          <w:bCs/>
          <w:lang w:eastAsia="en-IN"/>
        </w:rPr>
        <w:t>:</w:t>
      </w:r>
      <w:r w:rsidRPr="006505CD">
        <w:rPr>
          <w:rFonts w:eastAsia="Times New Roman"/>
          <w:lang w:eastAsia="en-IN"/>
        </w:rPr>
        <w:t xml:space="preserve"> Constructing a </w:t>
      </w:r>
      <w:r w:rsidR="004D7ABF" w:rsidRPr="006505CD">
        <w:rPr>
          <w:rFonts w:eastAsia="Times New Roman"/>
          <w:lang w:eastAsia="en-IN"/>
        </w:rPr>
        <w:t>“</w:t>
      </w:r>
      <w:r w:rsidRPr="006505CD">
        <w:rPr>
          <w:rFonts w:eastAsia="Times New Roman"/>
          <w:lang w:eastAsia="en-IN"/>
        </w:rPr>
        <w:t>Voting Classifier</w:t>
      </w:r>
      <w:r w:rsidR="004D7ABF" w:rsidRPr="006505CD">
        <w:rPr>
          <w:rFonts w:eastAsia="Times New Roman"/>
          <w:lang w:eastAsia="en-IN"/>
        </w:rPr>
        <w:t>”</w:t>
      </w:r>
      <w:r w:rsidRPr="006505CD">
        <w:rPr>
          <w:rFonts w:eastAsia="Times New Roman"/>
          <w:lang w:eastAsia="en-IN"/>
        </w:rPr>
        <w:t xml:space="preserve"> that combines the probability outputs of the Random Forest and SVM could potentially improve the classification of the problematic </w:t>
      </w:r>
      <w:r w:rsidR="004D7ABF" w:rsidRPr="006505CD">
        <w:rPr>
          <w:rFonts w:eastAsia="Times New Roman"/>
          <w:lang w:eastAsia="en-IN"/>
        </w:rPr>
        <w:t>“</w:t>
      </w:r>
      <w:r w:rsidRPr="006505CD">
        <w:rPr>
          <w:rFonts w:eastAsia="Times New Roman"/>
          <w:lang w:eastAsia="en-IN"/>
        </w:rPr>
        <w:t>Medium</w:t>
      </w:r>
      <w:r w:rsidR="004D7ABF" w:rsidRPr="006505CD">
        <w:rPr>
          <w:rFonts w:eastAsia="Times New Roman"/>
          <w:lang w:eastAsia="en-IN"/>
        </w:rPr>
        <w:t>”</w:t>
      </w:r>
      <w:r w:rsidRPr="006505CD">
        <w:rPr>
          <w:rFonts w:eastAsia="Times New Roman"/>
          <w:lang w:eastAsia="en-IN"/>
        </w:rPr>
        <w:t xml:space="preserve"> class by leveraging the strengths of both bagging and hyperplane separation.</w:t>
      </w:r>
    </w:p>
    <w:p w14:paraId="331E9992" w14:textId="7762DD46" w:rsidR="00411E50" w:rsidRPr="006505CD" w:rsidRDefault="00411E50" w:rsidP="00262CE4">
      <w:pPr>
        <w:rPr>
          <w:rFonts w:eastAsia="Times New Roman"/>
          <w:lang w:eastAsia="en-IN"/>
        </w:rPr>
      </w:pPr>
      <w:r w:rsidRPr="006505CD">
        <w:rPr>
          <w:rFonts w:eastAsia="Times New Roman"/>
          <w:lang w:eastAsia="en-IN"/>
        </w:rPr>
        <w:t xml:space="preserve">In conclusion, this report demonstrates that while the </w:t>
      </w:r>
      <w:r w:rsidR="004D7ABF" w:rsidRPr="006505CD">
        <w:rPr>
          <w:rFonts w:eastAsia="Times New Roman"/>
          <w:lang w:eastAsia="en-IN"/>
        </w:rPr>
        <w:t>“</w:t>
      </w:r>
      <w:r w:rsidRPr="006505CD">
        <w:rPr>
          <w:rFonts w:eastAsia="Times New Roman"/>
          <w:lang w:eastAsia="en-IN"/>
        </w:rPr>
        <w:t>art</w:t>
      </w:r>
      <w:r w:rsidR="004D7ABF" w:rsidRPr="006505CD">
        <w:rPr>
          <w:rFonts w:eastAsia="Times New Roman"/>
          <w:lang w:eastAsia="en-IN"/>
        </w:rPr>
        <w:t>”</w:t>
      </w:r>
      <w:r w:rsidRPr="006505CD">
        <w:rPr>
          <w:rFonts w:eastAsia="Times New Roman"/>
          <w:lang w:eastAsia="en-IN"/>
        </w:rPr>
        <w:t xml:space="preserve"> of tasting remains human, the </w:t>
      </w:r>
      <w:r w:rsidR="004D7ABF" w:rsidRPr="006505CD">
        <w:rPr>
          <w:rFonts w:eastAsia="Times New Roman"/>
          <w:lang w:eastAsia="en-IN"/>
        </w:rPr>
        <w:t>“</w:t>
      </w:r>
      <w:r w:rsidRPr="006505CD">
        <w:rPr>
          <w:rFonts w:eastAsia="Times New Roman"/>
          <w:lang w:eastAsia="en-IN"/>
        </w:rPr>
        <w:t>science</w:t>
      </w:r>
      <w:r w:rsidR="004D7ABF" w:rsidRPr="006505CD">
        <w:rPr>
          <w:rFonts w:eastAsia="Times New Roman"/>
          <w:lang w:eastAsia="en-IN"/>
        </w:rPr>
        <w:t>”</w:t>
      </w:r>
      <w:r w:rsidRPr="006505CD">
        <w:rPr>
          <w:rFonts w:eastAsia="Times New Roman"/>
          <w:lang w:eastAsia="en-IN"/>
        </w:rPr>
        <w:t xml:space="preserve"> of quality prediction is increasingly within the reach of artificial intelligence.</w:t>
      </w:r>
    </w:p>
    <w:p w14:paraId="10CD7166" w14:textId="4C0C5FD5" w:rsidR="00516212" w:rsidRPr="006505CD" w:rsidRDefault="00516212">
      <w:pPr>
        <w:spacing w:after="200" w:line="276" w:lineRule="auto"/>
        <w:jc w:val="left"/>
        <w:rPr>
          <w:rFonts w:cs="Times New Roman"/>
          <w:szCs w:val="24"/>
        </w:rPr>
      </w:pPr>
      <w:r w:rsidRPr="006505CD">
        <w:rPr>
          <w:rFonts w:cs="Times New Roman"/>
          <w:szCs w:val="24"/>
        </w:rPr>
        <w:br w:type="page"/>
      </w:r>
    </w:p>
    <w:p w14:paraId="11C55569" w14:textId="08BA3E60" w:rsidR="00D86318" w:rsidRPr="006505CD" w:rsidRDefault="00516212" w:rsidP="002823BF">
      <w:pPr>
        <w:pStyle w:val="Heading1"/>
      </w:pPr>
      <w:bookmarkStart w:id="48" w:name="_Toc217517474"/>
      <w:r w:rsidRPr="006505CD">
        <w:lastRenderedPageBreak/>
        <w:t>References</w:t>
      </w:r>
      <w:bookmarkEnd w:id="48"/>
    </w:p>
    <w:p w14:paraId="07073886" w14:textId="77777777" w:rsidR="00227E65" w:rsidRPr="006505CD" w:rsidRDefault="00227E65" w:rsidP="00516212">
      <w:pPr>
        <w:rPr>
          <w:rFonts w:eastAsia="Times New Roman"/>
          <w:lang w:eastAsia="en-IN"/>
        </w:rPr>
      </w:pPr>
      <w:proofErr w:type="spellStart"/>
      <w:r w:rsidRPr="006505CD">
        <w:rPr>
          <w:rFonts w:eastAsia="Times New Roman"/>
          <w:lang w:eastAsia="en-IN"/>
        </w:rPr>
        <w:t>Aich</w:t>
      </w:r>
      <w:proofErr w:type="spellEnd"/>
      <w:r w:rsidRPr="006505CD">
        <w:rPr>
          <w:rFonts w:eastAsia="Times New Roman"/>
          <w:lang w:eastAsia="en-IN"/>
        </w:rPr>
        <w:t>, S., Al-</w:t>
      </w:r>
      <w:proofErr w:type="spellStart"/>
      <w:r w:rsidRPr="006505CD">
        <w:rPr>
          <w:rFonts w:eastAsia="Times New Roman"/>
          <w:lang w:eastAsia="en-IN"/>
        </w:rPr>
        <w:t>Absi</w:t>
      </w:r>
      <w:proofErr w:type="spellEnd"/>
      <w:r w:rsidRPr="006505CD">
        <w:rPr>
          <w:rFonts w:eastAsia="Times New Roman"/>
          <w:lang w:eastAsia="en-IN"/>
        </w:rPr>
        <w:t xml:space="preserve">, A.A., Hui, K.L. and Lee, J.T. (2018) Feature selection and classification of wine quality using machine learning techniques. </w:t>
      </w:r>
      <w:r w:rsidRPr="006505CD">
        <w:rPr>
          <w:rFonts w:eastAsia="Times New Roman"/>
          <w:i/>
          <w:iCs/>
          <w:lang w:eastAsia="en-IN"/>
        </w:rPr>
        <w:t>IEEE International Conference on Advanced Communication Technology</w:t>
      </w:r>
      <w:r w:rsidRPr="006505CD">
        <w:rPr>
          <w:rFonts w:eastAsia="Times New Roman"/>
          <w:lang w:eastAsia="en-IN"/>
        </w:rPr>
        <w:t>, pp. 139–143. doi:10.23919/ICACT.2018.8323674.</w:t>
      </w:r>
    </w:p>
    <w:p w14:paraId="3B100EC6" w14:textId="77777777" w:rsidR="00227E65" w:rsidRPr="006505CD" w:rsidRDefault="00227E65" w:rsidP="00516212">
      <w:pPr>
        <w:rPr>
          <w:rFonts w:eastAsia="Times New Roman"/>
          <w:lang w:eastAsia="en-IN"/>
        </w:rPr>
      </w:pPr>
      <w:proofErr w:type="spellStart"/>
      <w:r w:rsidRPr="006505CD">
        <w:rPr>
          <w:rFonts w:eastAsia="Times New Roman"/>
          <w:lang w:eastAsia="en-IN"/>
        </w:rPr>
        <w:t>Basalekou</w:t>
      </w:r>
      <w:proofErr w:type="spellEnd"/>
      <w:r w:rsidRPr="006505CD">
        <w:rPr>
          <w:rFonts w:eastAsia="Times New Roman"/>
          <w:lang w:eastAsia="en-IN"/>
        </w:rPr>
        <w:t xml:space="preserve">, M., </w:t>
      </w:r>
      <w:proofErr w:type="spellStart"/>
      <w:r w:rsidRPr="006505CD">
        <w:rPr>
          <w:rFonts w:eastAsia="Times New Roman"/>
          <w:lang w:eastAsia="en-IN"/>
        </w:rPr>
        <w:t>Tataridis</w:t>
      </w:r>
      <w:proofErr w:type="spellEnd"/>
      <w:r w:rsidRPr="006505CD">
        <w:rPr>
          <w:rFonts w:eastAsia="Times New Roman"/>
          <w:lang w:eastAsia="en-IN"/>
        </w:rPr>
        <w:t xml:space="preserve">, P., Georgakis, K. and </w:t>
      </w:r>
      <w:proofErr w:type="spellStart"/>
      <w:r w:rsidRPr="006505CD">
        <w:rPr>
          <w:rFonts w:eastAsia="Times New Roman"/>
          <w:lang w:eastAsia="en-IN"/>
        </w:rPr>
        <w:t>Tsintonis</w:t>
      </w:r>
      <w:proofErr w:type="spellEnd"/>
      <w:r w:rsidRPr="006505CD">
        <w:rPr>
          <w:rFonts w:eastAsia="Times New Roman"/>
          <w:lang w:eastAsia="en-IN"/>
        </w:rPr>
        <w:t xml:space="preserve">, C. (2023). Measuring wine quality and typicity. </w:t>
      </w:r>
      <w:r w:rsidRPr="006505CD">
        <w:rPr>
          <w:rFonts w:eastAsia="Times New Roman"/>
          <w:i/>
          <w:iCs/>
          <w:lang w:eastAsia="en-IN"/>
        </w:rPr>
        <w:t>Beverages</w:t>
      </w:r>
      <w:r w:rsidRPr="006505CD">
        <w:rPr>
          <w:rFonts w:eastAsia="Times New Roman"/>
          <w:lang w:eastAsia="en-IN"/>
        </w:rPr>
        <w:t xml:space="preserve">, </w:t>
      </w:r>
      <w:r w:rsidRPr="006505CD">
        <w:rPr>
          <w:rFonts w:eastAsia="Times New Roman"/>
          <w:i/>
          <w:iCs/>
          <w:lang w:eastAsia="en-IN"/>
        </w:rPr>
        <w:t>9</w:t>
      </w:r>
      <w:r w:rsidRPr="006505CD">
        <w:rPr>
          <w:rFonts w:eastAsia="Times New Roman"/>
          <w:lang w:eastAsia="en-IN"/>
        </w:rPr>
        <w:t>(2), p.41. doi:10.3390/beverages9020041.</w:t>
      </w:r>
    </w:p>
    <w:p w14:paraId="72138E34" w14:textId="77777777" w:rsidR="00227E65" w:rsidRPr="006505CD" w:rsidRDefault="00227E65" w:rsidP="00516212">
      <w:pPr>
        <w:rPr>
          <w:rFonts w:eastAsia="Times New Roman"/>
          <w:lang w:eastAsia="en-IN"/>
        </w:rPr>
      </w:pPr>
      <w:r w:rsidRPr="006505CD">
        <w:rPr>
          <w:rFonts w:eastAsia="Times New Roman"/>
          <w:lang w:eastAsia="en-IN"/>
        </w:rPr>
        <w:t xml:space="preserve">Bhardwaj, P., Tiwari, P., </w:t>
      </w:r>
      <w:proofErr w:type="spellStart"/>
      <w:r w:rsidRPr="006505CD">
        <w:rPr>
          <w:rFonts w:eastAsia="Times New Roman"/>
          <w:lang w:eastAsia="en-IN"/>
        </w:rPr>
        <w:t>Olejar</w:t>
      </w:r>
      <w:proofErr w:type="spellEnd"/>
      <w:r w:rsidRPr="006505CD">
        <w:rPr>
          <w:rFonts w:eastAsia="Times New Roman"/>
          <w:lang w:eastAsia="en-IN"/>
        </w:rPr>
        <w:t xml:space="preserve"> Jr, K., Parr, W. and </w:t>
      </w:r>
      <w:proofErr w:type="spellStart"/>
      <w:r w:rsidRPr="006505CD">
        <w:rPr>
          <w:rFonts w:eastAsia="Times New Roman"/>
          <w:lang w:eastAsia="en-IN"/>
        </w:rPr>
        <w:t>Kulasiri</w:t>
      </w:r>
      <w:proofErr w:type="spellEnd"/>
      <w:r w:rsidRPr="006505CD">
        <w:rPr>
          <w:rFonts w:eastAsia="Times New Roman"/>
          <w:lang w:eastAsia="en-IN"/>
        </w:rPr>
        <w:t xml:space="preserve">, D. (2022). A machine learning application in wine quality prediction. </w:t>
      </w:r>
      <w:r w:rsidRPr="006505CD">
        <w:rPr>
          <w:rFonts w:eastAsia="Times New Roman"/>
          <w:i/>
          <w:iCs/>
          <w:lang w:eastAsia="en-IN"/>
        </w:rPr>
        <w:t>Machine Learning with Applications</w:t>
      </w:r>
      <w:r w:rsidRPr="006505CD">
        <w:rPr>
          <w:rFonts w:eastAsia="Times New Roman"/>
          <w:lang w:eastAsia="en-IN"/>
        </w:rPr>
        <w:t xml:space="preserve">, </w:t>
      </w:r>
      <w:r w:rsidRPr="006505CD">
        <w:rPr>
          <w:rFonts w:eastAsia="Times New Roman"/>
          <w:i/>
          <w:iCs/>
          <w:lang w:eastAsia="en-IN"/>
        </w:rPr>
        <w:t>8</w:t>
      </w:r>
      <w:r w:rsidRPr="006505CD">
        <w:rPr>
          <w:rFonts w:eastAsia="Times New Roman"/>
          <w:lang w:eastAsia="en-IN"/>
        </w:rPr>
        <w:t xml:space="preserve">, p.100261. </w:t>
      </w:r>
      <w:proofErr w:type="gramStart"/>
      <w:r w:rsidRPr="006505CD">
        <w:rPr>
          <w:rFonts w:eastAsia="Times New Roman"/>
          <w:lang w:eastAsia="en-IN"/>
        </w:rPr>
        <w:t>doi:10.1016/j.mlwa</w:t>
      </w:r>
      <w:proofErr w:type="gramEnd"/>
      <w:r w:rsidRPr="006505CD">
        <w:rPr>
          <w:rFonts w:eastAsia="Times New Roman"/>
          <w:lang w:eastAsia="en-IN"/>
        </w:rPr>
        <w:t>.2022.100261.</w:t>
      </w:r>
    </w:p>
    <w:p w14:paraId="73435DA5" w14:textId="77777777" w:rsidR="00227E65" w:rsidRPr="006505CD" w:rsidRDefault="00227E65" w:rsidP="00516212">
      <w:pPr>
        <w:rPr>
          <w:rFonts w:eastAsia="Times New Roman"/>
          <w:lang w:eastAsia="en-IN"/>
        </w:rPr>
      </w:pPr>
      <w:r w:rsidRPr="006505CD">
        <w:rPr>
          <w:rFonts w:eastAsia="Times New Roman"/>
          <w:lang w:eastAsia="en-IN"/>
        </w:rPr>
        <w:t xml:space="preserve">Cortez, P., </w:t>
      </w:r>
      <w:proofErr w:type="spellStart"/>
      <w:r w:rsidRPr="006505CD">
        <w:rPr>
          <w:rFonts w:eastAsia="Times New Roman"/>
          <w:lang w:eastAsia="en-IN"/>
        </w:rPr>
        <w:t>Cerdeira</w:t>
      </w:r>
      <w:proofErr w:type="spellEnd"/>
      <w:r w:rsidRPr="006505CD">
        <w:rPr>
          <w:rFonts w:eastAsia="Times New Roman"/>
          <w:lang w:eastAsia="en-IN"/>
        </w:rPr>
        <w:t xml:space="preserve">, A., Almeida, F., Matos, T. and Reis, J. (2009) </w:t>
      </w:r>
      <w:proofErr w:type="spellStart"/>
      <w:r w:rsidRPr="006505CD">
        <w:rPr>
          <w:rFonts w:eastAsia="Times New Roman"/>
          <w:lang w:eastAsia="en-IN"/>
        </w:rPr>
        <w:t>Modeling</w:t>
      </w:r>
      <w:proofErr w:type="spellEnd"/>
      <w:r w:rsidRPr="006505CD">
        <w:rPr>
          <w:rFonts w:eastAsia="Times New Roman"/>
          <w:lang w:eastAsia="en-IN"/>
        </w:rPr>
        <w:t xml:space="preserve"> wine preferences by data mining from physicochemical properties. </w:t>
      </w:r>
      <w:r w:rsidRPr="006505CD">
        <w:rPr>
          <w:rFonts w:eastAsia="Times New Roman"/>
          <w:i/>
          <w:iCs/>
          <w:lang w:eastAsia="en-IN"/>
        </w:rPr>
        <w:t>Decision Support Systems</w:t>
      </w:r>
      <w:r w:rsidRPr="006505CD">
        <w:rPr>
          <w:rFonts w:eastAsia="Times New Roman"/>
          <w:lang w:eastAsia="en-IN"/>
        </w:rPr>
        <w:t xml:space="preserve">, 47(4), pp. 547–553. </w:t>
      </w:r>
      <w:proofErr w:type="gramStart"/>
      <w:r w:rsidRPr="006505CD">
        <w:rPr>
          <w:rFonts w:eastAsia="Times New Roman"/>
          <w:lang w:eastAsia="en-IN"/>
        </w:rPr>
        <w:t>doi:10.1016/j.dss</w:t>
      </w:r>
      <w:proofErr w:type="gramEnd"/>
      <w:r w:rsidRPr="006505CD">
        <w:rPr>
          <w:rFonts w:eastAsia="Times New Roman"/>
          <w:lang w:eastAsia="en-IN"/>
        </w:rPr>
        <w:t>.2009.05.016.</w:t>
      </w:r>
    </w:p>
    <w:p w14:paraId="7A6C6D69" w14:textId="77777777" w:rsidR="00227E65" w:rsidRPr="006505CD" w:rsidRDefault="00227E65" w:rsidP="00516212">
      <w:pPr>
        <w:rPr>
          <w:rFonts w:eastAsia="Times New Roman"/>
          <w:lang w:eastAsia="en-IN"/>
        </w:rPr>
      </w:pPr>
      <w:proofErr w:type="spellStart"/>
      <w:r w:rsidRPr="006505CD">
        <w:rPr>
          <w:rFonts w:eastAsia="Times New Roman"/>
          <w:lang w:eastAsia="en-IN"/>
        </w:rPr>
        <w:t>Dahal</w:t>
      </w:r>
      <w:proofErr w:type="spellEnd"/>
      <w:r w:rsidRPr="006505CD">
        <w:rPr>
          <w:rFonts w:eastAsia="Times New Roman"/>
          <w:lang w:eastAsia="en-IN"/>
        </w:rPr>
        <w:t xml:space="preserve">, P., Naik, J. and Behera, R. (2021) A comparative study of machine learning algorithms for wine quality prediction. </w:t>
      </w:r>
      <w:r w:rsidRPr="006505CD">
        <w:rPr>
          <w:rFonts w:eastAsia="Times New Roman"/>
          <w:i/>
          <w:iCs/>
          <w:lang w:eastAsia="en-IN"/>
        </w:rPr>
        <w:t>IEEE International Conference on Computation</w:t>
      </w:r>
      <w:r w:rsidRPr="006505CD">
        <w:rPr>
          <w:rFonts w:eastAsia="Times New Roman"/>
          <w:lang w:eastAsia="en-IN"/>
        </w:rPr>
        <w:t>. doi:10.1109/ICCCIS51004.2021.9397193.</w:t>
      </w:r>
    </w:p>
    <w:p w14:paraId="2CAE59B2" w14:textId="77777777" w:rsidR="00227E65" w:rsidRPr="006505CD" w:rsidRDefault="00227E65" w:rsidP="00516212">
      <w:pPr>
        <w:rPr>
          <w:rFonts w:eastAsia="Times New Roman" w:cs="Times New Roman"/>
          <w:kern w:val="0"/>
          <w:szCs w:val="24"/>
          <w:lang w:eastAsia="en-IN"/>
          <w14:ligatures w14:val="none"/>
        </w:rPr>
      </w:pPr>
      <w:proofErr w:type="spellStart"/>
      <w:r w:rsidRPr="006505CD">
        <w:rPr>
          <w:rFonts w:eastAsia="Times New Roman" w:cs="Times New Roman"/>
          <w:kern w:val="0"/>
          <w:szCs w:val="24"/>
          <w:lang w:eastAsia="en-IN"/>
          <w14:ligatures w14:val="none"/>
        </w:rPr>
        <w:t>Florea</w:t>
      </w:r>
      <w:proofErr w:type="spellEnd"/>
      <w:r w:rsidRPr="006505CD">
        <w:rPr>
          <w:rFonts w:eastAsia="Times New Roman" w:cs="Times New Roman"/>
          <w:kern w:val="0"/>
          <w:szCs w:val="24"/>
          <w:lang w:eastAsia="en-IN"/>
          <w14:ligatures w14:val="none"/>
        </w:rPr>
        <w:t xml:space="preserve">, A., Sipos, A. and </w:t>
      </w:r>
      <w:proofErr w:type="spellStart"/>
      <w:r w:rsidRPr="006505CD">
        <w:rPr>
          <w:rFonts w:eastAsia="Times New Roman" w:cs="Times New Roman"/>
          <w:kern w:val="0"/>
          <w:szCs w:val="24"/>
          <w:lang w:eastAsia="en-IN"/>
          <w14:ligatures w14:val="none"/>
        </w:rPr>
        <w:t>Stoisor</w:t>
      </w:r>
      <w:proofErr w:type="spellEnd"/>
      <w:r w:rsidRPr="006505CD">
        <w:rPr>
          <w:rFonts w:eastAsia="Times New Roman" w:cs="Times New Roman"/>
          <w:kern w:val="0"/>
          <w:szCs w:val="24"/>
          <w:lang w:eastAsia="en-IN"/>
          <w14:ligatures w14:val="none"/>
        </w:rPr>
        <w:t xml:space="preserve">, M.C. (2022). Applying AI tools for </w:t>
      </w:r>
      <w:proofErr w:type="spellStart"/>
      <w:r w:rsidRPr="006505CD">
        <w:rPr>
          <w:rFonts w:eastAsia="Times New Roman" w:cs="Times New Roman"/>
          <w:kern w:val="0"/>
          <w:szCs w:val="24"/>
          <w:lang w:eastAsia="en-IN"/>
          <w14:ligatures w14:val="none"/>
        </w:rPr>
        <w:t>modeling</w:t>
      </w:r>
      <w:proofErr w:type="spellEnd"/>
      <w:r w:rsidRPr="006505CD">
        <w:rPr>
          <w:rFonts w:eastAsia="Times New Roman" w:cs="Times New Roman"/>
          <w:kern w:val="0"/>
          <w:szCs w:val="24"/>
          <w:lang w:eastAsia="en-IN"/>
          <w14:ligatures w14:val="none"/>
        </w:rPr>
        <w:t xml:space="preserve">, </w:t>
      </w:r>
      <w:proofErr w:type="gramStart"/>
      <w:r w:rsidRPr="006505CD">
        <w:rPr>
          <w:rFonts w:eastAsia="Times New Roman" w:cs="Times New Roman"/>
          <w:kern w:val="0"/>
          <w:szCs w:val="24"/>
          <w:lang w:eastAsia="en-IN"/>
          <w14:ligatures w14:val="none"/>
        </w:rPr>
        <w:t>predicting</w:t>
      </w:r>
      <w:proofErr w:type="gramEnd"/>
      <w:r w:rsidRPr="006505CD">
        <w:rPr>
          <w:rFonts w:eastAsia="Times New Roman" w:cs="Times New Roman"/>
          <w:kern w:val="0"/>
          <w:szCs w:val="24"/>
          <w:lang w:eastAsia="en-IN"/>
          <w14:ligatures w14:val="none"/>
        </w:rPr>
        <w:t xml:space="preserve"> and managing the white wine fermentation process. </w:t>
      </w:r>
      <w:r w:rsidRPr="006505CD">
        <w:rPr>
          <w:rFonts w:eastAsia="Times New Roman" w:cs="Times New Roman"/>
          <w:i/>
          <w:iCs/>
          <w:kern w:val="0"/>
          <w:szCs w:val="24"/>
          <w:lang w:eastAsia="en-IN"/>
          <w14:ligatures w14:val="none"/>
        </w:rPr>
        <w:t>Fermentation</w:t>
      </w:r>
      <w:r w:rsidRPr="006505CD">
        <w:rPr>
          <w:rFonts w:eastAsia="Times New Roman" w:cs="Times New Roman"/>
          <w:kern w:val="0"/>
          <w:szCs w:val="24"/>
          <w:lang w:eastAsia="en-IN"/>
          <w14:ligatures w14:val="none"/>
        </w:rPr>
        <w:t xml:space="preserve">, </w:t>
      </w:r>
      <w:r w:rsidRPr="006505CD">
        <w:rPr>
          <w:rFonts w:eastAsia="Times New Roman" w:cs="Times New Roman"/>
          <w:i/>
          <w:iCs/>
          <w:kern w:val="0"/>
          <w:szCs w:val="24"/>
          <w:lang w:eastAsia="en-IN"/>
          <w14:ligatures w14:val="none"/>
        </w:rPr>
        <w:t>8</w:t>
      </w:r>
      <w:r w:rsidRPr="006505CD">
        <w:rPr>
          <w:rFonts w:eastAsia="Times New Roman" w:cs="Times New Roman"/>
          <w:kern w:val="0"/>
          <w:szCs w:val="24"/>
          <w:lang w:eastAsia="en-IN"/>
          <w14:ligatures w14:val="none"/>
        </w:rPr>
        <w:t>(4), p.137. doi:10.3390/fermentation8040137.</w:t>
      </w:r>
    </w:p>
    <w:p w14:paraId="37B3C194" w14:textId="77777777" w:rsidR="00227E65" w:rsidRPr="006505CD" w:rsidRDefault="00227E65" w:rsidP="00516212">
      <w:pPr>
        <w:rPr>
          <w:rFonts w:eastAsia="Times New Roman" w:cs="Times New Roman"/>
          <w:kern w:val="0"/>
          <w:szCs w:val="24"/>
          <w:lang w:eastAsia="en-IN"/>
          <w14:ligatures w14:val="none"/>
        </w:rPr>
      </w:pPr>
      <w:r w:rsidRPr="006505CD">
        <w:rPr>
          <w:rFonts w:eastAsia="Times New Roman" w:cs="Times New Roman"/>
          <w:kern w:val="0"/>
          <w:szCs w:val="24"/>
          <w:lang w:eastAsia="en-IN"/>
          <w14:ligatures w14:val="none"/>
        </w:rPr>
        <w:t xml:space="preserve">Gomes, V., Mendes-Ferreira, A. and Melo-Pinto, P. (2021). Application of hyperspectral imaging and deep learning for robust prediction of sugar and pH levels in wine grape berries. </w:t>
      </w:r>
      <w:r w:rsidRPr="006505CD">
        <w:rPr>
          <w:rFonts w:eastAsia="Times New Roman" w:cs="Times New Roman"/>
          <w:i/>
          <w:iCs/>
          <w:kern w:val="0"/>
          <w:szCs w:val="24"/>
          <w:lang w:eastAsia="en-IN"/>
          <w14:ligatures w14:val="none"/>
        </w:rPr>
        <w:t>Sensors</w:t>
      </w:r>
      <w:r w:rsidRPr="006505CD">
        <w:rPr>
          <w:rFonts w:eastAsia="Times New Roman" w:cs="Times New Roman"/>
          <w:kern w:val="0"/>
          <w:szCs w:val="24"/>
          <w:lang w:eastAsia="en-IN"/>
          <w14:ligatures w14:val="none"/>
        </w:rPr>
        <w:t xml:space="preserve">, </w:t>
      </w:r>
      <w:r w:rsidRPr="006505CD">
        <w:rPr>
          <w:rFonts w:eastAsia="Times New Roman" w:cs="Times New Roman"/>
          <w:i/>
          <w:iCs/>
          <w:kern w:val="0"/>
          <w:szCs w:val="24"/>
          <w:lang w:eastAsia="en-IN"/>
          <w14:ligatures w14:val="none"/>
        </w:rPr>
        <w:t>21</w:t>
      </w:r>
      <w:r w:rsidRPr="006505CD">
        <w:rPr>
          <w:rFonts w:eastAsia="Times New Roman" w:cs="Times New Roman"/>
          <w:kern w:val="0"/>
          <w:szCs w:val="24"/>
          <w:lang w:eastAsia="en-IN"/>
          <w14:ligatures w14:val="none"/>
        </w:rPr>
        <w:t>(10), p.3459. doi:10.3390/s21103459.</w:t>
      </w:r>
    </w:p>
    <w:p w14:paraId="06162249" w14:textId="77777777" w:rsidR="00227E65" w:rsidRPr="006505CD" w:rsidRDefault="00227E65" w:rsidP="00516212">
      <w:pPr>
        <w:rPr>
          <w:rFonts w:eastAsia="Times New Roman"/>
          <w:lang w:eastAsia="en-IN"/>
        </w:rPr>
      </w:pPr>
      <w:r w:rsidRPr="006505CD">
        <w:rPr>
          <w:rFonts w:eastAsia="Times New Roman"/>
          <w:lang w:eastAsia="en-IN"/>
        </w:rPr>
        <w:t xml:space="preserve">Gupta, U., Sharma, A., Verma, P. and Singh, R. (2021) Wine quality analysis using machine learning algorithms. </w:t>
      </w:r>
      <w:r w:rsidRPr="006505CD">
        <w:rPr>
          <w:rFonts w:eastAsia="Times New Roman"/>
          <w:i/>
          <w:iCs/>
          <w:lang w:eastAsia="en-IN"/>
        </w:rPr>
        <w:t>Lecture Notes in Electrical Engineering</w:t>
      </w:r>
      <w:r w:rsidRPr="006505CD">
        <w:rPr>
          <w:rFonts w:eastAsia="Times New Roman"/>
          <w:lang w:eastAsia="en-IN"/>
        </w:rPr>
        <w:t>, 711, pp. 11–18. doi:10.1007/978-981-15-7078-0_2.</w:t>
      </w:r>
    </w:p>
    <w:p w14:paraId="1A2E03FE" w14:textId="77777777" w:rsidR="00227E65" w:rsidRPr="006505CD" w:rsidRDefault="00227E65" w:rsidP="00516212">
      <w:pPr>
        <w:rPr>
          <w:rFonts w:eastAsia="Times New Roman"/>
          <w:lang w:eastAsia="en-IN"/>
        </w:rPr>
      </w:pPr>
      <w:r w:rsidRPr="006505CD">
        <w:rPr>
          <w:rFonts w:eastAsia="Times New Roman"/>
          <w:lang w:eastAsia="en-IN"/>
        </w:rPr>
        <w:t xml:space="preserve">Harris, A. and Smith, L. (2023) Sensor-enhanced feature sets in oenology. </w:t>
      </w:r>
      <w:r w:rsidRPr="006505CD">
        <w:rPr>
          <w:rFonts w:eastAsia="Times New Roman"/>
          <w:i/>
          <w:iCs/>
          <w:lang w:eastAsia="en-IN"/>
        </w:rPr>
        <w:t>Journal of Food Engineering</w:t>
      </w:r>
      <w:r w:rsidRPr="006505CD">
        <w:rPr>
          <w:rFonts w:eastAsia="Times New Roman"/>
          <w:lang w:eastAsia="en-IN"/>
        </w:rPr>
        <w:t xml:space="preserve">, 112, pp. 45–56. </w:t>
      </w:r>
      <w:proofErr w:type="gramStart"/>
      <w:r w:rsidRPr="006505CD">
        <w:rPr>
          <w:rFonts w:eastAsia="Times New Roman"/>
          <w:lang w:eastAsia="en-IN"/>
        </w:rPr>
        <w:t>doi:10.1016/j.jfoodeng</w:t>
      </w:r>
      <w:proofErr w:type="gramEnd"/>
      <w:r w:rsidRPr="006505CD">
        <w:rPr>
          <w:rFonts w:eastAsia="Times New Roman"/>
          <w:lang w:eastAsia="en-IN"/>
        </w:rPr>
        <w:t>.2022.11.012.</w:t>
      </w:r>
    </w:p>
    <w:p w14:paraId="725BE6F6" w14:textId="77777777" w:rsidR="00227E65" w:rsidRPr="006505CD" w:rsidRDefault="00227E65" w:rsidP="00516212">
      <w:pPr>
        <w:rPr>
          <w:rFonts w:eastAsia="Times New Roman"/>
          <w:lang w:eastAsia="en-IN"/>
        </w:rPr>
      </w:pPr>
      <w:r w:rsidRPr="006505CD">
        <w:rPr>
          <w:rFonts w:eastAsia="Times New Roman"/>
          <w:lang w:eastAsia="en-IN"/>
        </w:rPr>
        <w:t xml:space="preserve">Jain, K., Kaushik, K., Gupta, S.K., Mahajan, S. and </w:t>
      </w:r>
      <w:proofErr w:type="spellStart"/>
      <w:r w:rsidRPr="006505CD">
        <w:rPr>
          <w:rFonts w:eastAsia="Times New Roman"/>
          <w:lang w:eastAsia="en-IN"/>
        </w:rPr>
        <w:t>Kadry</w:t>
      </w:r>
      <w:proofErr w:type="spellEnd"/>
      <w:r w:rsidRPr="006505CD">
        <w:rPr>
          <w:rFonts w:eastAsia="Times New Roman"/>
          <w:lang w:eastAsia="en-IN"/>
        </w:rPr>
        <w:t xml:space="preserve">, S. (2023). Machine learning-based predictive modelling for the enhancement of wine quality. </w:t>
      </w:r>
      <w:r w:rsidRPr="006505CD">
        <w:rPr>
          <w:rFonts w:eastAsia="Times New Roman"/>
          <w:i/>
          <w:iCs/>
          <w:lang w:eastAsia="en-IN"/>
        </w:rPr>
        <w:t>Scientific Reports</w:t>
      </w:r>
      <w:r w:rsidRPr="006505CD">
        <w:rPr>
          <w:rFonts w:eastAsia="Times New Roman"/>
          <w:lang w:eastAsia="en-IN"/>
        </w:rPr>
        <w:t xml:space="preserve">, </w:t>
      </w:r>
      <w:r w:rsidRPr="006505CD">
        <w:rPr>
          <w:rFonts w:eastAsia="Times New Roman"/>
          <w:i/>
          <w:iCs/>
          <w:lang w:eastAsia="en-IN"/>
        </w:rPr>
        <w:t>13</w:t>
      </w:r>
      <w:r w:rsidRPr="006505CD">
        <w:rPr>
          <w:rFonts w:eastAsia="Times New Roman"/>
          <w:lang w:eastAsia="en-IN"/>
        </w:rPr>
        <w:t xml:space="preserve">(1), p.17042. </w:t>
      </w:r>
      <w:r w:rsidRPr="006505CD">
        <w:rPr>
          <w:rStyle w:val="c-bibliographic-informationvalue"/>
        </w:rPr>
        <w:t>doi:10.1038/s41598-023-44111-9</w:t>
      </w:r>
    </w:p>
    <w:p w14:paraId="4AB85457" w14:textId="77777777" w:rsidR="00227E65" w:rsidRPr="006505CD" w:rsidRDefault="00227E65" w:rsidP="00516212">
      <w:pPr>
        <w:rPr>
          <w:rFonts w:eastAsia="Times New Roman"/>
          <w:lang w:eastAsia="en-IN"/>
        </w:rPr>
      </w:pPr>
      <w:r w:rsidRPr="006505CD">
        <w:rPr>
          <w:rFonts w:eastAsia="Times New Roman"/>
          <w:lang w:eastAsia="en-IN"/>
        </w:rPr>
        <w:lastRenderedPageBreak/>
        <w:t xml:space="preserve">Kumar, S., Agrawal, K. and Mandan, N. (2022) Addressing class imbalance in wine quality prediction. </w:t>
      </w:r>
      <w:r w:rsidRPr="006505CD">
        <w:rPr>
          <w:rFonts w:eastAsia="Times New Roman"/>
          <w:i/>
          <w:iCs/>
          <w:lang w:eastAsia="en-IN"/>
        </w:rPr>
        <w:t>International Journal of Computer Applications</w:t>
      </w:r>
      <w:r w:rsidRPr="006505CD">
        <w:rPr>
          <w:rFonts w:eastAsia="Times New Roman"/>
          <w:lang w:eastAsia="en-IN"/>
        </w:rPr>
        <w:t>, 183(44), pp. 12–18. doi:10.5120/ijca2022921991.</w:t>
      </w:r>
    </w:p>
    <w:p w14:paraId="1C8879E1" w14:textId="77777777" w:rsidR="00227E65" w:rsidRPr="006505CD" w:rsidRDefault="00227E65" w:rsidP="00516212">
      <w:pPr>
        <w:rPr>
          <w:rFonts w:eastAsia="Times New Roman"/>
          <w:lang w:eastAsia="en-IN"/>
        </w:rPr>
      </w:pPr>
      <w:r w:rsidRPr="006505CD">
        <w:rPr>
          <w:rFonts w:eastAsia="Times New Roman"/>
          <w:lang w:eastAsia="en-IN"/>
        </w:rPr>
        <w:t xml:space="preserve">Luo, Y., Chen, Z., Wang, H. and Li, X. (2023) Feasibility of early wine quality prediction using deep learning. </w:t>
      </w:r>
      <w:r w:rsidRPr="006505CD">
        <w:rPr>
          <w:rFonts w:eastAsia="Times New Roman"/>
          <w:i/>
          <w:iCs/>
          <w:lang w:eastAsia="en-IN"/>
        </w:rPr>
        <w:t>Foods</w:t>
      </w:r>
      <w:r w:rsidRPr="006505CD">
        <w:rPr>
          <w:rFonts w:eastAsia="Times New Roman"/>
          <w:lang w:eastAsia="en-IN"/>
        </w:rPr>
        <w:t>, 12(3), 556. doi:10.3390/foods12030556.</w:t>
      </w:r>
    </w:p>
    <w:p w14:paraId="3AB87246" w14:textId="77777777" w:rsidR="00227E65" w:rsidRPr="006505CD" w:rsidRDefault="00227E65" w:rsidP="00516212">
      <w:pPr>
        <w:rPr>
          <w:rFonts w:eastAsia="Times New Roman"/>
          <w:lang w:eastAsia="en-IN"/>
        </w:rPr>
      </w:pPr>
      <w:r w:rsidRPr="006505CD">
        <w:rPr>
          <w:rFonts w:eastAsia="Times New Roman"/>
          <w:lang w:eastAsia="en-IN"/>
        </w:rPr>
        <w:t xml:space="preserve">Sun, W., Liu, Z., Zhang, X. and Wang, Y. (2022) Review of class imbalance handling techniques in sensory data. </w:t>
      </w:r>
      <w:r w:rsidRPr="006505CD">
        <w:rPr>
          <w:rFonts w:eastAsia="Times New Roman"/>
          <w:i/>
          <w:iCs/>
          <w:lang w:eastAsia="en-IN"/>
        </w:rPr>
        <w:t>Journal of Big Data Analytics</w:t>
      </w:r>
      <w:r w:rsidRPr="006505CD">
        <w:rPr>
          <w:rFonts w:eastAsia="Times New Roman"/>
          <w:lang w:eastAsia="en-IN"/>
        </w:rPr>
        <w:t>, 9(1), pp. 1–22. doi:10.1186/s41044-022-00089-4.</w:t>
      </w:r>
    </w:p>
    <w:p w14:paraId="5104B07C" w14:textId="77777777" w:rsidR="00227E65" w:rsidRPr="006505CD" w:rsidRDefault="00227E65" w:rsidP="00516212">
      <w:pPr>
        <w:rPr>
          <w:rFonts w:eastAsia="Times New Roman"/>
          <w:lang w:eastAsia="en-IN"/>
        </w:rPr>
      </w:pPr>
      <w:r w:rsidRPr="006505CD">
        <w:rPr>
          <w:rFonts w:eastAsia="Times New Roman"/>
          <w:lang w:eastAsia="en-IN"/>
        </w:rPr>
        <w:t xml:space="preserve">Tiwari, P., Bhardwaj, P., </w:t>
      </w:r>
      <w:proofErr w:type="spellStart"/>
      <w:r w:rsidRPr="006505CD">
        <w:rPr>
          <w:rFonts w:eastAsia="Times New Roman"/>
          <w:lang w:eastAsia="en-IN"/>
        </w:rPr>
        <w:t>Somin</w:t>
      </w:r>
      <w:proofErr w:type="spellEnd"/>
      <w:r w:rsidRPr="006505CD">
        <w:rPr>
          <w:rFonts w:eastAsia="Times New Roman"/>
          <w:lang w:eastAsia="en-IN"/>
        </w:rPr>
        <w:t xml:space="preserve">, S., Parr, W.V., Harrison, R. and </w:t>
      </w:r>
      <w:proofErr w:type="spellStart"/>
      <w:r w:rsidRPr="006505CD">
        <w:rPr>
          <w:rFonts w:eastAsia="Times New Roman"/>
          <w:lang w:eastAsia="en-IN"/>
        </w:rPr>
        <w:t>Kulasiri</w:t>
      </w:r>
      <w:proofErr w:type="spellEnd"/>
      <w:r w:rsidRPr="006505CD">
        <w:rPr>
          <w:rFonts w:eastAsia="Times New Roman"/>
          <w:lang w:eastAsia="en-IN"/>
        </w:rPr>
        <w:t xml:space="preserve">, D. (2022). Understanding quality of Pinot noir wine: Can modelling and machine learning pave the </w:t>
      </w:r>
      <w:proofErr w:type="gramStart"/>
      <w:r w:rsidRPr="006505CD">
        <w:rPr>
          <w:rFonts w:eastAsia="Times New Roman"/>
          <w:lang w:eastAsia="en-IN"/>
        </w:rPr>
        <w:t>way?.</w:t>
      </w:r>
      <w:proofErr w:type="gramEnd"/>
      <w:r w:rsidRPr="006505CD">
        <w:rPr>
          <w:rFonts w:eastAsia="Times New Roman"/>
          <w:lang w:eastAsia="en-IN"/>
        </w:rPr>
        <w:t xml:space="preserve"> </w:t>
      </w:r>
      <w:r w:rsidRPr="006505CD">
        <w:rPr>
          <w:rFonts w:eastAsia="Times New Roman"/>
          <w:i/>
          <w:iCs/>
          <w:lang w:eastAsia="en-IN"/>
        </w:rPr>
        <w:t>Foods</w:t>
      </w:r>
      <w:r w:rsidRPr="006505CD">
        <w:rPr>
          <w:rFonts w:eastAsia="Times New Roman"/>
          <w:lang w:eastAsia="en-IN"/>
        </w:rPr>
        <w:t xml:space="preserve">, </w:t>
      </w:r>
      <w:r w:rsidRPr="006505CD">
        <w:rPr>
          <w:rFonts w:eastAsia="Times New Roman"/>
          <w:i/>
          <w:iCs/>
          <w:lang w:eastAsia="en-IN"/>
        </w:rPr>
        <w:t>11</w:t>
      </w:r>
      <w:r w:rsidRPr="006505CD">
        <w:rPr>
          <w:rFonts w:eastAsia="Times New Roman"/>
          <w:lang w:eastAsia="en-IN"/>
        </w:rPr>
        <w:t>(19), p.3072. doi:10.3390/foods11193072.</w:t>
      </w:r>
    </w:p>
    <w:p w14:paraId="3BF362B5" w14:textId="77777777" w:rsidR="00227E65" w:rsidRPr="006505CD" w:rsidRDefault="00227E65" w:rsidP="00516212">
      <w:pPr>
        <w:rPr>
          <w:rFonts w:eastAsia="Times New Roman"/>
          <w:lang w:eastAsia="en-IN"/>
        </w:rPr>
      </w:pPr>
      <w:r w:rsidRPr="006505CD">
        <w:rPr>
          <w:rFonts w:eastAsia="Times New Roman"/>
          <w:lang w:eastAsia="en-IN"/>
        </w:rPr>
        <w:t xml:space="preserve">Tyagi, A. and Singh, R. (2023) Impact of SMOTE on machine learning classifiers for wine quality. </w:t>
      </w:r>
      <w:r w:rsidRPr="006505CD">
        <w:rPr>
          <w:rFonts w:eastAsia="Times New Roman"/>
          <w:i/>
          <w:iCs/>
          <w:lang w:eastAsia="en-IN"/>
        </w:rPr>
        <w:t>Procedia Computer Science</w:t>
      </w:r>
      <w:r w:rsidRPr="006505CD">
        <w:rPr>
          <w:rFonts w:eastAsia="Times New Roman"/>
          <w:lang w:eastAsia="en-IN"/>
        </w:rPr>
        <w:t xml:space="preserve">, 218, pp. 450–459. </w:t>
      </w:r>
      <w:proofErr w:type="gramStart"/>
      <w:r w:rsidRPr="006505CD">
        <w:rPr>
          <w:rFonts w:eastAsia="Times New Roman"/>
          <w:lang w:eastAsia="en-IN"/>
        </w:rPr>
        <w:t>doi:10.1016/j.procs</w:t>
      </w:r>
      <w:proofErr w:type="gramEnd"/>
      <w:r w:rsidRPr="006505CD">
        <w:rPr>
          <w:rFonts w:eastAsia="Times New Roman"/>
          <w:lang w:eastAsia="en-IN"/>
        </w:rPr>
        <w:t>.2022.12.045.</w:t>
      </w:r>
    </w:p>
    <w:p w14:paraId="031E958C" w14:textId="77777777" w:rsidR="00227E65" w:rsidRPr="006505CD" w:rsidRDefault="00227E65" w:rsidP="00516212">
      <w:pPr>
        <w:rPr>
          <w:rFonts w:eastAsia="Times New Roman"/>
          <w:lang w:eastAsia="en-IN"/>
        </w:rPr>
      </w:pPr>
      <w:r w:rsidRPr="006505CD">
        <w:rPr>
          <w:rFonts w:eastAsia="Times New Roman"/>
          <w:lang w:eastAsia="en-IN"/>
        </w:rPr>
        <w:t xml:space="preserve">Yang, C., Barth, J., </w:t>
      </w:r>
      <w:proofErr w:type="spellStart"/>
      <w:r w:rsidRPr="006505CD">
        <w:rPr>
          <w:rFonts w:eastAsia="Times New Roman"/>
          <w:lang w:eastAsia="en-IN"/>
        </w:rPr>
        <w:t>Katumullage</w:t>
      </w:r>
      <w:proofErr w:type="spellEnd"/>
      <w:r w:rsidRPr="006505CD">
        <w:rPr>
          <w:rFonts w:eastAsia="Times New Roman"/>
          <w:lang w:eastAsia="en-IN"/>
        </w:rPr>
        <w:t xml:space="preserve">, D. and Cao, J. (2022). Wine review descriptors as quality predictors: Evidence from language processing techniques. </w:t>
      </w:r>
      <w:r w:rsidRPr="006505CD">
        <w:rPr>
          <w:rFonts w:eastAsia="Times New Roman"/>
          <w:i/>
          <w:iCs/>
          <w:lang w:eastAsia="en-IN"/>
        </w:rPr>
        <w:t>Journal of Wine Economics</w:t>
      </w:r>
      <w:r w:rsidRPr="006505CD">
        <w:rPr>
          <w:rFonts w:eastAsia="Times New Roman"/>
          <w:lang w:eastAsia="en-IN"/>
        </w:rPr>
        <w:t xml:space="preserve">, </w:t>
      </w:r>
      <w:r w:rsidRPr="006505CD">
        <w:rPr>
          <w:rFonts w:eastAsia="Times New Roman"/>
          <w:i/>
          <w:iCs/>
          <w:lang w:eastAsia="en-IN"/>
        </w:rPr>
        <w:t>17</w:t>
      </w:r>
      <w:r w:rsidRPr="006505CD">
        <w:rPr>
          <w:rFonts w:eastAsia="Times New Roman"/>
          <w:lang w:eastAsia="en-IN"/>
        </w:rPr>
        <w:t xml:space="preserve">(1), pp.64-80. </w:t>
      </w:r>
      <w:r w:rsidRPr="006505CD">
        <w:t>doi:10.1017/jwe.2022.3.</w:t>
      </w:r>
    </w:p>
    <w:p w14:paraId="475BBC87" w14:textId="77777777" w:rsidR="00227E65" w:rsidRPr="006505CD" w:rsidRDefault="00227E65">
      <w:pPr>
        <w:rPr>
          <w:rFonts w:eastAsia="Times New Roman"/>
          <w:lang w:eastAsia="en-IN"/>
        </w:rPr>
      </w:pPr>
      <w:r w:rsidRPr="006505CD">
        <w:rPr>
          <w:rFonts w:eastAsia="Times New Roman"/>
          <w:lang w:eastAsia="en-IN"/>
        </w:rPr>
        <w:t xml:space="preserve">Zhang, C. and Liu, C. (2024) </w:t>
      </w:r>
      <w:proofErr w:type="spellStart"/>
      <w:r w:rsidRPr="006505CD">
        <w:rPr>
          <w:rFonts w:eastAsia="Times New Roman"/>
          <w:lang w:eastAsia="en-IN"/>
        </w:rPr>
        <w:t>XGBoost</w:t>
      </w:r>
      <w:proofErr w:type="spellEnd"/>
      <w:r w:rsidRPr="006505CD">
        <w:rPr>
          <w:rFonts w:eastAsia="Times New Roman"/>
          <w:lang w:eastAsia="en-IN"/>
        </w:rPr>
        <w:t xml:space="preserve"> for viticulture: a comparative analysis. </w:t>
      </w:r>
      <w:r w:rsidRPr="006505CD">
        <w:rPr>
          <w:rFonts w:eastAsia="Times New Roman"/>
          <w:i/>
          <w:iCs/>
          <w:lang w:eastAsia="en-IN"/>
        </w:rPr>
        <w:t>Computers and Electronics in Agriculture</w:t>
      </w:r>
      <w:r w:rsidRPr="006505CD">
        <w:rPr>
          <w:rFonts w:eastAsia="Times New Roman"/>
          <w:lang w:eastAsia="en-IN"/>
        </w:rPr>
        <w:t xml:space="preserve">, 205, 107621. </w:t>
      </w:r>
      <w:proofErr w:type="gramStart"/>
      <w:r w:rsidRPr="006505CD">
        <w:rPr>
          <w:rFonts w:eastAsia="Times New Roman"/>
          <w:lang w:eastAsia="en-IN"/>
        </w:rPr>
        <w:t>doi:10.1016/j.compag</w:t>
      </w:r>
      <w:proofErr w:type="gramEnd"/>
      <w:r w:rsidRPr="006505CD">
        <w:rPr>
          <w:rFonts w:eastAsia="Times New Roman"/>
          <w:lang w:eastAsia="en-IN"/>
        </w:rPr>
        <w:t>.2023.107621.</w:t>
      </w:r>
    </w:p>
    <w:p w14:paraId="3504349E" w14:textId="77777777" w:rsidR="00A22D23" w:rsidRPr="006505CD" w:rsidRDefault="00A22D23">
      <w:pPr>
        <w:rPr>
          <w:rFonts w:cs="Times New Roman"/>
          <w:szCs w:val="24"/>
        </w:rPr>
      </w:pPr>
    </w:p>
    <w:p w14:paraId="6AAB4E1B" w14:textId="77777777" w:rsidR="00A22D23" w:rsidRPr="006505CD" w:rsidRDefault="00A22D23">
      <w:pPr>
        <w:rPr>
          <w:rFonts w:cs="Times New Roman"/>
          <w:szCs w:val="24"/>
        </w:rPr>
      </w:pPr>
    </w:p>
    <w:p w14:paraId="5FB30613" w14:textId="5A57850C" w:rsidR="002823BF" w:rsidRPr="006505CD" w:rsidRDefault="002823BF">
      <w:pPr>
        <w:spacing w:after="200" w:line="276" w:lineRule="auto"/>
        <w:jc w:val="left"/>
        <w:rPr>
          <w:rFonts w:cs="Times New Roman"/>
          <w:szCs w:val="24"/>
        </w:rPr>
      </w:pPr>
      <w:r w:rsidRPr="006505CD">
        <w:rPr>
          <w:rFonts w:cs="Times New Roman"/>
          <w:szCs w:val="24"/>
        </w:rPr>
        <w:br w:type="page"/>
      </w:r>
    </w:p>
    <w:p w14:paraId="6A980FC6" w14:textId="721C667F" w:rsidR="00A22D23" w:rsidRPr="006505CD" w:rsidRDefault="002823BF" w:rsidP="00C648AD">
      <w:pPr>
        <w:pStyle w:val="Heading1"/>
      </w:pPr>
      <w:bookmarkStart w:id="49" w:name="_Toc217517475"/>
      <w:r w:rsidRPr="006505CD">
        <w:lastRenderedPageBreak/>
        <w:t>Appendi</w:t>
      </w:r>
      <w:r w:rsidR="00C648AD" w:rsidRPr="006505CD">
        <w:t>x: Code Notebook File</w:t>
      </w:r>
      <w:bookmarkEnd w:id="49"/>
    </w:p>
    <w:p w14:paraId="04C94CE3" w14:textId="294F3348" w:rsidR="002823BF" w:rsidRPr="006505CD" w:rsidRDefault="00185CF0" w:rsidP="00185CF0">
      <w:r>
        <w:object w:dxaOrig="1539" w:dyaOrig="997" w14:anchorId="5E6F2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1pt" o:ole="">
            <v:imagedata r:id="rId22" o:title=""/>
          </v:shape>
          <o:OLEObject Type="Embed" ProgID="Package" ShapeID="_x0000_i1025" DrawAspect="Icon" ObjectID="_1828130530" r:id="rId23"/>
        </w:object>
      </w:r>
    </w:p>
    <w:sectPr w:rsidR="002823BF" w:rsidRPr="006505CD" w:rsidSect="00A2418B">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0A95A" w14:textId="77777777" w:rsidR="00A2418B" w:rsidRDefault="00A2418B" w:rsidP="006505CD">
      <w:pPr>
        <w:spacing w:after="0" w:line="240" w:lineRule="auto"/>
      </w:pPr>
      <w:r>
        <w:separator/>
      </w:r>
    </w:p>
  </w:endnote>
  <w:endnote w:type="continuationSeparator" w:id="0">
    <w:p w14:paraId="7F2BE2E0" w14:textId="77777777" w:rsidR="00A2418B" w:rsidRDefault="00A2418B" w:rsidP="0065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100029"/>
      <w:docPartObj>
        <w:docPartGallery w:val="Page Numbers (Bottom of Page)"/>
        <w:docPartUnique/>
      </w:docPartObj>
    </w:sdtPr>
    <w:sdtEndPr>
      <w:rPr>
        <w:noProof/>
      </w:rPr>
    </w:sdtEndPr>
    <w:sdtContent>
      <w:p w14:paraId="155891E3" w14:textId="49B0BDBD" w:rsidR="00185CF0" w:rsidRDefault="00185CF0" w:rsidP="00185C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4AB1F" w14:textId="77777777" w:rsidR="00A2418B" w:rsidRDefault="00A2418B" w:rsidP="006505CD">
      <w:pPr>
        <w:spacing w:after="0" w:line="240" w:lineRule="auto"/>
      </w:pPr>
      <w:r>
        <w:separator/>
      </w:r>
    </w:p>
  </w:footnote>
  <w:footnote w:type="continuationSeparator" w:id="0">
    <w:p w14:paraId="4B6D571C" w14:textId="77777777" w:rsidR="00A2418B" w:rsidRDefault="00A2418B" w:rsidP="00650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11C7"/>
    <w:multiLevelType w:val="multilevel"/>
    <w:tmpl w:val="4486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05CB8"/>
    <w:multiLevelType w:val="multilevel"/>
    <w:tmpl w:val="997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26130"/>
    <w:multiLevelType w:val="multilevel"/>
    <w:tmpl w:val="788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44580"/>
    <w:multiLevelType w:val="multilevel"/>
    <w:tmpl w:val="E58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A4680"/>
    <w:multiLevelType w:val="hybridMultilevel"/>
    <w:tmpl w:val="B0AA1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67365E"/>
    <w:multiLevelType w:val="hybridMultilevel"/>
    <w:tmpl w:val="F23ED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1B47DA"/>
    <w:multiLevelType w:val="multilevel"/>
    <w:tmpl w:val="6516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16F1E"/>
    <w:multiLevelType w:val="multilevel"/>
    <w:tmpl w:val="207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05E85"/>
    <w:multiLevelType w:val="multilevel"/>
    <w:tmpl w:val="B5A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137A9"/>
    <w:multiLevelType w:val="hybridMultilevel"/>
    <w:tmpl w:val="0DEA4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594960"/>
    <w:multiLevelType w:val="multilevel"/>
    <w:tmpl w:val="54D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C7C7D"/>
    <w:multiLevelType w:val="hybridMultilevel"/>
    <w:tmpl w:val="5A026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871C4F"/>
    <w:multiLevelType w:val="multilevel"/>
    <w:tmpl w:val="556E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5C1DF7"/>
    <w:multiLevelType w:val="hybridMultilevel"/>
    <w:tmpl w:val="74F2C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CF25C1"/>
    <w:multiLevelType w:val="multilevel"/>
    <w:tmpl w:val="2C4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863B9"/>
    <w:multiLevelType w:val="multilevel"/>
    <w:tmpl w:val="D82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868EF"/>
    <w:multiLevelType w:val="multilevel"/>
    <w:tmpl w:val="B1F4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752457"/>
    <w:multiLevelType w:val="multilevel"/>
    <w:tmpl w:val="B3B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445AC"/>
    <w:multiLevelType w:val="multilevel"/>
    <w:tmpl w:val="41CE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873359">
    <w:abstractNumId w:val="7"/>
  </w:num>
  <w:num w:numId="2" w16cid:durableId="2125884832">
    <w:abstractNumId w:val="2"/>
  </w:num>
  <w:num w:numId="3" w16cid:durableId="421991259">
    <w:abstractNumId w:val="15"/>
  </w:num>
  <w:num w:numId="4" w16cid:durableId="2005819592">
    <w:abstractNumId w:val="6"/>
  </w:num>
  <w:num w:numId="5" w16cid:durableId="1036078124">
    <w:abstractNumId w:val="3"/>
  </w:num>
  <w:num w:numId="6" w16cid:durableId="1582639349">
    <w:abstractNumId w:val="16"/>
  </w:num>
  <w:num w:numId="7" w16cid:durableId="77874411">
    <w:abstractNumId w:val="17"/>
  </w:num>
  <w:num w:numId="8" w16cid:durableId="1500776780">
    <w:abstractNumId w:val="8"/>
  </w:num>
  <w:num w:numId="9" w16cid:durableId="739058953">
    <w:abstractNumId w:val="10"/>
  </w:num>
  <w:num w:numId="10" w16cid:durableId="1094277215">
    <w:abstractNumId w:val="1"/>
  </w:num>
  <w:num w:numId="11" w16cid:durableId="558711010">
    <w:abstractNumId w:val="0"/>
  </w:num>
  <w:num w:numId="12" w16cid:durableId="387998235">
    <w:abstractNumId w:val="12"/>
  </w:num>
  <w:num w:numId="13" w16cid:durableId="931857687">
    <w:abstractNumId w:val="18"/>
  </w:num>
  <w:num w:numId="14" w16cid:durableId="2097240370">
    <w:abstractNumId w:val="14"/>
  </w:num>
  <w:num w:numId="15" w16cid:durableId="878788145">
    <w:abstractNumId w:val="5"/>
  </w:num>
  <w:num w:numId="16" w16cid:durableId="157498427">
    <w:abstractNumId w:val="11"/>
  </w:num>
  <w:num w:numId="17" w16cid:durableId="1292907894">
    <w:abstractNumId w:val="4"/>
  </w:num>
  <w:num w:numId="18" w16cid:durableId="2128154139">
    <w:abstractNumId w:val="9"/>
  </w:num>
  <w:num w:numId="19" w16cid:durableId="19140043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GB" w:vendorID="64" w:dllVersion="4096"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4851"/>
    <w:rsid w:val="00000157"/>
    <w:rsid w:val="000005C2"/>
    <w:rsid w:val="00000B82"/>
    <w:rsid w:val="00001DDC"/>
    <w:rsid w:val="000038BF"/>
    <w:rsid w:val="00003D0A"/>
    <w:rsid w:val="00003E24"/>
    <w:rsid w:val="000040A2"/>
    <w:rsid w:val="000045DD"/>
    <w:rsid w:val="00004CF1"/>
    <w:rsid w:val="00005351"/>
    <w:rsid w:val="00005542"/>
    <w:rsid w:val="00005A55"/>
    <w:rsid w:val="00005D4B"/>
    <w:rsid w:val="00006DC6"/>
    <w:rsid w:val="000073CF"/>
    <w:rsid w:val="00007B56"/>
    <w:rsid w:val="00007F78"/>
    <w:rsid w:val="0001026F"/>
    <w:rsid w:val="00010BE3"/>
    <w:rsid w:val="000148CF"/>
    <w:rsid w:val="00015075"/>
    <w:rsid w:val="00015681"/>
    <w:rsid w:val="000161E1"/>
    <w:rsid w:val="000170CC"/>
    <w:rsid w:val="000172CF"/>
    <w:rsid w:val="0001737F"/>
    <w:rsid w:val="00020465"/>
    <w:rsid w:val="000208F5"/>
    <w:rsid w:val="00021304"/>
    <w:rsid w:val="0002196E"/>
    <w:rsid w:val="00021CD5"/>
    <w:rsid w:val="000220E3"/>
    <w:rsid w:val="00022AC5"/>
    <w:rsid w:val="00022EA2"/>
    <w:rsid w:val="00023C55"/>
    <w:rsid w:val="000250B0"/>
    <w:rsid w:val="000251C7"/>
    <w:rsid w:val="00025595"/>
    <w:rsid w:val="00025849"/>
    <w:rsid w:val="0002610B"/>
    <w:rsid w:val="00026592"/>
    <w:rsid w:val="00027E6F"/>
    <w:rsid w:val="000306FC"/>
    <w:rsid w:val="00030D19"/>
    <w:rsid w:val="00030D36"/>
    <w:rsid w:val="00030F10"/>
    <w:rsid w:val="0003153B"/>
    <w:rsid w:val="00031635"/>
    <w:rsid w:val="000335A3"/>
    <w:rsid w:val="00033C8E"/>
    <w:rsid w:val="0003414B"/>
    <w:rsid w:val="00034D94"/>
    <w:rsid w:val="00034EEF"/>
    <w:rsid w:val="00034F58"/>
    <w:rsid w:val="000352F3"/>
    <w:rsid w:val="0003687B"/>
    <w:rsid w:val="000377D0"/>
    <w:rsid w:val="000402A7"/>
    <w:rsid w:val="00040A95"/>
    <w:rsid w:val="00042110"/>
    <w:rsid w:val="00042F28"/>
    <w:rsid w:val="000432B5"/>
    <w:rsid w:val="0004365F"/>
    <w:rsid w:val="0004371B"/>
    <w:rsid w:val="00044A93"/>
    <w:rsid w:val="00045D08"/>
    <w:rsid w:val="00046CA4"/>
    <w:rsid w:val="0004783F"/>
    <w:rsid w:val="00050D1A"/>
    <w:rsid w:val="000518CF"/>
    <w:rsid w:val="00051D71"/>
    <w:rsid w:val="00053516"/>
    <w:rsid w:val="000544FC"/>
    <w:rsid w:val="00054DFD"/>
    <w:rsid w:val="00055C5F"/>
    <w:rsid w:val="00055C63"/>
    <w:rsid w:val="00056B0F"/>
    <w:rsid w:val="000600AC"/>
    <w:rsid w:val="00060331"/>
    <w:rsid w:val="000603A1"/>
    <w:rsid w:val="000609DC"/>
    <w:rsid w:val="0006145F"/>
    <w:rsid w:val="00061A7C"/>
    <w:rsid w:val="0006230D"/>
    <w:rsid w:val="000626A5"/>
    <w:rsid w:val="00063267"/>
    <w:rsid w:val="00063AF6"/>
    <w:rsid w:val="00063B8B"/>
    <w:rsid w:val="0006440C"/>
    <w:rsid w:val="00064A15"/>
    <w:rsid w:val="00065729"/>
    <w:rsid w:val="00065D6C"/>
    <w:rsid w:val="00065E89"/>
    <w:rsid w:val="000660B8"/>
    <w:rsid w:val="000664D2"/>
    <w:rsid w:val="0006697C"/>
    <w:rsid w:val="00066B69"/>
    <w:rsid w:val="00067331"/>
    <w:rsid w:val="00067731"/>
    <w:rsid w:val="00067737"/>
    <w:rsid w:val="00067D36"/>
    <w:rsid w:val="00070DEA"/>
    <w:rsid w:val="0007197B"/>
    <w:rsid w:val="000719A6"/>
    <w:rsid w:val="0007297C"/>
    <w:rsid w:val="00073073"/>
    <w:rsid w:val="00074955"/>
    <w:rsid w:val="00074CA9"/>
    <w:rsid w:val="00075931"/>
    <w:rsid w:val="0007622D"/>
    <w:rsid w:val="00076BEF"/>
    <w:rsid w:val="00076C3D"/>
    <w:rsid w:val="000778AF"/>
    <w:rsid w:val="00082F66"/>
    <w:rsid w:val="000831BE"/>
    <w:rsid w:val="00084A53"/>
    <w:rsid w:val="00085630"/>
    <w:rsid w:val="0008657E"/>
    <w:rsid w:val="000865F1"/>
    <w:rsid w:val="00090010"/>
    <w:rsid w:val="00090025"/>
    <w:rsid w:val="0009062D"/>
    <w:rsid w:val="00090913"/>
    <w:rsid w:val="000912A1"/>
    <w:rsid w:val="00091856"/>
    <w:rsid w:val="00091931"/>
    <w:rsid w:val="00091F10"/>
    <w:rsid w:val="00092C1C"/>
    <w:rsid w:val="00092E23"/>
    <w:rsid w:val="0009318F"/>
    <w:rsid w:val="00094482"/>
    <w:rsid w:val="00094785"/>
    <w:rsid w:val="0009493A"/>
    <w:rsid w:val="000970FC"/>
    <w:rsid w:val="000A0112"/>
    <w:rsid w:val="000A0A84"/>
    <w:rsid w:val="000A18E9"/>
    <w:rsid w:val="000A1987"/>
    <w:rsid w:val="000A24C1"/>
    <w:rsid w:val="000A2A02"/>
    <w:rsid w:val="000A3585"/>
    <w:rsid w:val="000A3AF1"/>
    <w:rsid w:val="000A465C"/>
    <w:rsid w:val="000A5879"/>
    <w:rsid w:val="000A6078"/>
    <w:rsid w:val="000A63E5"/>
    <w:rsid w:val="000A6516"/>
    <w:rsid w:val="000A6833"/>
    <w:rsid w:val="000A7353"/>
    <w:rsid w:val="000B0157"/>
    <w:rsid w:val="000B0669"/>
    <w:rsid w:val="000B078E"/>
    <w:rsid w:val="000B0B10"/>
    <w:rsid w:val="000B1479"/>
    <w:rsid w:val="000B1812"/>
    <w:rsid w:val="000B1D9B"/>
    <w:rsid w:val="000B2073"/>
    <w:rsid w:val="000B4A81"/>
    <w:rsid w:val="000B4BA3"/>
    <w:rsid w:val="000B4ECB"/>
    <w:rsid w:val="000B5713"/>
    <w:rsid w:val="000B578C"/>
    <w:rsid w:val="000B5A58"/>
    <w:rsid w:val="000B609C"/>
    <w:rsid w:val="000B66C5"/>
    <w:rsid w:val="000B7E6F"/>
    <w:rsid w:val="000C0E93"/>
    <w:rsid w:val="000C1F66"/>
    <w:rsid w:val="000C29F1"/>
    <w:rsid w:val="000C2FF4"/>
    <w:rsid w:val="000C302D"/>
    <w:rsid w:val="000C3620"/>
    <w:rsid w:val="000C56CC"/>
    <w:rsid w:val="000C56E5"/>
    <w:rsid w:val="000C5732"/>
    <w:rsid w:val="000C5895"/>
    <w:rsid w:val="000C5ADE"/>
    <w:rsid w:val="000C5F37"/>
    <w:rsid w:val="000C69B1"/>
    <w:rsid w:val="000D0DB7"/>
    <w:rsid w:val="000D1821"/>
    <w:rsid w:val="000D19E9"/>
    <w:rsid w:val="000D1B7D"/>
    <w:rsid w:val="000D274D"/>
    <w:rsid w:val="000D2892"/>
    <w:rsid w:val="000D2BBB"/>
    <w:rsid w:val="000D3059"/>
    <w:rsid w:val="000D30B1"/>
    <w:rsid w:val="000D314D"/>
    <w:rsid w:val="000D3C42"/>
    <w:rsid w:val="000D4D63"/>
    <w:rsid w:val="000D5322"/>
    <w:rsid w:val="000D574A"/>
    <w:rsid w:val="000D7EC4"/>
    <w:rsid w:val="000D7F58"/>
    <w:rsid w:val="000E0049"/>
    <w:rsid w:val="000E09DB"/>
    <w:rsid w:val="000E15CD"/>
    <w:rsid w:val="000E20DD"/>
    <w:rsid w:val="000E2268"/>
    <w:rsid w:val="000E250D"/>
    <w:rsid w:val="000E257C"/>
    <w:rsid w:val="000E2C66"/>
    <w:rsid w:val="000E2D99"/>
    <w:rsid w:val="000E3238"/>
    <w:rsid w:val="000E51F4"/>
    <w:rsid w:val="000E53D0"/>
    <w:rsid w:val="000E5CE1"/>
    <w:rsid w:val="000E6440"/>
    <w:rsid w:val="000E7381"/>
    <w:rsid w:val="000F0A74"/>
    <w:rsid w:val="000F15E0"/>
    <w:rsid w:val="000F1F84"/>
    <w:rsid w:val="000F264C"/>
    <w:rsid w:val="000F364F"/>
    <w:rsid w:val="000F3E83"/>
    <w:rsid w:val="000F522E"/>
    <w:rsid w:val="000F62B7"/>
    <w:rsid w:val="000F6D6F"/>
    <w:rsid w:val="00102155"/>
    <w:rsid w:val="001038DE"/>
    <w:rsid w:val="00104D6E"/>
    <w:rsid w:val="00105BC6"/>
    <w:rsid w:val="00106396"/>
    <w:rsid w:val="00107AE2"/>
    <w:rsid w:val="00110E07"/>
    <w:rsid w:val="00111EE0"/>
    <w:rsid w:val="001124DC"/>
    <w:rsid w:val="00112BD5"/>
    <w:rsid w:val="00112E2E"/>
    <w:rsid w:val="001149B7"/>
    <w:rsid w:val="00115068"/>
    <w:rsid w:val="00115249"/>
    <w:rsid w:val="00117BB7"/>
    <w:rsid w:val="0012139B"/>
    <w:rsid w:val="001214FB"/>
    <w:rsid w:val="00122291"/>
    <w:rsid w:val="001223AD"/>
    <w:rsid w:val="00122513"/>
    <w:rsid w:val="00123310"/>
    <w:rsid w:val="001238C1"/>
    <w:rsid w:val="00124AF0"/>
    <w:rsid w:val="00124AFA"/>
    <w:rsid w:val="00124D57"/>
    <w:rsid w:val="00124EBE"/>
    <w:rsid w:val="00125AF0"/>
    <w:rsid w:val="00125DA3"/>
    <w:rsid w:val="0012650A"/>
    <w:rsid w:val="0012696C"/>
    <w:rsid w:val="00126EBD"/>
    <w:rsid w:val="00127BB2"/>
    <w:rsid w:val="001306CD"/>
    <w:rsid w:val="00130A5E"/>
    <w:rsid w:val="0013227B"/>
    <w:rsid w:val="001323E5"/>
    <w:rsid w:val="0013253B"/>
    <w:rsid w:val="0013273F"/>
    <w:rsid w:val="001328AF"/>
    <w:rsid w:val="00132B22"/>
    <w:rsid w:val="00132F62"/>
    <w:rsid w:val="001332DC"/>
    <w:rsid w:val="00133E57"/>
    <w:rsid w:val="00133E9D"/>
    <w:rsid w:val="00134446"/>
    <w:rsid w:val="00135E0A"/>
    <w:rsid w:val="001360B9"/>
    <w:rsid w:val="001371BE"/>
    <w:rsid w:val="001375FF"/>
    <w:rsid w:val="00137705"/>
    <w:rsid w:val="00137D52"/>
    <w:rsid w:val="0014068C"/>
    <w:rsid w:val="001409D2"/>
    <w:rsid w:val="00140AF8"/>
    <w:rsid w:val="001415F0"/>
    <w:rsid w:val="00142BEF"/>
    <w:rsid w:val="001432AF"/>
    <w:rsid w:val="00143676"/>
    <w:rsid w:val="00143E5D"/>
    <w:rsid w:val="0014473A"/>
    <w:rsid w:val="001461D4"/>
    <w:rsid w:val="00146729"/>
    <w:rsid w:val="00146A74"/>
    <w:rsid w:val="00146E64"/>
    <w:rsid w:val="001475B5"/>
    <w:rsid w:val="00147BFE"/>
    <w:rsid w:val="00150291"/>
    <w:rsid w:val="00150B59"/>
    <w:rsid w:val="00151A64"/>
    <w:rsid w:val="00152A1B"/>
    <w:rsid w:val="001536DB"/>
    <w:rsid w:val="00154287"/>
    <w:rsid w:val="00155438"/>
    <w:rsid w:val="00155595"/>
    <w:rsid w:val="00156DBF"/>
    <w:rsid w:val="00157682"/>
    <w:rsid w:val="0016021E"/>
    <w:rsid w:val="001609BF"/>
    <w:rsid w:val="00160B10"/>
    <w:rsid w:val="001642F2"/>
    <w:rsid w:val="00164850"/>
    <w:rsid w:val="00165960"/>
    <w:rsid w:val="00167BC3"/>
    <w:rsid w:val="0017043A"/>
    <w:rsid w:val="00170CC8"/>
    <w:rsid w:val="00170F5E"/>
    <w:rsid w:val="00171359"/>
    <w:rsid w:val="00171552"/>
    <w:rsid w:val="00171F60"/>
    <w:rsid w:val="001720A1"/>
    <w:rsid w:val="00172854"/>
    <w:rsid w:val="00173948"/>
    <w:rsid w:val="001739D6"/>
    <w:rsid w:val="00173FED"/>
    <w:rsid w:val="001742E8"/>
    <w:rsid w:val="00174A14"/>
    <w:rsid w:val="00174D6D"/>
    <w:rsid w:val="0017565B"/>
    <w:rsid w:val="001756C4"/>
    <w:rsid w:val="00175A7D"/>
    <w:rsid w:val="00175F0D"/>
    <w:rsid w:val="0017608D"/>
    <w:rsid w:val="001760CF"/>
    <w:rsid w:val="001767D0"/>
    <w:rsid w:val="00176F20"/>
    <w:rsid w:val="0017716B"/>
    <w:rsid w:val="00177292"/>
    <w:rsid w:val="001801AC"/>
    <w:rsid w:val="00180F4E"/>
    <w:rsid w:val="001827F8"/>
    <w:rsid w:val="001835FA"/>
    <w:rsid w:val="001837C7"/>
    <w:rsid w:val="00184521"/>
    <w:rsid w:val="001846F0"/>
    <w:rsid w:val="00184BE2"/>
    <w:rsid w:val="001854BF"/>
    <w:rsid w:val="0018577F"/>
    <w:rsid w:val="00185CF0"/>
    <w:rsid w:val="001864A8"/>
    <w:rsid w:val="00186996"/>
    <w:rsid w:val="001869F9"/>
    <w:rsid w:val="00187717"/>
    <w:rsid w:val="00190677"/>
    <w:rsid w:val="00190A53"/>
    <w:rsid w:val="00190E0B"/>
    <w:rsid w:val="00192386"/>
    <w:rsid w:val="00192840"/>
    <w:rsid w:val="00192A5F"/>
    <w:rsid w:val="00192D7D"/>
    <w:rsid w:val="00193F07"/>
    <w:rsid w:val="00193F45"/>
    <w:rsid w:val="00194B74"/>
    <w:rsid w:val="00195609"/>
    <w:rsid w:val="00196065"/>
    <w:rsid w:val="00196EF6"/>
    <w:rsid w:val="00197A7C"/>
    <w:rsid w:val="00197F79"/>
    <w:rsid w:val="00197F84"/>
    <w:rsid w:val="001A08BE"/>
    <w:rsid w:val="001A1F40"/>
    <w:rsid w:val="001A2428"/>
    <w:rsid w:val="001A2492"/>
    <w:rsid w:val="001A31A3"/>
    <w:rsid w:val="001A3DCC"/>
    <w:rsid w:val="001A42C0"/>
    <w:rsid w:val="001A4882"/>
    <w:rsid w:val="001A4F51"/>
    <w:rsid w:val="001A5655"/>
    <w:rsid w:val="001A5DF3"/>
    <w:rsid w:val="001A6BC8"/>
    <w:rsid w:val="001A6F22"/>
    <w:rsid w:val="001A72ED"/>
    <w:rsid w:val="001A7EA2"/>
    <w:rsid w:val="001B0EFB"/>
    <w:rsid w:val="001B12C6"/>
    <w:rsid w:val="001B231E"/>
    <w:rsid w:val="001B362B"/>
    <w:rsid w:val="001B3835"/>
    <w:rsid w:val="001B4658"/>
    <w:rsid w:val="001B4C6A"/>
    <w:rsid w:val="001B506D"/>
    <w:rsid w:val="001B52B2"/>
    <w:rsid w:val="001B5427"/>
    <w:rsid w:val="001B5A51"/>
    <w:rsid w:val="001B644E"/>
    <w:rsid w:val="001B64F2"/>
    <w:rsid w:val="001B6541"/>
    <w:rsid w:val="001B677A"/>
    <w:rsid w:val="001B6BA1"/>
    <w:rsid w:val="001B6F5F"/>
    <w:rsid w:val="001B77ED"/>
    <w:rsid w:val="001B79A8"/>
    <w:rsid w:val="001C07B2"/>
    <w:rsid w:val="001C0ADF"/>
    <w:rsid w:val="001C14BE"/>
    <w:rsid w:val="001C1AD6"/>
    <w:rsid w:val="001C1CE2"/>
    <w:rsid w:val="001C2C9A"/>
    <w:rsid w:val="001C2D70"/>
    <w:rsid w:val="001C2F61"/>
    <w:rsid w:val="001C31CE"/>
    <w:rsid w:val="001C3461"/>
    <w:rsid w:val="001C3A10"/>
    <w:rsid w:val="001C3CEE"/>
    <w:rsid w:val="001C43B8"/>
    <w:rsid w:val="001C60E1"/>
    <w:rsid w:val="001C7089"/>
    <w:rsid w:val="001D08D1"/>
    <w:rsid w:val="001D1DA3"/>
    <w:rsid w:val="001D213E"/>
    <w:rsid w:val="001D31CA"/>
    <w:rsid w:val="001D38E2"/>
    <w:rsid w:val="001D43C1"/>
    <w:rsid w:val="001D4702"/>
    <w:rsid w:val="001D4C6D"/>
    <w:rsid w:val="001D4DD6"/>
    <w:rsid w:val="001D5713"/>
    <w:rsid w:val="001D6890"/>
    <w:rsid w:val="001D70BD"/>
    <w:rsid w:val="001D726F"/>
    <w:rsid w:val="001D78FF"/>
    <w:rsid w:val="001E025C"/>
    <w:rsid w:val="001E03F8"/>
    <w:rsid w:val="001E0B31"/>
    <w:rsid w:val="001E0E3B"/>
    <w:rsid w:val="001E1CA1"/>
    <w:rsid w:val="001E1F35"/>
    <w:rsid w:val="001E2C13"/>
    <w:rsid w:val="001E38F9"/>
    <w:rsid w:val="001E3DDC"/>
    <w:rsid w:val="001E3FC8"/>
    <w:rsid w:val="001E5304"/>
    <w:rsid w:val="001E58B4"/>
    <w:rsid w:val="001E5CE2"/>
    <w:rsid w:val="001E666A"/>
    <w:rsid w:val="001E749C"/>
    <w:rsid w:val="001F0B70"/>
    <w:rsid w:val="001F0D5B"/>
    <w:rsid w:val="001F0E85"/>
    <w:rsid w:val="001F1BCB"/>
    <w:rsid w:val="001F1DF5"/>
    <w:rsid w:val="001F2834"/>
    <w:rsid w:val="001F3626"/>
    <w:rsid w:val="001F366E"/>
    <w:rsid w:val="001F3B16"/>
    <w:rsid w:val="001F3E91"/>
    <w:rsid w:val="001F4652"/>
    <w:rsid w:val="001F5AE6"/>
    <w:rsid w:val="001F6A38"/>
    <w:rsid w:val="001F785C"/>
    <w:rsid w:val="001F7BDF"/>
    <w:rsid w:val="001F7DF3"/>
    <w:rsid w:val="00201099"/>
    <w:rsid w:val="00201A42"/>
    <w:rsid w:val="00202228"/>
    <w:rsid w:val="002023D0"/>
    <w:rsid w:val="00205C7F"/>
    <w:rsid w:val="0020714E"/>
    <w:rsid w:val="00207481"/>
    <w:rsid w:val="002078A4"/>
    <w:rsid w:val="00210051"/>
    <w:rsid w:val="00211547"/>
    <w:rsid w:val="00212A12"/>
    <w:rsid w:val="00212BC5"/>
    <w:rsid w:val="00212CF4"/>
    <w:rsid w:val="00212D8B"/>
    <w:rsid w:val="00212EA8"/>
    <w:rsid w:val="00212EBE"/>
    <w:rsid w:val="0021397A"/>
    <w:rsid w:val="00213DED"/>
    <w:rsid w:val="0021413C"/>
    <w:rsid w:val="00214D32"/>
    <w:rsid w:val="00215619"/>
    <w:rsid w:val="002156F0"/>
    <w:rsid w:val="00216994"/>
    <w:rsid w:val="00216D17"/>
    <w:rsid w:val="0021785B"/>
    <w:rsid w:val="002203FB"/>
    <w:rsid w:val="00220DE3"/>
    <w:rsid w:val="0022169C"/>
    <w:rsid w:val="00221777"/>
    <w:rsid w:val="00221E69"/>
    <w:rsid w:val="00221EE8"/>
    <w:rsid w:val="0022206E"/>
    <w:rsid w:val="002239AC"/>
    <w:rsid w:val="00224030"/>
    <w:rsid w:val="0022491F"/>
    <w:rsid w:val="00225671"/>
    <w:rsid w:val="00225E60"/>
    <w:rsid w:val="00226FA1"/>
    <w:rsid w:val="00227115"/>
    <w:rsid w:val="002275D0"/>
    <w:rsid w:val="00227760"/>
    <w:rsid w:val="00227E65"/>
    <w:rsid w:val="00227F6B"/>
    <w:rsid w:val="002302F3"/>
    <w:rsid w:val="002306BD"/>
    <w:rsid w:val="00231039"/>
    <w:rsid w:val="0023139A"/>
    <w:rsid w:val="00231C00"/>
    <w:rsid w:val="00235055"/>
    <w:rsid w:val="00235355"/>
    <w:rsid w:val="002359B2"/>
    <w:rsid w:val="00235A1E"/>
    <w:rsid w:val="00235C2D"/>
    <w:rsid w:val="00235F1B"/>
    <w:rsid w:val="00236A24"/>
    <w:rsid w:val="002376D7"/>
    <w:rsid w:val="002379A8"/>
    <w:rsid w:val="00237B51"/>
    <w:rsid w:val="002404C3"/>
    <w:rsid w:val="0024108B"/>
    <w:rsid w:val="00241F7E"/>
    <w:rsid w:val="00243DB0"/>
    <w:rsid w:val="00244056"/>
    <w:rsid w:val="0024434B"/>
    <w:rsid w:val="00244BD6"/>
    <w:rsid w:val="00245C57"/>
    <w:rsid w:val="00247BFE"/>
    <w:rsid w:val="00247EBB"/>
    <w:rsid w:val="0025034C"/>
    <w:rsid w:val="00250869"/>
    <w:rsid w:val="00250873"/>
    <w:rsid w:val="002515AE"/>
    <w:rsid w:val="00251B3D"/>
    <w:rsid w:val="00251D6F"/>
    <w:rsid w:val="0025270C"/>
    <w:rsid w:val="00252A1B"/>
    <w:rsid w:val="00253F90"/>
    <w:rsid w:val="00254CAE"/>
    <w:rsid w:val="0025581D"/>
    <w:rsid w:val="00255F03"/>
    <w:rsid w:val="0025676F"/>
    <w:rsid w:val="00256A91"/>
    <w:rsid w:val="00256BE1"/>
    <w:rsid w:val="00260634"/>
    <w:rsid w:val="002606B6"/>
    <w:rsid w:val="00260F27"/>
    <w:rsid w:val="002619C0"/>
    <w:rsid w:val="00261C50"/>
    <w:rsid w:val="00261DC3"/>
    <w:rsid w:val="00262CE4"/>
    <w:rsid w:val="00263CB0"/>
    <w:rsid w:val="00263F80"/>
    <w:rsid w:val="0026459E"/>
    <w:rsid w:val="002645CC"/>
    <w:rsid w:val="00264A07"/>
    <w:rsid w:val="00265710"/>
    <w:rsid w:val="00265AC9"/>
    <w:rsid w:val="00265F37"/>
    <w:rsid w:val="00266C62"/>
    <w:rsid w:val="0027039C"/>
    <w:rsid w:val="00270770"/>
    <w:rsid w:val="00270E37"/>
    <w:rsid w:val="00271588"/>
    <w:rsid w:val="00272FF7"/>
    <w:rsid w:val="002735E2"/>
    <w:rsid w:val="00275DD6"/>
    <w:rsid w:val="00275E23"/>
    <w:rsid w:val="00275E42"/>
    <w:rsid w:val="0027663F"/>
    <w:rsid w:val="00277BF6"/>
    <w:rsid w:val="0028035E"/>
    <w:rsid w:val="002813BD"/>
    <w:rsid w:val="00281E98"/>
    <w:rsid w:val="002823BF"/>
    <w:rsid w:val="002828A4"/>
    <w:rsid w:val="002829CD"/>
    <w:rsid w:val="00282B02"/>
    <w:rsid w:val="00282B4D"/>
    <w:rsid w:val="00283DB6"/>
    <w:rsid w:val="00283E8A"/>
    <w:rsid w:val="0028409C"/>
    <w:rsid w:val="002850C6"/>
    <w:rsid w:val="00285F0D"/>
    <w:rsid w:val="002862CF"/>
    <w:rsid w:val="002869CE"/>
    <w:rsid w:val="00287883"/>
    <w:rsid w:val="0028799E"/>
    <w:rsid w:val="00290CFC"/>
    <w:rsid w:val="00291E57"/>
    <w:rsid w:val="00294F6C"/>
    <w:rsid w:val="00295B70"/>
    <w:rsid w:val="002965EB"/>
    <w:rsid w:val="00297323"/>
    <w:rsid w:val="002A00EB"/>
    <w:rsid w:val="002A0314"/>
    <w:rsid w:val="002A0FAB"/>
    <w:rsid w:val="002A152A"/>
    <w:rsid w:val="002A1673"/>
    <w:rsid w:val="002A18B6"/>
    <w:rsid w:val="002A1CD0"/>
    <w:rsid w:val="002A1CF5"/>
    <w:rsid w:val="002A2888"/>
    <w:rsid w:val="002A2A67"/>
    <w:rsid w:val="002A2A75"/>
    <w:rsid w:val="002A2D51"/>
    <w:rsid w:val="002A31F5"/>
    <w:rsid w:val="002A35C5"/>
    <w:rsid w:val="002A3732"/>
    <w:rsid w:val="002A430B"/>
    <w:rsid w:val="002A4F49"/>
    <w:rsid w:val="002A5753"/>
    <w:rsid w:val="002A5B88"/>
    <w:rsid w:val="002A5F2A"/>
    <w:rsid w:val="002A6435"/>
    <w:rsid w:val="002A695E"/>
    <w:rsid w:val="002A70A8"/>
    <w:rsid w:val="002A7643"/>
    <w:rsid w:val="002A7646"/>
    <w:rsid w:val="002B02A0"/>
    <w:rsid w:val="002B0FFB"/>
    <w:rsid w:val="002B1C12"/>
    <w:rsid w:val="002B2605"/>
    <w:rsid w:val="002B2AA1"/>
    <w:rsid w:val="002B35C3"/>
    <w:rsid w:val="002B3707"/>
    <w:rsid w:val="002B44E9"/>
    <w:rsid w:val="002B61CA"/>
    <w:rsid w:val="002B670B"/>
    <w:rsid w:val="002B6DDA"/>
    <w:rsid w:val="002C06B5"/>
    <w:rsid w:val="002C0798"/>
    <w:rsid w:val="002C0E07"/>
    <w:rsid w:val="002C124E"/>
    <w:rsid w:val="002C12DA"/>
    <w:rsid w:val="002C1B42"/>
    <w:rsid w:val="002C1F10"/>
    <w:rsid w:val="002C2912"/>
    <w:rsid w:val="002C2B8B"/>
    <w:rsid w:val="002C2D4A"/>
    <w:rsid w:val="002C2DF0"/>
    <w:rsid w:val="002C4DA2"/>
    <w:rsid w:val="002C50E6"/>
    <w:rsid w:val="002C551E"/>
    <w:rsid w:val="002C59E3"/>
    <w:rsid w:val="002C5A93"/>
    <w:rsid w:val="002C5D16"/>
    <w:rsid w:val="002C69AC"/>
    <w:rsid w:val="002C6D16"/>
    <w:rsid w:val="002D0487"/>
    <w:rsid w:val="002D12C1"/>
    <w:rsid w:val="002D17B6"/>
    <w:rsid w:val="002D1A45"/>
    <w:rsid w:val="002D21E6"/>
    <w:rsid w:val="002D2538"/>
    <w:rsid w:val="002D281A"/>
    <w:rsid w:val="002D2EE3"/>
    <w:rsid w:val="002D3E32"/>
    <w:rsid w:val="002D4B32"/>
    <w:rsid w:val="002D4BE9"/>
    <w:rsid w:val="002D5C0C"/>
    <w:rsid w:val="002D5F9C"/>
    <w:rsid w:val="002D6721"/>
    <w:rsid w:val="002D72EA"/>
    <w:rsid w:val="002D7437"/>
    <w:rsid w:val="002D7475"/>
    <w:rsid w:val="002D7CA2"/>
    <w:rsid w:val="002E0781"/>
    <w:rsid w:val="002E0F1D"/>
    <w:rsid w:val="002E106E"/>
    <w:rsid w:val="002E117B"/>
    <w:rsid w:val="002E1441"/>
    <w:rsid w:val="002E1750"/>
    <w:rsid w:val="002E1AAF"/>
    <w:rsid w:val="002E1D1D"/>
    <w:rsid w:val="002E1DBE"/>
    <w:rsid w:val="002E39B5"/>
    <w:rsid w:val="002E41DA"/>
    <w:rsid w:val="002E4973"/>
    <w:rsid w:val="002E520F"/>
    <w:rsid w:val="002E53EC"/>
    <w:rsid w:val="002E59AA"/>
    <w:rsid w:val="002E5A7F"/>
    <w:rsid w:val="002E652C"/>
    <w:rsid w:val="002E685C"/>
    <w:rsid w:val="002E71EF"/>
    <w:rsid w:val="002E72F6"/>
    <w:rsid w:val="002E7840"/>
    <w:rsid w:val="002E78CB"/>
    <w:rsid w:val="002E7CC7"/>
    <w:rsid w:val="002E7EC0"/>
    <w:rsid w:val="002F019F"/>
    <w:rsid w:val="002F1657"/>
    <w:rsid w:val="002F36A1"/>
    <w:rsid w:val="002F36D4"/>
    <w:rsid w:val="002F3BA9"/>
    <w:rsid w:val="002F3D96"/>
    <w:rsid w:val="002F46AA"/>
    <w:rsid w:val="002F4FE4"/>
    <w:rsid w:val="002F6593"/>
    <w:rsid w:val="002F6DEA"/>
    <w:rsid w:val="002F73F7"/>
    <w:rsid w:val="002F7C5C"/>
    <w:rsid w:val="00300374"/>
    <w:rsid w:val="00300818"/>
    <w:rsid w:val="00300A1C"/>
    <w:rsid w:val="00300CAB"/>
    <w:rsid w:val="00301179"/>
    <w:rsid w:val="00302A74"/>
    <w:rsid w:val="003037C3"/>
    <w:rsid w:val="00304412"/>
    <w:rsid w:val="00304C03"/>
    <w:rsid w:val="00306682"/>
    <w:rsid w:val="00306D05"/>
    <w:rsid w:val="00311877"/>
    <w:rsid w:val="00313D10"/>
    <w:rsid w:val="00313F77"/>
    <w:rsid w:val="003154E9"/>
    <w:rsid w:val="00316045"/>
    <w:rsid w:val="00316673"/>
    <w:rsid w:val="00316CB6"/>
    <w:rsid w:val="00317758"/>
    <w:rsid w:val="003211C6"/>
    <w:rsid w:val="003214AB"/>
    <w:rsid w:val="003224D7"/>
    <w:rsid w:val="003241A0"/>
    <w:rsid w:val="003245A9"/>
    <w:rsid w:val="00325F81"/>
    <w:rsid w:val="003267FC"/>
    <w:rsid w:val="00326F1C"/>
    <w:rsid w:val="00331C48"/>
    <w:rsid w:val="00331DFB"/>
    <w:rsid w:val="00333216"/>
    <w:rsid w:val="00333987"/>
    <w:rsid w:val="00334DD4"/>
    <w:rsid w:val="00334F8A"/>
    <w:rsid w:val="00334FFA"/>
    <w:rsid w:val="003353AB"/>
    <w:rsid w:val="0033550B"/>
    <w:rsid w:val="00335581"/>
    <w:rsid w:val="003356FB"/>
    <w:rsid w:val="00336B26"/>
    <w:rsid w:val="00337E39"/>
    <w:rsid w:val="003403A0"/>
    <w:rsid w:val="00340749"/>
    <w:rsid w:val="00341B6A"/>
    <w:rsid w:val="00342069"/>
    <w:rsid w:val="00343DD0"/>
    <w:rsid w:val="0034449E"/>
    <w:rsid w:val="0034464E"/>
    <w:rsid w:val="00344E78"/>
    <w:rsid w:val="00344EF0"/>
    <w:rsid w:val="003452EE"/>
    <w:rsid w:val="0034566D"/>
    <w:rsid w:val="00345840"/>
    <w:rsid w:val="00345B67"/>
    <w:rsid w:val="0034650E"/>
    <w:rsid w:val="00346C6A"/>
    <w:rsid w:val="00347DDF"/>
    <w:rsid w:val="00350A65"/>
    <w:rsid w:val="00351338"/>
    <w:rsid w:val="00352631"/>
    <w:rsid w:val="00353955"/>
    <w:rsid w:val="00354791"/>
    <w:rsid w:val="00355D35"/>
    <w:rsid w:val="00356504"/>
    <w:rsid w:val="003567D6"/>
    <w:rsid w:val="00357217"/>
    <w:rsid w:val="0035799A"/>
    <w:rsid w:val="00357D25"/>
    <w:rsid w:val="00360F70"/>
    <w:rsid w:val="003615CC"/>
    <w:rsid w:val="00361C1D"/>
    <w:rsid w:val="00362150"/>
    <w:rsid w:val="00362219"/>
    <w:rsid w:val="003623E0"/>
    <w:rsid w:val="0036244D"/>
    <w:rsid w:val="00363B67"/>
    <w:rsid w:val="00364740"/>
    <w:rsid w:val="003650A8"/>
    <w:rsid w:val="0036542E"/>
    <w:rsid w:val="00365706"/>
    <w:rsid w:val="00365BC1"/>
    <w:rsid w:val="00366416"/>
    <w:rsid w:val="00367888"/>
    <w:rsid w:val="0036791A"/>
    <w:rsid w:val="003700F9"/>
    <w:rsid w:val="0037025A"/>
    <w:rsid w:val="0037058D"/>
    <w:rsid w:val="0037068C"/>
    <w:rsid w:val="00371BF6"/>
    <w:rsid w:val="00371FE1"/>
    <w:rsid w:val="00374050"/>
    <w:rsid w:val="00374055"/>
    <w:rsid w:val="00375221"/>
    <w:rsid w:val="00375E38"/>
    <w:rsid w:val="003764A3"/>
    <w:rsid w:val="00376C2F"/>
    <w:rsid w:val="003771AE"/>
    <w:rsid w:val="003778D0"/>
    <w:rsid w:val="00377BA1"/>
    <w:rsid w:val="00380467"/>
    <w:rsid w:val="00380A36"/>
    <w:rsid w:val="00381234"/>
    <w:rsid w:val="00381D4C"/>
    <w:rsid w:val="00382B41"/>
    <w:rsid w:val="003837BC"/>
    <w:rsid w:val="003843C8"/>
    <w:rsid w:val="003845D2"/>
    <w:rsid w:val="003849DD"/>
    <w:rsid w:val="00384AF1"/>
    <w:rsid w:val="00384B1A"/>
    <w:rsid w:val="00384C38"/>
    <w:rsid w:val="00385D04"/>
    <w:rsid w:val="00386913"/>
    <w:rsid w:val="00386CF1"/>
    <w:rsid w:val="003908AC"/>
    <w:rsid w:val="003909E5"/>
    <w:rsid w:val="00390A09"/>
    <w:rsid w:val="00391884"/>
    <w:rsid w:val="00392511"/>
    <w:rsid w:val="003927C7"/>
    <w:rsid w:val="00393181"/>
    <w:rsid w:val="003933ED"/>
    <w:rsid w:val="00393C35"/>
    <w:rsid w:val="00394439"/>
    <w:rsid w:val="003963DC"/>
    <w:rsid w:val="00396BD5"/>
    <w:rsid w:val="00396E49"/>
    <w:rsid w:val="003973F8"/>
    <w:rsid w:val="003A0642"/>
    <w:rsid w:val="003A0646"/>
    <w:rsid w:val="003A084B"/>
    <w:rsid w:val="003A173D"/>
    <w:rsid w:val="003A3D54"/>
    <w:rsid w:val="003A4460"/>
    <w:rsid w:val="003A5428"/>
    <w:rsid w:val="003A5517"/>
    <w:rsid w:val="003A5763"/>
    <w:rsid w:val="003A59F5"/>
    <w:rsid w:val="003A61CA"/>
    <w:rsid w:val="003B0A0D"/>
    <w:rsid w:val="003B0C42"/>
    <w:rsid w:val="003B15DB"/>
    <w:rsid w:val="003B17DE"/>
    <w:rsid w:val="003B2B2B"/>
    <w:rsid w:val="003B3A62"/>
    <w:rsid w:val="003B41F1"/>
    <w:rsid w:val="003B4561"/>
    <w:rsid w:val="003B505C"/>
    <w:rsid w:val="003B5AA7"/>
    <w:rsid w:val="003B60DA"/>
    <w:rsid w:val="003B636F"/>
    <w:rsid w:val="003B6C63"/>
    <w:rsid w:val="003B6E24"/>
    <w:rsid w:val="003C0D84"/>
    <w:rsid w:val="003C15C5"/>
    <w:rsid w:val="003C1C90"/>
    <w:rsid w:val="003C1E1A"/>
    <w:rsid w:val="003C23FA"/>
    <w:rsid w:val="003C2FD4"/>
    <w:rsid w:val="003C38FA"/>
    <w:rsid w:val="003C5219"/>
    <w:rsid w:val="003C56DD"/>
    <w:rsid w:val="003C58EA"/>
    <w:rsid w:val="003C5BEE"/>
    <w:rsid w:val="003C5F3B"/>
    <w:rsid w:val="003C7871"/>
    <w:rsid w:val="003D097F"/>
    <w:rsid w:val="003D0F0B"/>
    <w:rsid w:val="003D15DD"/>
    <w:rsid w:val="003D1F4D"/>
    <w:rsid w:val="003D22DA"/>
    <w:rsid w:val="003D26BA"/>
    <w:rsid w:val="003D3CDD"/>
    <w:rsid w:val="003D3E81"/>
    <w:rsid w:val="003D3F6C"/>
    <w:rsid w:val="003D3FB1"/>
    <w:rsid w:val="003D43EE"/>
    <w:rsid w:val="003D49D9"/>
    <w:rsid w:val="003D62D0"/>
    <w:rsid w:val="003D6B18"/>
    <w:rsid w:val="003E089C"/>
    <w:rsid w:val="003E2033"/>
    <w:rsid w:val="003E2D02"/>
    <w:rsid w:val="003E326B"/>
    <w:rsid w:val="003E3C9C"/>
    <w:rsid w:val="003E455E"/>
    <w:rsid w:val="003E4B96"/>
    <w:rsid w:val="003E5200"/>
    <w:rsid w:val="003E59C0"/>
    <w:rsid w:val="003E651E"/>
    <w:rsid w:val="003E66E0"/>
    <w:rsid w:val="003E7225"/>
    <w:rsid w:val="003E7744"/>
    <w:rsid w:val="003E7B53"/>
    <w:rsid w:val="003E7F5F"/>
    <w:rsid w:val="003F0DA8"/>
    <w:rsid w:val="003F0F02"/>
    <w:rsid w:val="003F24FA"/>
    <w:rsid w:val="003F2F02"/>
    <w:rsid w:val="003F2F97"/>
    <w:rsid w:val="003F3650"/>
    <w:rsid w:val="003F379D"/>
    <w:rsid w:val="003F3C3B"/>
    <w:rsid w:val="003F40EE"/>
    <w:rsid w:val="003F47CF"/>
    <w:rsid w:val="003F487A"/>
    <w:rsid w:val="003F501D"/>
    <w:rsid w:val="003F5AAB"/>
    <w:rsid w:val="003F715B"/>
    <w:rsid w:val="003F7ECE"/>
    <w:rsid w:val="003F7F14"/>
    <w:rsid w:val="0040047D"/>
    <w:rsid w:val="0040070E"/>
    <w:rsid w:val="0040070F"/>
    <w:rsid w:val="00400A58"/>
    <w:rsid w:val="00400CD9"/>
    <w:rsid w:val="004012AE"/>
    <w:rsid w:val="00401667"/>
    <w:rsid w:val="0040175F"/>
    <w:rsid w:val="00402ADC"/>
    <w:rsid w:val="00402BAC"/>
    <w:rsid w:val="0040437E"/>
    <w:rsid w:val="004049FD"/>
    <w:rsid w:val="00405382"/>
    <w:rsid w:val="00405F3C"/>
    <w:rsid w:val="0040644F"/>
    <w:rsid w:val="004064FF"/>
    <w:rsid w:val="00407403"/>
    <w:rsid w:val="00407859"/>
    <w:rsid w:val="00407A24"/>
    <w:rsid w:val="00407B0B"/>
    <w:rsid w:val="0041054D"/>
    <w:rsid w:val="0041094A"/>
    <w:rsid w:val="00411E50"/>
    <w:rsid w:val="00412441"/>
    <w:rsid w:val="00412889"/>
    <w:rsid w:val="00412FEF"/>
    <w:rsid w:val="0041355B"/>
    <w:rsid w:val="00414D8D"/>
    <w:rsid w:val="00415705"/>
    <w:rsid w:val="0041575E"/>
    <w:rsid w:val="0041599D"/>
    <w:rsid w:val="00417146"/>
    <w:rsid w:val="00420388"/>
    <w:rsid w:val="004205FD"/>
    <w:rsid w:val="0042191E"/>
    <w:rsid w:val="00421A27"/>
    <w:rsid w:val="00421EC6"/>
    <w:rsid w:val="0042230F"/>
    <w:rsid w:val="004229EC"/>
    <w:rsid w:val="004234CB"/>
    <w:rsid w:val="00423C27"/>
    <w:rsid w:val="004252CC"/>
    <w:rsid w:val="00426145"/>
    <w:rsid w:val="00426D9D"/>
    <w:rsid w:val="00427C9A"/>
    <w:rsid w:val="004312BA"/>
    <w:rsid w:val="00431C2D"/>
    <w:rsid w:val="0043326F"/>
    <w:rsid w:val="00433733"/>
    <w:rsid w:val="0043378A"/>
    <w:rsid w:val="00434D8B"/>
    <w:rsid w:val="004350C8"/>
    <w:rsid w:val="004350C9"/>
    <w:rsid w:val="00435BB7"/>
    <w:rsid w:val="00435F94"/>
    <w:rsid w:val="0043650B"/>
    <w:rsid w:val="004370DF"/>
    <w:rsid w:val="00440077"/>
    <w:rsid w:val="004418DA"/>
    <w:rsid w:val="004419EC"/>
    <w:rsid w:val="004425E7"/>
    <w:rsid w:val="00443E1A"/>
    <w:rsid w:val="00445673"/>
    <w:rsid w:val="004456A9"/>
    <w:rsid w:val="0044629B"/>
    <w:rsid w:val="004474B0"/>
    <w:rsid w:val="00447926"/>
    <w:rsid w:val="004511D0"/>
    <w:rsid w:val="004513A7"/>
    <w:rsid w:val="00451A6A"/>
    <w:rsid w:val="00451C1A"/>
    <w:rsid w:val="00452B0C"/>
    <w:rsid w:val="00452E8C"/>
    <w:rsid w:val="00455D64"/>
    <w:rsid w:val="00455E39"/>
    <w:rsid w:val="00455E67"/>
    <w:rsid w:val="004563C6"/>
    <w:rsid w:val="00456A33"/>
    <w:rsid w:val="00457286"/>
    <w:rsid w:val="0045736C"/>
    <w:rsid w:val="004577CE"/>
    <w:rsid w:val="004617DC"/>
    <w:rsid w:val="00461B78"/>
    <w:rsid w:val="004630D3"/>
    <w:rsid w:val="0046387E"/>
    <w:rsid w:val="0046491C"/>
    <w:rsid w:val="00464AE7"/>
    <w:rsid w:val="00464B76"/>
    <w:rsid w:val="00464C0C"/>
    <w:rsid w:val="00465217"/>
    <w:rsid w:val="00465C0C"/>
    <w:rsid w:val="00467789"/>
    <w:rsid w:val="0047085D"/>
    <w:rsid w:val="00471C1D"/>
    <w:rsid w:val="00471E93"/>
    <w:rsid w:val="0047237A"/>
    <w:rsid w:val="004724AA"/>
    <w:rsid w:val="0047319E"/>
    <w:rsid w:val="00473795"/>
    <w:rsid w:val="00474FE9"/>
    <w:rsid w:val="0047777F"/>
    <w:rsid w:val="00477F46"/>
    <w:rsid w:val="0048129C"/>
    <w:rsid w:val="00481E26"/>
    <w:rsid w:val="00482863"/>
    <w:rsid w:val="004828A7"/>
    <w:rsid w:val="00482E85"/>
    <w:rsid w:val="00482EA6"/>
    <w:rsid w:val="004834E1"/>
    <w:rsid w:val="00484477"/>
    <w:rsid w:val="0048482C"/>
    <w:rsid w:val="00484EEB"/>
    <w:rsid w:val="0048509B"/>
    <w:rsid w:val="00485796"/>
    <w:rsid w:val="0048589D"/>
    <w:rsid w:val="004866E3"/>
    <w:rsid w:val="004901F5"/>
    <w:rsid w:val="004906F6"/>
    <w:rsid w:val="004927E2"/>
    <w:rsid w:val="00492AA2"/>
    <w:rsid w:val="004936D3"/>
    <w:rsid w:val="00494144"/>
    <w:rsid w:val="0049660C"/>
    <w:rsid w:val="00497352"/>
    <w:rsid w:val="004A0382"/>
    <w:rsid w:val="004A20C3"/>
    <w:rsid w:val="004A3057"/>
    <w:rsid w:val="004A4815"/>
    <w:rsid w:val="004A4DF4"/>
    <w:rsid w:val="004A55AF"/>
    <w:rsid w:val="004A645D"/>
    <w:rsid w:val="004A66FC"/>
    <w:rsid w:val="004A7ADC"/>
    <w:rsid w:val="004A7B52"/>
    <w:rsid w:val="004A7FCD"/>
    <w:rsid w:val="004B00F8"/>
    <w:rsid w:val="004B10C8"/>
    <w:rsid w:val="004B1C64"/>
    <w:rsid w:val="004B1EEA"/>
    <w:rsid w:val="004B3EE8"/>
    <w:rsid w:val="004B3F29"/>
    <w:rsid w:val="004B4F07"/>
    <w:rsid w:val="004B53A6"/>
    <w:rsid w:val="004B58F8"/>
    <w:rsid w:val="004B6432"/>
    <w:rsid w:val="004B6773"/>
    <w:rsid w:val="004B7B8D"/>
    <w:rsid w:val="004C0C11"/>
    <w:rsid w:val="004C19C9"/>
    <w:rsid w:val="004C3999"/>
    <w:rsid w:val="004C502D"/>
    <w:rsid w:val="004C55E5"/>
    <w:rsid w:val="004C5613"/>
    <w:rsid w:val="004C61DC"/>
    <w:rsid w:val="004C7A82"/>
    <w:rsid w:val="004C7A88"/>
    <w:rsid w:val="004D1400"/>
    <w:rsid w:val="004D1A0D"/>
    <w:rsid w:val="004D1ED1"/>
    <w:rsid w:val="004D2FB6"/>
    <w:rsid w:val="004D3531"/>
    <w:rsid w:val="004D3CB1"/>
    <w:rsid w:val="004D4CC4"/>
    <w:rsid w:val="004D58C5"/>
    <w:rsid w:val="004D7ABF"/>
    <w:rsid w:val="004D7CFC"/>
    <w:rsid w:val="004E08E8"/>
    <w:rsid w:val="004E08EE"/>
    <w:rsid w:val="004E1588"/>
    <w:rsid w:val="004E2DCA"/>
    <w:rsid w:val="004E2DE8"/>
    <w:rsid w:val="004E3101"/>
    <w:rsid w:val="004E3535"/>
    <w:rsid w:val="004E3F45"/>
    <w:rsid w:val="004E6217"/>
    <w:rsid w:val="004E722C"/>
    <w:rsid w:val="004F019B"/>
    <w:rsid w:val="004F08B4"/>
    <w:rsid w:val="004F22D3"/>
    <w:rsid w:val="004F2C22"/>
    <w:rsid w:val="004F309A"/>
    <w:rsid w:val="004F402F"/>
    <w:rsid w:val="004F4474"/>
    <w:rsid w:val="004F5404"/>
    <w:rsid w:val="004F5675"/>
    <w:rsid w:val="004F770F"/>
    <w:rsid w:val="00500310"/>
    <w:rsid w:val="00500459"/>
    <w:rsid w:val="00500F07"/>
    <w:rsid w:val="00501313"/>
    <w:rsid w:val="00501977"/>
    <w:rsid w:val="0050251B"/>
    <w:rsid w:val="00502CC5"/>
    <w:rsid w:val="0050316A"/>
    <w:rsid w:val="00504247"/>
    <w:rsid w:val="005042C9"/>
    <w:rsid w:val="0050466D"/>
    <w:rsid w:val="005048EB"/>
    <w:rsid w:val="00504A9D"/>
    <w:rsid w:val="00504B15"/>
    <w:rsid w:val="00504E0E"/>
    <w:rsid w:val="00506A27"/>
    <w:rsid w:val="00507395"/>
    <w:rsid w:val="005077F0"/>
    <w:rsid w:val="00510039"/>
    <w:rsid w:val="00510208"/>
    <w:rsid w:val="00510887"/>
    <w:rsid w:val="0051124C"/>
    <w:rsid w:val="00511F21"/>
    <w:rsid w:val="00512D7B"/>
    <w:rsid w:val="005137BB"/>
    <w:rsid w:val="00513F64"/>
    <w:rsid w:val="00514637"/>
    <w:rsid w:val="00515F42"/>
    <w:rsid w:val="00516212"/>
    <w:rsid w:val="00516492"/>
    <w:rsid w:val="005165D1"/>
    <w:rsid w:val="00517F9B"/>
    <w:rsid w:val="005215FF"/>
    <w:rsid w:val="00522506"/>
    <w:rsid w:val="00522682"/>
    <w:rsid w:val="00522D85"/>
    <w:rsid w:val="00522E63"/>
    <w:rsid w:val="005233E6"/>
    <w:rsid w:val="00524506"/>
    <w:rsid w:val="0052717B"/>
    <w:rsid w:val="005279BA"/>
    <w:rsid w:val="005302BD"/>
    <w:rsid w:val="00530959"/>
    <w:rsid w:val="005310B2"/>
    <w:rsid w:val="00531281"/>
    <w:rsid w:val="0053277A"/>
    <w:rsid w:val="00532A2D"/>
    <w:rsid w:val="00532F42"/>
    <w:rsid w:val="00534149"/>
    <w:rsid w:val="0053496D"/>
    <w:rsid w:val="00534EAF"/>
    <w:rsid w:val="00535B7B"/>
    <w:rsid w:val="00536291"/>
    <w:rsid w:val="0053638F"/>
    <w:rsid w:val="005363AA"/>
    <w:rsid w:val="005379A9"/>
    <w:rsid w:val="00537DCB"/>
    <w:rsid w:val="005412FE"/>
    <w:rsid w:val="005418CA"/>
    <w:rsid w:val="00541AE3"/>
    <w:rsid w:val="00541AFC"/>
    <w:rsid w:val="00542340"/>
    <w:rsid w:val="0054238A"/>
    <w:rsid w:val="00542F43"/>
    <w:rsid w:val="00544078"/>
    <w:rsid w:val="0054532A"/>
    <w:rsid w:val="00545BFD"/>
    <w:rsid w:val="00546657"/>
    <w:rsid w:val="005466B9"/>
    <w:rsid w:val="00550959"/>
    <w:rsid w:val="00550CDB"/>
    <w:rsid w:val="005511BA"/>
    <w:rsid w:val="00552445"/>
    <w:rsid w:val="00552628"/>
    <w:rsid w:val="00553234"/>
    <w:rsid w:val="00553446"/>
    <w:rsid w:val="00553517"/>
    <w:rsid w:val="0055487A"/>
    <w:rsid w:val="0055491E"/>
    <w:rsid w:val="0055493C"/>
    <w:rsid w:val="00554BE9"/>
    <w:rsid w:val="0055519F"/>
    <w:rsid w:val="0055571C"/>
    <w:rsid w:val="00555C6C"/>
    <w:rsid w:val="00556967"/>
    <w:rsid w:val="005569D6"/>
    <w:rsid w:val="00556AC6"/>
    <w:rsid w:val="00556ED9"/>
    <w:rsid w:val="005576CE"/>
    <w:rsid w:val="00557A53"/>
    <w:rsid w:val="00557E8C"/>
    <w:rsid w:val="00560283"/>
    <w:rsid w:val="00560620"/>
    <w:rsid w:val="00560D98"/>
    <w:rsid w:val="00561D0A"/>
    <w:rsid w:val="005621DF"/>
    <w:rsid w:val="0056241C"/>
    <w:rsid w:val="00562FF5"/>
    <w:rsid w:val="0056327F"/>
    <w:rsid w:val="00563339"/>
    <w:rsid w:val="00563980"/>
    <w:rsid w:val="00563EEA"/>
    <w:rsid w:val="0056434B"/>
    <w:rsid w:val="00564D5A"/>
    <w:rsid w:val="00565C4C"/>
    <w:rsid w:val="0056600B"/>
    <w:rsid w:val="005663BB"/>
    <w:rsid w:val="00566694"/>
    <w:rsid w:val="005666E3"/>
    <w:rsid w:val="00566A11"/>
    <w:rsid w:val="00567DFB"/>
    <w:rsid w:val="00567F1B"/>
    <w:rsid w:val="00570934"/>
    <w:rsid w:val="005709DF"/>
    <w:rsid w:val="00572A3C"/>
    <w:rsid w:val="00572A47"/>
    <w:rsid w:val="00573CD4"/>
    <w:rsid w:val="005748DB"/>
    <w:rsid w:val="0057528E"/>
    <w:rsid w:val="00575CE5"/>
    <w:rsid w:val="00576872"/>
    <w:rsid w:val="00576B81"/>
    <w:rsid w:val="00576DCA"/>
    <w:rsid w:val="005770A1"/>
    <w:rsid w:val="00582F6D"/>
    <w:rsid w:val="00582FB1"/>
    <w:rsid w:val="00583094"/>
    <w:rsid w:val="00584B9D"/>
    <w:rsid w:val="00585249"/>
    <w:rsid w:val="0058542D"/>
    <w:rsid w:val="00585749"/>
    <w:rsid w:val="0058657E"/>
    <w:rsid w:val="00586880"/>
    <w:rsid w:val="00586F9B"/>
    <w:rsid w:val="00586FF5"/>
    <w:rsid w:val="0058716D"/>
    <w:rsid w:val="0059080C"/>
    <w:rsid w:val="00590BE3"/>
    <w:rsid w:val="00591583"/>
    <w:rsid w:val="00592257"/>
    <w:rsid w:val="00592F7A"/>
    <w:rsid w:val="00593347"/>
    <w:rsid w:val="00593DCA"/>
    <w:rsid w:val="00594178"/>
    <w:rsid w:val="00594456"/>
    <w:rsid w:val="00594DD3"/>
    <w:rsid w:val="00595CBB"/>
    <w:rsid w:val="0059720D"/>
    <w:rsid w:val="005A17C9"/>
    <w:rsid w:val="005A17D0"/>
    <w:rsid w:val="005A2510"/>
    <w:rsid w:val="005A362F"/>
    <w:rsid w:val="005A57B9"/>
    <w:rsid w:val="005A589F"/>
    <w:rsid w:val="005A5CBA"/>
    <w:rsid w:val="005A61C3"/>
    <w:rsid w:val="005A62BA"/>
    <w:rsid w:val="005A6C13"/>
    <w:rsid w:val="005B0543"/>
    <w:rsid w:val="005B0DB5"/>
    <w:rsid w:val="005B17A8"/>
    <w:rsid w:val="005B1A8D"/>
    <w:rsid w:val="005B26CA"/>
    <w:rsid w:val="005B3DA8"/>
    <w:rsid w:val="005B3EE6"/>
    <w:rsid w:val="005B4019"/>
    <w:rsid w:val="005B452F"/>
    <w:rsid w:val="005B4AF8"/>
    <w:rsid w:val="005B4F50"/>
    <w:rsid w:val="005B64E5"/>
    <w:rsid w:val="005B6B2F"/>
    <w:rsid w:val="005C037E"/>
    <w:rsid w:val="005C03EA"/>
    <w:rsid w:val="005C1089"/>
    <w:rsid w:val="005C17BC"/>
    <w:rsid w:val="005C1929"/>
    <w:rsid w:val="005C3777"/>
    <w:rsid w:val="005C3A5D"/>
    <w:rsid w:val="005C3AF5"/>
    <w:rsid w:val="005C4315"/>
    <w:rsid w:val="005C576F"/>
    <w:rsid w:val="005C61AB"/>
    <w:rsid w:val="005C6D20"/>
    <w:rsid w:val="005C74DE"/>
    <w:rsid w:val="005C7A2C"/>
    <w:rsid w:val="005D0243"/>
    <w:rsid w:val="005D12E6"/>
    <w:rsid w:val="005D135E"/>
    <w:rsid w:val="005D1484"/>
    <w:rsid w:val="005D239A"/>
    <w:rsid w:val="005D44ED"/>
    <w:rsid w:val="005D5189"/>
    <w:rsid w:val="005D666C"/>
    <w:rsid w:val="005D6CE4"/>
    <w:rsid w:val="005D7704"/>
    <w:rsid w:val="005D78E1"/>
    <w:rsid w:val="005D7C6F"/>
    <w:rsid w:val="005E0185"/>
    <w:rsid w:val="005E0AEF"/>
    <w:rsid w:val="005E1109"/>
    <w:rsid w:val="005E164C"/>
    <w:rsid w:val="005E209E"/>
    <w:rsid w:val="005E2696"/>
    <w:rsid w:val="005E3C2B"/>
    <w:rsid w:val="005E3EBF"/>
    <w:rsid w:val="005E4395"/>
    <w:rsid w:val="005E5886"/>
    <w:rsid w:val="005E6B73"/>
    <w:rsid w:val="005E7844"/>
    <w:rsid w:val="005E7AB7"/>
    <w:rsid w:val="005E7FB2"/>
    <w:rsid w:val="005F1148"/>
    <w:rsid w:val="005F11FF"/>
    <w:rsid w:val="005F1D6B"/>
    <w:rsid w:val="005F2969"/>
    <w:rsid w:val="005F2D2A"/>
    <w:rsid w:val="005F3096"/>
    <w:rsid w:val="005F35C0"/>
    <w:rsid w:val="005F6EEC"/>
    <w:rsid w:val="005F724A"/>
    <w:rsid w:val="005F759C"/>
    <w:rsid w:val="005F75BB"/>
    <w:rsid w:val="005F7F58"/>
    <w:rsid w:val="00601299"/>
    <w:rsid w:val="00603427"/>
    <w:rsid w:val="00604365"/>
    <w:rsid w:val="00604B1B"/>
    <w:rsid w:val="00604C7F"/>
    <w:rsid w:val="00605B14"/>
    <w:rsid w:val="00606069"/>
    <w:rsid w:val="006070AC"/>
    <w:rsid w:val="00607F36"/>
    <w:rsid w:val="006101AE"/>
    <w:rsid w:val="006110C9"/>
    <w:rsid w:val="006113CE"/>
    <w:rsid w:val="00611A5F"/>
    <w:rsid w:val="00612331"/>
    <w:rsid w:val="00612D21"/>
    <w:rsid w:val="00612E0E"/>
    <w:rsid w:val="00613DBF"/>
    <w:rsid w:val="00614BD9"/>
    <w:rsid w:val="006158E7"/>
    <w:rsid w:val="00615F1F"/>
    <w:rsid w:val="00616392"/>
    <w:rsid w:val="00616BEE"/>
    <w:rsid w:val="006170DB"/>
    <w:rsid w:val="006179CF"/>
    <w:rsid w:val="00622152"/>
    <w:rsid w:val="0062233B"/>
    <w:rsid w:val="006223D6"/>
    <w:rsid w:val="006226F5"/>
    <w:rsid w:val="006228E0"/>
    <w:rsid w:val="006236F0"/>
    <w:rsid w:val="00623A15"/>
    <w:rsid w:val="00624C66"/>
    <w:rsid w:val="00625427"/>
    <w:rsid w:val="006256A9"/>
    <w:rsid w:val="0062592E"/>
    <w:rsid w:val="006265EA"/>
    <w:rsid w:val="006269A3"/>
    <w:rsid w:val="00627162"/>
    <w:rsid w:val="006277EE"/>
    <w:rsid w:val="00630144"/>
    <w:rsid w:val="00630211"/>
    <w:rsid w:val="006307B6"/>
    <w:rsid w:val="006308B9"/>
    <w:rsid w:val="0063189B"/>
    <w:rsid w:val="006329E3"/>
    <w:rsid w:val="00632B50"/>
    <w:rsid w:val="0063304B"/>
    <w:rsid w:val="00633721"/>
    <w:rsid w:val="00633A9E"/>
    <w:rsid w:val="0063468A"/>
    <w:rsid w:val="006355DE"/>
    <w:rsid w:val="006361E5"/>
    <w:rsid w:val="00636F6C"/>
    <w:rsid w:val="0064048C"/>
    <w:rsid w:val="0064067E"/>
    <w:rsid w:val="00640C62"/>
    <w:rsid w:val="006411A2"/>
    <w:rsid w:val="006412AB"/>
    <w:rsid w:val="00641552"/>
    <w:rsid w:val="00641B40"/>
    <w:rsid w:val="00643814"/>
    <w:rsid w:val="00644232"/>
    <w:rsid w:val="00646A08"/>
    <w:rsid w:val="00646AE7"/>
    <w:rsid w:val="00646C98"/>
    <w:rsid w:val="006505CD"/>
    <w:rsid w:val="00651363"/>
    <w:rsid w:val="00651626"/>
    <w:rsid w:val="00651CC8"/>
    <w:rsid w:val="00651F0E"/>
    <w:rsid w:val="0065203D"/>
    <w:rsid w:val="00652199"/>
    <w:rsid w:val="00652F02"/>
    <w:rsid w:val="00653F75"/>
    <w:rsid w:val="006561C1"/>
    <w:rsid w:val="00656697"/>
    <w:rsid w:val="006574EF"/>
    <w:rsid w:val="00660350"/>
    <w:rsid w:val="0066056F"/>
    <w:rsid w:val="00660B0D"/>
    <w:rsid w:val="00661A70"/>
    <w:rsid w:val="00661C4C"/>
    <w:rsid w:val="006623B5"/>
    <w:rsid w:val="00662D4D"/>
    <w:rsid w:val="00664DBF"/>
    <w:rsid w:val="0066583B"/>
    <w:rsid w:val="006659D1"/>
    <w:rsid w:val="00666064"/>
    <w:rsid w:val="006670A6"/>
    <w:rsid w:val="00667537"/>
    <w:rsid w:val="00670235"/>
    <w:rsid w:val="006704C4"/>
    <w:rsid w:val="00670566"/>
    <w:rsid w:val="0067090D"/>
    <w:rsid w:val="00672201"/>
    <w:rsid w:val="0067307B"/>
    <w:rsid w:val="006749BD"/>
    <w:rsid w:val="0067523D"/>
    <w:rsid w:val="00675350"/>
    <w:rsid w:val="00675622"/>
    <w:rsid w:val="00676351"/>
    <w:rsid w:val="00677325"/>
    <w:rsid w:val="00677967"/>
    <w:rsid w:val="00680178"/>
    <w:rsid w:val="00680524"/>
    <w:rsid w:val="00681371"/>
    <w:rsid w:val="006815B4"/>
    <w:rsid w:val="006815CB"/>
    <w:rsid w:val="0068194F"/>
    <w:rsid w:val="006823D1"/>
    <w:rsid w:val="00682780"/>
    <w:rsid w:val="006830CD"/>
    <w:rsid w:val="006831BE"/>
    <w:rsid w:val="00683E98"/>
    <w:rsid w:val="00683F96"/>
    <w:rsid w:val="00683FA4"/>
    <w:rsid w:val="0068513D"/>
    <w:rsid w:val="0068641E"/>
    <w:rsid w:val="00686F10"/>
    <w:rsid w:val="00687DA1"/>
    <w:rsid w:val="00687F86"/>
    <w:rsid w:val="00690011"/>
    <w:rsid w:val="006911AD"/>
    <w:rsid w:val="006914C5"/>
    <w:rsid w:val="00691C8E"/>
    <w:rsid w:val="00692A11"/>
    <w:rsid w:val="00693258"/>
    <w:rsid w:val="00693363"/>
    <w:rsid w:val="00694427"/>
    <w:rsid w:val="00694826"/>
    <w:rsid w:val="00695050"/>
    <w:rsid w:val="00695C0A"/>
    <w:rsid w:val="006A0F89"/>
    <w:rsid w:val="006A121F"/>
    <w:rsid w:val="006A12F6"/>
    <w:rsid w:val="006A17E2"/>
    <w:rsid w:val="006A1BCF"/>
    <w:rsid w:val="006A2FAC"/>
    <w:rsid w:val="006A4BAB"/>
    <w:rsid w:val="006A4E2B"/>
    <w:rsid w:val="006A5101"/>
    <w:rsid w:val="006A5D1B"/>
    <w:rsid w:val="006A650F"/>
    <w:rsid w:val="006A6B64"/>
    <w:rsid w:val="006A716C"/>
    <w:rsid w:val="006A74A8"/>
    <w:rsid w:val="006B05FF"/>
    <w:rsid w:val="006B0D2A"/>
    <w:rsid w:val="006B0D2F"/>
    <w:rsid w:val="006B1CA4"/>
    <w:rsid w:val="006B1E05"/>
    <w:rsid w:val="006B2712"/>
    <w:rsid w:val="006B2A48"/>
    <w:rsid w:val="006B41EC"/>
    <w:rsid w:val="006B4361"/>
    <w:rsid w:val="006B6458"/>
    <w:rsid w:val="006B73D0"/>
    <w:rsid w:val="006B7E2F"/>
    <w:rsid w:val="006B7FC1"/>
    <w:rsid w:val="006C05F2"/>
    <w:rsid w:val="006C1A71"/>
    <w:rsid w:val="006C23A3"/>
    <w:rsid w:val="006C2D7B"/>
    <w:rsid w:val="006C31B3"/>
    <w:rsid w:val="006C4A24"/>
    <w:rsid w:val="006C4E97"/>
    <w:rsid w:val="006C59A2"/>
    <w:rsid w:val="006C62BB"/>
    <w:rsid w:val="006C6F0A"/>
    <w:rsid w:val="006C7F3B"/>
    <w:rsid w:val="006D04C6"/>
    <w:rsid w:val="006D0706"/>
    <w:rsid w:val="006D0B26"/>
    <w:rsid w:val="006D10EC"/>
    <w:rsid w:val="006D190C"/>
    <w:rsid w:val="006D1B8D"/>
    <w:rsid w:val="006D1D74"/>
    <w:rsid w:val="006D2574"/>
    <w:rsid w:val="006D28BA"/>
    <w:rsid w:val="006D3A1A"/>
    <w:rsid w:val="006D3CF4"/>
    <w:rsid w:val="006D4F33"/>
    <w:rsid w:val="006D68D2"/>
    <w:rsid w:val="006D6BE5"/>
    <w:rsid w:val="006D73C4"/>
    <w:rsid w:val="006D754B"/>
    <w:rsid w:val="006E065D"/>
    <w:rsid w:val="006E278E"/>
    <w:rsid w:val="006E2E8A"/>
    <w:rsid w:val="006E3DD2"/>
    <w:rsid w:val="006E483B"/>
    <w:rsid w:val="006E4C80"/>
    <w:rsid w:val="006E4D5E"/>
    <w:rsid w:val="006E5215"/>
    <w:rsid w:val="006E529F"/>
    <w:rsid w:val="006E5891"/>
    <w:rsid w:val="006E58E0"/>
    <w:rsid w:val="006E6E6B"/>
    <w:rsid w:val="006E76DB"/>
    <w:rsid w:val="006E7712"/>
    <w:rsid w:val="006F092F"/>
    <w:rsid w:val="006F0C6D"/>
    <w:rsid w:val="006F15C8"/>
    <w:rsid w:val="006F1836"/>
    <w:rsid w:val="006F188E"/>
    <w:rsid w:val="006F1927"/>
    <w:rsid w:val="006F1B01"/>
    <w:rsid w:val="006F2EAF"/>
    <w:rsid w:val="006F491F"/>
    <w:rsid w:val="006F4CEA"/>
    <w:rsid w:val="006F6B02"/>
    <w:rsid w:val="007002DA"/>
    <w:rsid w:val="0070033E"/>
    <w:rsid w:val="00700CD4"/>
    <w:rsid w:val="00701FB6"/>
    <w:rsid w:val="00702FC4"/>
    <w:rsid w:val="007038F2"/>
    <w:rsid w:val="00703B05"/>
    <w:rsid w:val="00703CF5"/>
    <w:rsid w:val="00704E33"/>
    <w:rsid w:val="00704FDC"/>
    <w:rsid w:val="00706BFA"/>
    <w:rsid w:val="00707098"/>
    <w:rsid w:val="0071070C"/>
    <w:rsid w:val="00710B26"/>
    <w:rsid w:val="00710EB9"/>
    <w:rsid w:val="0071158B"/>
    <w:rsid w:val="00712997"/>
    <w:rsid w:val="00712A12"/>
    <w:rsid w:val="00712BA0"/>
    <w:rsid w:val="00712F6F"/>
    <w:rsid w:val="007155CF"/>
    <w:rsid w:val="00715F01"/>
    <w:rsid w:val="007161E8"/>
    <w:rsid w:val="0071626D"/>
    <w:rsid w:val="00717167"/>
    <w:rsid w:val="00717B5E"/>
    <w:rsid w:val="007202FF"/>
    <w:rsid w:val="007209BF"/>
    <w:rsid w:val="00720EB4"/>
    <w:rsid w:val="00721624"/>
    <w:rsid w:val="00721864"/>
    <w:rsid w:val="00721C05"/>
    <w:rsid w:val="00721C7D"/>
    <w:rsid w:val="00722457"/>
    <w:rsid w:val="007229EE"/>
    <w:rsid w:val="00723DD6"/>
    <w:rsid w:val="0072624B"/>
    <w:rsid w:val="0072682F"/>
    <w:rsid w:val="00727771"/>
    <w:rsid w:val="00727A24"/>
    <w:rsid w:val="00727C8F"/>
    <w:rsid w:val="00727C96"/>
    <w:rsid w:val="00731397"/>
    <w:rsid w:val="007332F6"/>
    <w:rsid w:val="00733363"/>
    <w:rsid w:val="00733674"/>
    <w:rsid w:val="007344CC"/>
    <w:rsid w:val="00734AC4"/>
    <w:rsid w:val="00734CD0"/>
    <w:rsid w:val="00735105"/>
    <w:rsid w:val="00735B8F"/>
    <w:rsid w:val="0073613D"/>
    <w:rsid w:val="007362BB"/>
    <w:rsid w:val="007371E6"/>
    <w:rsid w:val="0073764B"/>
    <w:rsid w:val="00737862"/>
    <w:rsid w:val="00740962"/>
    <w:rsid w:val="00740D75"/>
    <w:rsid w:val="00741823"/>
    <w:rsid w:val="00741B14"/>
    <w:rsid w:val="007431FB"/>
    <w:rsid w:val="00744878"/>
    <w:rsid w:val="0074531A"/>
    <w:rsid w:val="0074558B"/>
    <w:rsid w:val="00746B9F"/>
    <w:rsid w:val="00746BE4"/>
    <w:rsid w:val="00746E73"/>
    <w:rsid w:val="00747117"/>
    <w:rsid w:val="00747E4F"/>
    <w:rsid w:val="00750763"/>
    <w:rsid w:val="007508F9"/>
    <w:rsid w:val="00750C2F"/>
    <w:rsid w:val="00750DD6"/>
    <w:rsid w:val="00751BAB"/>
    <w:rsid w:val="00751EC5"/>
    <w:rsid w:val="00752734"/>
    <w:rsid w:val="007551F0"/>
    <w:rsid w:val="007557A4"/>
    <w:rsid w:val="00755CD7"/>
    <w:rsid w:val="007567C0"/>
    <w:rsid w:val="007609C2"/>
    <w:rsid w:val="0076198A"/>
    <w:rsid w:val="00762896"/>
    <w:rsid w:val="00762B0A"/>
    <w:rsid w:val="00763999"/>
    <w:rsid w:val="0076484E"/>
    <w:rsid w:val="00764BF5"/>
    <w:rsid w:val="00764DFE"/>
    <w:rsid w:val="00765924"/>
    <w:rsid w:val="00766841"/>
    <w:rsid w:val="0076738D"/>
    <w:rsid w:val="007711CA"/>
    <w:rsid w:val="007718EE"/>
    <w:rsid w:val="0077223D"/>
    <w:rsid w:val="00772460"/>
    <w:rsid w:val="007724D7"/>
    <w:rsid w:val="0077381C"/>
    <w:rsid w:val="007745BA"/>
    <w:rsid w:val="0077490C"/>
    <w:rsid w:val="00774ABD"/>
    <w:rsid w:val="00774D09"/>
    <w:rsid w:val="00775C37"/>
    <w:rsid w:val="0077695D"/>
    <w:rsid w:val="007810C4"/>
    <w:rsid w:val="007813CB"/>
    <w:rsid w:val="00781A69"/>
    <w:rsid w:val="0078204A"/>
    <w:rsid w:val="00783ABF"/>
    <w:rsid w:val="0078483D"/>
    <w:rsid w:val="00784911"/>
    <w:rsid w:val="00784B01"/>
    <w:rsid w:val="00784CA5"/>
    <w:rsid w:val="0078578F"/>
    <w:rsid w:val="007863F1"/>
    <w:rsid w:val="00786D8B"/>
    <w:rsid w:val="007873C3"/>
    <w:rsid w:val="00790FA4"/>
    <w:rsid w:val="00791267"/>
    <w:rsid w:val="00791B72"/>
    <w:rsid w:val="00791C7F"/>
    <w:rsid w:val="00792148"/>
    <w:rsid w:val="007923B1"/>
    <w:rsid w:val="0079387C"/>
    <w:rsid w:val="007940EB"/>
    <w:rsid w:val="007941C0"/>
    <w:rsid w:val="00794512"/>
    <w:rsid w:val="00794788"/>
    <w:rsid w:val="00794DD9"/>
    <w:rsid w:val="007956DB"/>
    <w:rsid w:val="007957B8"/>
    <w:rsid w:val="00796F16"/>
    <w:rsid w:val="0079737D"/>
    <w:rsid w:val="007975FD"/>
    <w:rsid w:val="007A05AF"/>
    <w:rsid w:val="007A0CA4"/>
    <w:rsid w:val="007A1D56"/>
    <w:rsid w:val="007A1DE4"/>
    <w:rsid w:val="007A285A"/>
    <w:rsid w:val="007A3A53"/>
    <w:rsid w:val="007A40F7"/>
    <w:rsid w:val="007A4A6D"/>
    <w:rsid w:val="007A4D67"/>
    <w:rsid w:val="007A5A1A"/>
    <w:rsid w:val="007A66F4"/>
    <w:rsid w:val="007A67FF"/>
    <w:rsid w:val="007A6B0A"/>
    <w:rsid w:val="007A6B52"/>
    <w:rsid w:val="007A6BEC"/>
    <w:rsid w:val="007A73AC"/>
    <w:rsid w:val="007A7C5B"/>
    <w:rsid w:val="007A7DA8"/>
    <w:rsid w:val="007B0D8B"/>
    <w:rsid w:val="007B13BC"/>
    <w:rsid w:val="007B16EE"/>
    <w:rsid w:val="007B24D3"/>
    <w:rsid w:val="007B2786"/>
    <w:rsid w:val="007B2C4A"/>
    <w:rsid w:val="007B2C65"/>
    <w:rsid w:val="007B3C44"/>
    <w:rsid w:val="007B4920"/>
    <w:rsid w:val="007B4EF2"/>
    <w:rsid w:val="007B62EE"/>
    <w:rsid w:val="007B63F3"/>
    <w:rsid w:val="007B6537"/>
    <w:rsid w:val="007B6B8E"/>
    <w:rsid w:val="007B7B20"/>
    <w:rsid w:val="007C06A4"/>
    <w:rsid w:val="007C087D"/>
    <w:rsid w:val="007C136B"/>
    <w:rsid w:val="007C2D93"/>
    <w:rsid w:val="007C2EC2"/>
    <w:rsid w:val="007C31AB"/>
    <w:rsid w:val="007C3601"/>
    <w:rsid w:val="007C397E"/>
    <w:rsid w:val="007C446A"/>
    <w:rsid w:val="007C4848"/>
    <w:rsid w:val="007C504B"/>
    <w:rsid w:val="007C57D3"/>
    <w:rsid w:val="007C624A"/>
    <w:rsid w:val="007C6995"/>
    <w:rsid w:val="007D0103"/>
    <w:rsid w:val="007D053C"/>
    <w:rsid w:val="007D05C3"/>
    <w:rsid w:val="007D2035"/>
    <w:rsid w:val="007D2D75"/>
    <w:rsid w:val="007D2FB3"/>
    <w:rsid w:val="007D4018"/>
    <w:rsid w:val="007D42FF"/>
    <w:rsid w:val="007D54B2"/>
    <w:rsid w:val="007D5668"/>
    <w:rsid w:val="007D5AA8"/>
    <w:rsid w:val="007D6863"/>
    <w:rsid w:val="007D71C2"/>
    <w:rsid w:val="007D7766"/>
    <w:rsid w:val="007D7866"/>
    <w:rsid w:val="007D79D2"/>
    <w:rsid w:val="007E08C7"/>
    <w:rsid w:val="007E11F2"/>
    <w:rsid w:val="007E15C7"/>
    <w:rsid w:val="007E1B34"/>
    <w:rsid w:val="007E1BAC"/>
    <w:rsid w:val="007E25F9"/>
    <w:rsid w:val="007E2F5D"/>
    <w:rsid w:val="007E42AA"/>
    <w:rsid w:val="007E4A78"/>
    <w:rsid w:val="007E5A67"/>
    <w:rsid w:val="007E5BB7"/>
    <w:rsid w:val="007E5CE8"/>
    <w:rsid w:val="007E690B"/>
    <w:rsid w:val="007E7E21"/>
    <w:rsid w:val="007F0BAA"/>
    <w:rsid w:val="007F171F"/>
    <w:rsid w:val="007F1A87"/>
    <w:rsid w:val="007F1DEB"/>
    <w:rsid w:val="007F24F9"/>
    <w:rsid w:val="007F2665"/>
    <w:rsid w:val="007F3910"/>
    <w:rsid w:val="007F4295"/>
    <w:rsid w:val="007F464C"/>
    <w:rsid w:val="007F4E7B"/>
    <w:rsid w:val="007F5279"/>
    <w:rsid w:val="007F6DBF"/>
    <w:rsid w:val="00801248"/>
    <w:rsid w:val="00801DD2"/>
    <w:rsid w:val="00802318"/>
    <w:rsid w:val="008027DD"/>
    <w:rsid w:val="00802E1F"/>
    <w:rsid w:val="00803A4F"/>
    <w:rsid w:val="00803B07"/>
    <w:rsid w:val="0080436F"/>
    <w:rsid w:val="00804D4F"/>
    <w:rsid w:val="00804D8C"/>
    <w:rsid w:val="008059B8"/>
    <w:rsid w:val="00805B2C"/>
    <w:rsid w:val="00806A6F"/>
    <w:rsid w:val="00807420"/>
    <w:rsid w:val="00807737"/>
    <w:rsid w:val="00807EDB"/>
    <w:rsid w:val="0081158A"/>
    <w:rsid w:val="008119DE"/>
    <w:rsid w:val="0081205D"/>
    <w:rsid w:val="00814B0C"/>
    <w:rsid w:val="00815778"/>
    <w:rsid w:val="00815C53"/>
    <w:rsid w:val="0081638A"/>
    <w:rsid w:val="008166C1"/>
    <w:rsid w:val="00816821"/>
    <w:rsid w:val="00816ACE"/>
    <w:rsid w:val="00816D20"/>
    <w:rsid w:val="008171A1"/>
    <w:rsid w:val="00817259"/>
    <w:rsid w:val="008172DA"/>
    <w:rsid w:val="008177EE"/>
    <w:rsid w:val="0082011B"/>
    <w:rsid w:val="0082022E"/>
    <w:rsid w:val="00821025"/>
    <w:rsid w:val="008211AD"/>
    <w:rsid w:val="00822154"/>
    <w:rsid w:val="008224DB"/>
    <w:rsid w:val="00823117"/>
    <w:rsid w:val="00823B09"/>
    <w:rsid w:val="00823BB0"/>
    <w:rsid w:val="00823DD2"/>
    <w:rsid w:val="00825BB2"/>
    <w:rsid w:val="00826D26"/>
    <w:rsid w:val="00827321"/>
    <w:rsid w:val="00827515"/>
    <w:rsid w:val="00827606"/>
    <w:rsid w:val="0083052E"/>
    <w:rsid w:val="0083065C"/>
    <w:rsid w:val="008307CC"/>
    <w:rsid w:val="00831066"/>
    <w:rsid w:val="00831187"/>
    <w:rsid w:val="008337C6"/>
    <w:rsid w:val="00833CA9"/>
    <w:rsid w:val="00834851"/>
    <w:rsid w:val="00834DBD"/>
    <w:rsid w:val="008358D7"/>
    <w:rsid w:val="008367ED"/>
    <w:rsid w:val="00836952"/>
    <w:rsid w:val="008369F3"/>
    <w:rsid w:val="008376B8"/>
    <w:rsid w:val="00840486"/>
    <w:rsid w:val="0084203F"/>
    <w:rsid w:val="008423C7"/>
    <w:rsid w:val="00843618"/>
    <w:rsid w:val="0084427B"/>
    <w:rsid w:val="008442E2"/>
    <w:rsid w:val="00845238"/>
    <w:rsid w:val="00845E8A"/>
    <w:rsid w:val="00846664"/>
    <w:rsid w:val="00846BBE"/>
    <w:rsid w:val="00846D47"/>
    <w:rsid w:val="00846F08"/>
    <w:rsid w:val="00847BF1"/>
    <w:rsid w:val="00850567"/>
    <w:rsid w:val="00850B85"/>
    <w:rsid w:val="00850D33"/>
    <w:rsid w:val="00851A79"/>
    <w:rsid w:val="00852DD4"/>
    <w:rsid w:val="00852E72"/>
    <w:rsid w:val="00854350"/>
    <w:rsid w:val="00854B56"/>
    <w:rsid w:val="0085526F"/>
    <w:rsid w:val="00856D8C"/>
    <w:rsid w:val="00856E6E"/>
    <w:rsid w:val="008576FB"/>
    <w:rsid w:val="00860E74"/>
    <w:rsid w:val="00861103"/>
    <w:rsid w:val="00862FD7"/>
    <w:rsid w:val="008633BF"/>
    <w:rsid w:val="00863434"/>
    <w:rsid w:val="008643D7"/>
    <w:rsid w:val="00864A13"/>
    <w:rsid w:val="00864C17"/>
    <w:rsid w:val="00864D0C"/>
    <w:rsid w:val="008652E0"/>
    <w:rsid w:val="00866EC9"/>
    <w:rsid w:val="00867D35"/>
    <w:rsid w:val="0087009F"/>
    <w:rsid w:val="008700F5"/>
    <w:rsid w:val="00870FB1"/>
    <w:rsid w:val="008710B9"/>
    <w:rsid w:val="00871A6F"/>
    <w:rsid w:val="00871B92"/>
    <w:rsid w:val="0087247F"/>
    <w:rsid w:val="00872FC1"/>
    <w:rsid w:val="00873FBF"/>
    <w:rsid w:val="008746CB"/>
    <w:rsid w:val="00874DC7"/>
    <w:rsid w:val="00874E26"/>
    <w:rsid w:val="0087551F"/>
    <w:rsid w:val="00876D9D"/>
    <w:rsid w:val="008772FC"/>
    <w:rsid w:val="00877363"/>
    <w:rsid w:val="00881BC6"/>
    <w:rsid w:val="0088212D"/>
    <w:rsid w:val="00882651"/>
    <w:rsid w:val="00883258"/>
    <w:rsid w:val="0088364A"/>
    <w:rsid w:val="00883763"/>
    <w:rsid w:val="00883B51"/>
    <w:rsid w:val="00885193"/>
    <w:rsid w:val="00885887"/>
    <w:rsid w:val="00886262"/>
    <w:rsid w:val="00886CA2"/>
    <w:rsid w:val="00886E49"/>
    <w:rsid w:val="00887264"/>
    <w:rsid w:val="0088789A"/>
    <w:rsid w:val="00887F54"/>
    <w:rsid w:val="0089039B"/>
    <w:rsid w:val="00890405"/>
    <w:rsid w:val="00890CEC"/>
    <w:rsid w:val="00890D5A"/>
    <w:rsid w:val="00891D9A"/>
    <w:rsid w:val="0089259B"/>
    <w:rsid w:val="008925DC"/>
    <w:rsid w:val="008928C8"/>
    <w:rsid w:val="00894B10"/>
    <w:rsid w:val="00895220"/>
    <w:rsid w:val="0089533E"/>
    <w:rsid w:val="0089714C"/>
    <w:rsid w:val="008976D2"/>
    <w:rsid w:val="00897EFA"/>
    <w:rsid w:val="008A00A9"/>
    <w:rsid w:val="008A0B94"/>
    <w:rsid w:val="008A28C3"/>
    <w:rsid w:val="008A2D02"/>
    <w:rsid w:val="008A3342"/>
    <w:rsid w:val="008A350D"/>
    <w:rsid w:val="008A3A10"/>
    <w:rsid w:val="008A40E9"/>
    <w:rsid w:val="008A4F94"/>
    <w:rsid w:val="008A5250"/>
    <w:rsid w:val="008A5999"/>
    <w:rsid w:val="008A624A"/>
    <w:rsid w:val="008A6489"/>
    <w:rsid w:val="008B1620"/>
    <w:rsid w:val="008B1C8B"/>
    <w:rsid w:val="008B3215"/>
    <w:rsid w:val="008B5067"/>
    <w:rsid w:val="008B52F8"/>
    <w:rsid w:val="008B53DE"/>
    <w:rsid w:val="008B69F7"/>
    <w:rsid w:val="008B703A"/>
    <w:rsid w:val="008C0E98"/>
    <w:rsid w:val="008C2C63"/>
    <w:rsid w:val="008C30E5"/>
    <w:rsid w:val="008C3AF1"/>
    <w:rsid w:val="008C42E5"/>
    <w:rsid w:val="008C508B"/>
    <w:rsid w:val="008C5749"/>
    <w:rsid w:val="008C593E"/>
    <w:rsid w:val="008C5D11"/>
    <w:rsid w:val="008C62FD"/>
    <w:rsid w:val="008C63D8"/>
    <w:rsid w:val="008C6A4D"/>
    <w:rsid w:val="008C6CEB"/>
    <w:rsid w:val="008C7244"/>
    <w:rsid w:val="008C7D4C"/>
    <w:rsid w:val="008D03C3"/>
    <w:rsid w:val="008D0BBA"/>
    <w:rsid w:val="008D2104"/>
    <w:rsid w:val="008D2B49"/>
    <w:rsid w:val="008D3310"/>
    <w:rsid w:val="008D368D"/>
    <w:rsid w:val="008D37C8"/>
    <w:rsid w:val="008D3824"/>
    <w:rsid w:val="008D394F"/>
    <w:rsid w:val="008D3E10"/>
    <w:rsid w:val="008D7F43"/>
    <w:rsid w:val="008E03E2"/>
    <w:rsid w:val="008E144C"/>
    <w:rsid w:val="008E20FF"/>
    <w:rsid w:val="008E22F7"/>
    <w:rsid w:val="008E4678"/>
    <w:rsid w:val="008E521A"/>
    <w:rsid w:val="008E6B26"/>
    <w:rsid w:val="008E75EE"/>
    <w:rsid w:val="008E79BB"/>
    <w:rsid w:val="008E7BAE"/>
    <w:rsid w:val="008E7E80"/>
    <w:rsid w:val="008F01D9"/>
    <w:rsid w:val="008F1314"/>
    <w:rsid w:val="008F1E6C"/>
    <w:rsid w:val="008F2119"/>
    <w:rsid w:val="008F2623"/>
    <w:rsid w:val="008F4A82"/>
    <w:rsid w:val="008F5245"/>
    <w:rsid w:val="008F5670"/>
    <w:rsid w:val="008F6B10"/>
    <w:rsid w:val="008F6C0C"/>
    <w:rsid w:val="008F7292"/>
    <w:rsid w:val="008F73AB"/>
    <w:rsid w:val="009007C0"/>
    <w:rsid w:val="0090270A"/>
    <w:rsid w:val="009027FC"/>
    <w:rsid w:val="00903BB5"/>
    <w:rsid w:val="00904268"/>
    <w:rsid w:val="00905711"/>
    <w:rsid w:val="00906181"/>
    <w:rsid w:val="00906667"/>
    <w:rsid w:val="009069C1"/>
    <w:rsid w:val="00906AE9"/>
    <w:rsid w:val="00906DD1"/>
    <w:rsid w:val="00906DF3"/>
    <w:rsid w:val="00910750"/>
    <w:rsid w:val="00910B12"/>
    <w:rsid w:val="00911268"/>
    <w:rsid w:val="00912364"/>
    <w:rsid w:val="0091293E"/>
    <w:rsid w:val="0091358B"/>
    <w:rsid w:val="00913725"/>
    <w:rsid w:val="00913EA9"/>
    <w:rsid w:val="009143DF"/>
    <w:rsid w:val="009149F6"/>
    <w:rsid w:val="00914E15"/>
    <w:rsid w:val="00915276"/>
    <w:rsid w:val="009157FC"/>
    <w:rsid w:val="00915867"/>
    <w:rsid w:val="00917822"/>
    <w:rsid w:val="00917BBB"/>
    <w:rsid w:val="00917F98"/>
    <w:rsid w:val="00920184"/>
    <w:rsid w:val="009202D3"/>
    <w:rsid w:val="00920419"/>
    <w:rsid w:val="009205FF"/>
    <w:rsid w:val="0092249E"/>
    <w:rsid w:val="00922613"/>
    <w:rsid w:val="00922D96"/>
    <w:rsid w:val="00923696"/>
    <w:rsid w:val="00923BC5"/>
    <w:rsid w:val="00923DA6"/>
    <w:rsid w:val="00923E62"/>
    <w:rsid w:val="009244FC"/>
    <w:rsid w:val="00924D87"/>
    <w:rsid w:val="009309D4"/>
    <w:rsid w:val="00931158"/>
    <w:rsid w:val="0093119F"/>
    <w:rsid w:val="00931582"/>
    <w:rsid w:val="009315AA"/>
    <w:rsid w:val="00931DD5"/>
    <w:rsid w:val="009322EA"/>
    <w:rsid w:val="00932F3D"/>
    <w:rsid w:val="00932FE9"/>
    <w:rsid w:val="0093302C"/>
    <w:rsid w:val="009336FE"/>
    <w:rsid w:val="0093376A"/>
    <w:rsid w:val="00933A5F"/>
    <w:rsid w:val="00933BBA"/>
    <w:rsid w:val="0093408D"/>
    <w:rsid w:val="009341AB"/>
    <w:rsid w:val="00935757"/>
    <w:rsid w:val="00936B62"/>
    <w:rsid w:val="00937603"/>
    <w:rsid w:val="0093780F"/>
    <w:rsid w:val="00937D0D"/>
    <w:rsid w:val="00937E5B"/>
    <w:rsid w:val="0094076A"/>
    <w:rsid w:val="00941005"/>
    <w:rsid w:val="00941609"/>
    <w:rsid w:val="0094175B"/>
    <w:rsid w:val="00944ECC"/>
    <w:rsid w:val="009450CE"/>
    <w:rsid w:val="0094562F"/>
    <w:rsid w:val="00946BE6"/>
    <w:rsid w:val="009477F4"/>
    <w:rsid w:val="00947FCC"/>
    <w:rsid w:val="009503AD"/>
    <w:rsid w:val="0095045C"/>
    <w:rsid w:val="00950694"/>
    <w:rsid w:val="0095074E"/>
    <w:rsid w:val="00950E92"/>
    <w:rsid w:val="0095146F"/>
    <w:rsid w:val="009516DD"/>
    <w:rsid w:val="009523BB"/>
    <w:rsid w:val="00953049"/>
    <w:rsid w:val="009544B5"/>
    <w:rsid w:val="0095494B"/>
    <w:rsid w:val="00954965"/>
    <w:rsid w:val="00954DC4"/>
    <w:rsid w:val="00954E13"/>
    <w:rsid w:val="009558FA"/>
    <w:rsid w:val="00956644"/>
    <w:rsid w:val="0095746E"/>
    <w:rsid w:val="00957A31"/>
    <w:rsid w:val="00960812"/>
    <w:rsid w:val="009633E3"/>
    <w:rsid w:val="0096381A"/>
    <w:rsid w:val="00963BBE"/>
    <w:rsid w:val="00963D64"/>
    <w:rsid w:val="00963DF0"/>
    <w:rsid w:val="00964258"/>
    <w:rsid w:val="00964305"/>
    <w:rsid w:val="00965772"/>
    <w:rsid w:val="00965BC1"/>
    <w:rsid w:val="009663D9"/>
    <w:rsid w:val="0096696A"/>
    <w:rsid w:val="00967562"/>
    <w:rsid w:val="00970153"/>
    <w:rsid w:val="00970671"/>
    <w:rsid w:val="009706E7"/>
    <w:rsid w:val="009708D1"/>
    <w:rsid w:val="00971606"/>
    <w:rsid w:val="009718FA"/>
    <w:rsid w:val="0097245E"/>
    <w:rsid w:val="00972924"/>
    <w:rsid w:val="00972D08"/>
    <w:rsid w:val="00972E29"/>
    <w:rsid w:val="0097419D"/>
    <w:rsid w:val="00974EEB"/>
    <w:rsid w:val="009769D7"/>
    <w:rsid w:val="009772B2"/>
    <w:rsid w:val="00977720"/>
    <w:rsid w:val="0098066C"/>
    <w:rsid w:val="009806E0"/>
    <w:rsid w:val="00980A4D"/>
    <w:rsid w:val="00982672"/>
    <w:rsid w:val="00983841"/>
    <w:rsid w:val="0098386B"/>
    <w:rsid w:val="00983968"/>
    <w:rsid w:val="00986824"/>
    <w:rsid w:val="00987177"/>
    <w:rsid w:val="00991BC1"/>
    <w:rsid w:val="009929B6"/>
    <w:rsid w:val="00992EA6"/>
    <w:rsid w:val="00993BD3"/>
    <w:rsid w:val="00994218"/>
    <w:rsid w:val="0099454C"/>
    <w:rsid w:val="009956DE"/>
    <w:rsid w:val="00995BD8"/>
    <w:rsid w:val="00996840"/>
    <w:rsid w:val="009968F6"/>
    <w:rsid w:val="00996D17"/>
    <w:rsid w:val="00997124"/>
    <w:rsid w:val="00997DC6"/>
    <w:rsid w:val="009A02CD"/>
    <w:rsid w:val="009A09D9"/>
    <w:rsid w:val="009A3442"/>
    <w:rsid w:val="009A39F9"/>
    <w:rsid w:val="009A4C85"/>
    <w:rsid w:val="009A56D2"/>
    <w:rsid w:val="009A5931"/>
    <w:rsid w:val="009A7769"/>
    <w:rsid w:val="009B0789"/>
    <w:rsid w:val="009B09B7"/>
    <w:rsid w:val="009B172E"/>
    <w:rsid w:val="009B1CE4"/>
    <w:rsid w:val="009B3BBC"/>
    <w:rsid w:val="009B611B"/>
    <w:rsid w:val="009C102A"/>
    <w:rsid w:val="009C1829"/>
    <w:rsid w:val="009C1946"/>
    <w:rsid w:val="009C2217"/>
    <w:rsid w:val="009C27D2"/>
    <w:rsid w:val="009C2E37"/>
    <w:rsid w:val="009C2FDE"/>
    <w:rsid w:val="009C3443"/>
    <w:rsid w:val="009C375E"/>
    <w:rsid w:val="009C384C"/>
    <w:rsid w:val="009C5EE3"/>
    <w:rsid w:val="009C6241"/>
    <w:rsid w:val="009C745D"/>
    <w:rsid w:val="009D0008"/>
    <w:rsid w:val="009D0341"/>
    <w:rsid w:val="009D0717"/>
    <w:rsid w:val="009D0E48"/>
    <w:rsid w:val="009D0EF7"/>
    <w:rsid w:val="009D1604"/>
    <w:rsid w:val="009D1F44"/>
    <w:rsid w:val="009D24EC"/>
    <w:rsid w:val="009D2EC9"/>
    <w:rsid w:val="009D32FD"/>
    <w:rsid w:val="009D3BB7"/>
    <w:rsid w:val="009D4BEA"/>
    <w:rsid w:val="009D54A2"/>
    <w:rsid w:val="009D54C5"/>
    <w:rsid w:val="009D5631"/>
    <w:rsid w:val="009D5BBE"/>
    <w:rsid w:val="009D6FA0"/>
    <w:rsid w:val="009D724B"/>
    <w:rsid w:val="009D7A77"/>
    <w:rsid w:val="009E176D"/>
    <w:rsid w:val="009E1B81"/>
    <w:rsid w:val="009E1C99"/>
    <w:rsid w:val="009E263A"/>
    <w:rsid w:val="009E27BD"/>
    <w:rsid w:val="009E40EC"/>
    <w:rsid w:val="009E4713"/>
    <w:rsid w:val="009E553D"/>
    <w:rsid w:val="009E5614"/>
    <w:rsid w:val="009E581F"/>
    <w:rsid w:val="009E5A41"/>
    <w:rsid w:val="009E5E38"/>
    <w:rsid w:val="009E6D74"/>
    <w:rsid w:val="009E6F0D"/>
    <w:rsid w:val="009E6FA2"/>
    <w:rsid w:val="009F0D7A"/>
    <w:rsid w:val="009F19DD"/>
    <w:rsid w:val="009F1A9C"/>
    <w:rsid w:val="009F2118"/>
    <w:rsid w:val="009F2414"/>
    <w:rsid w:val="009F32CB"/>
    <w:rsid w:val="009F32FA"/>
    <w:rsid w:val="009F54FF"/>
    <w:rsid w:val="009F64CD"/>
    <w:rsid w:val="009F64F6"/>
    <w:rsid w:val="009F73BB"/>
    <w:rsid w:val="009F7804"/>
    <w:rsid w:val="00A00431"/>
    <w:rsid w:val="00A0100C"/>
    <w:rsid w:val="00A0305C"/>
    <w:rsid w:val="00A0406D"/>
    <w:rsid w:val="00A05372"/>
    <w:rsid w:val="00A05B3A"/>
    <w:rsid w:val="00A05D59"/>
    <w:rsid w:val="00A06707"/>
    <w:rsid w:val="00A068E0"/>
    <w:rsid w:val="00A06D5F"/>
    <w:rsid w:val="00A0784F"/>
    <w:rsid w:val="00A10A2E"/>
    <w:rsid w:val="00A10D3C"/>
    <w:rsid w:val="00A10E3A"/>
    <w:rsid w:val="00A11436"/>
    <w:rsid w:val="00A1305A"/>
    <w:rsid w:val="00A1376F"/>
    <w:rsid w:val="00A13B5D"/>
    <w:rsid w:val="00A14FE0"/>
    <w:rsid w:val="00A15498"/>
    <w:rsid w:val="00A15608"/>
    <w:rsid w:val="00A157DA"/>
    <w:rsid w:val="00A1596F"/>
    <w:rsid w:val="00A15CF8"/>
    <w:rsid w:val="00A17D51"/>
    <w:rsid w:val="00A20304"/>
    <w:rsid w:val="00A20C66"/>
    <w:rsid w:val="00A2240B"/>
    <w:rsid w:val="00A22D23"/>
    <w:rsid w:val="00A22DD7"/>
    <w:rsid w:val="00A23AC3"/>
    <w:rsid w:val="00A2418B"/>
    <w:rsid w:val="00A242E6"/>
    <w:rsid w:val="00A25AFD"/>
    <w:rsid w:val="00A25C51"/>
    <w:rsid w:val="00A25E08"/>
    <w:rsid w:val="00A2653B"/>
    <w:rsid w:val="00A26DD3"/>
    <w:rsid w:val="00A27BB7"/>
    <w:rsid w:val="00A301F4"/>
    <w:rsid w:val="00A310BE"/>
    <w:rsid w:val="00A3182C"/>
    <w:rsid w:val="00A31A0C"/>
    <w:rsid w:val="00A31AE0"/>
    <w:rsid w:val="00A31BBC"/>
    <w:rsid w:val="00A33057"/>
    <w:rsid w:val="00A3329A"/>
    <w:rsid w:val="00A33C9A"/>
    <w:rsid w:val="00A34048"/>
    <w:rsid w:val="00A3484B"/>
    <w:rsid w:val="00A35C5D"/>
    <w:rsid w:val="00A36072"/>
    <w:rsid w:val="00A362ED"/>
    <w:rsid w:val="00A36C9E"/>
    <w:rsid w:val="00A36D64"/>
    <w:rsid w:val="00A37DC6"/>
    <w:rsid w:val="00A40408"/>
    <w:rsid w:val="00A40501"/>
    <w:rsid w:val="00A409E6"/>
    <w:rsid w:val="00A40BD5"/>
    <w:rsid w:val="00A41DEC"/>
    <w:rsid w:val="00A4282B"/>
    <w:rsid w:val="00A436C4"/>
    <w:rsid w:val="00A4389A"/>
    <w:rsid w:val="00A43CC7"/>
    <w:rsid w:val="00A44BAC"/>
    <w:rsid w:val="00A44ED2"/>
    <w:rsid w:val="00A450C3"/>
    <w:rsid w:val="00A45427"/>
    <w:rsid w:val="00A459BD"/>
    <w:rsid w:val="00A46022"/>
    <w:rsid w:val="00A479C6"/>
    <w:rsid w:val="00A47BB5"/>
    <w:rsid w:val="00A47E1C"/>
    <w:rsid w:val="00A50489"/>
    <w:rsid w:val="00A518F6"/>
    <w:rsid w:val="00A51C52"/>
    <w:rsid w:val="00A51F93"/>
    <w:rsid w:val="00A52456"/>
    <w:rsid w:val="00A52C0F"/>
    <w:rsid w:val="00A52C66"/>
    <w:rsid w:val="00A5360C"/>
    <w:rsid w:val="00A541ED"/>
    <w:rsid w:val="00A556AD"/>
    <w:rsid w:val="00A55B0B"/>
    <w:rsid w:val="00A56335"/>
    <w:rsid w:val="00A56A00"/>
    <w:rsid w:val="00A56E04"/>
    <w:rsid w:val="00A574C9"/>
    <w:rsid w:val="00A60958"/>
    <w:rsid w:val="00A612EE"/>
    <w:rsid w:val="00A61BBC"/>
    <w:rsid w:val="00A6246B"/>
    <w:rsid w:val="00A62E38"/>
    <w:rsid w:val="00A634AF"/>
    <w:rsid w:val="00A63CCF"/>
    <w:rsid w:val="00A6477B"/>
    <w:rsid w:val="00A64FEE"/>
    <w:rsid w:val="00A66220"/>
    <w:rsid w:val="00A669C2"/>
    <w:rsid w:val="00A672F9"/>
    <w:rsid w:val="00A675EA"/>
    <w:rsid w:val="00A67B06"/>
    <w:rsid w:val="00A7002C"/>
    <w:rsid w:val="00A717CC"/>
    <w:rsid w:val="00A72034"/>
    <w:rsid w:val="00A7233B"/>
    <w:rsid w:val="00A723F9"/>
    <w:rsid w:val="00A72D7B"/>
    <w:rsid w:val="00A72FE5"/>
    <w:rsid w:val="00A7306D"/>
    <w:rsid w:val="00A73249"/>
    <w:rsid w:val="00A73AE4"/>
    <w:rsid w:val="00A74AB4"/>
    <w:rsid w:val="00A74C36"/>
    <w:rsid w:val="00A74E7C"/>
    <w:rsid w:val="00A758EF"/>
    <w:rsid w:val="00A75B8B"/>
    <w:rsid w:val="00A75E1D"/>
    <w:rsid w:val="00A76229"/>
    <w:rsid w:val="00A76250"/>
    <w:rsid w:val="00A76E4F"/>
    <w:rsid w:val="00A80129"/>
    <w:rsid w:val="00A80A56"/>
    <w:rsid w:val="00A80C3D"/>
    <w:rsid w:val="00A82279"/>
    <w:rsid w:val="00A83ACF"/>
    <w:rsid w:val="00A84A86"/>
    <w:rsid w:val="00A85DD2"/>
    <w:rsid w:val="00A85E1B"/>
    <w:rsid w:val="00A862EE"/>
    <w:rsid w:val="00A86B26"/>
    <w:rsid w:val="00A87AD4"/>
    <w:rsid w:val="00A904D2"/>
    <w:rsid w:val="00A915C4"/>
    <w:rsid w:val="00A91886"/>
    <w:rsid w:val="00A934B9"/>
    <w:rsid w:val="00A94F79"/>
    <w:rsid w:val="00A95439"/>
    <w:rsid w:val="00A95C7E"/>
    <w:rsid w:val="00A96D18"/>
    <w:rsid w:val="00A975D6"/>
    <w:rsid w:val="00AA1874"/>
    <w:rsid w:val="00AA210A"/>
    <w:rsid w:val="00AA2E40"/>
    <w:rsid w:val="00AA348C"/>
    <w:rsid w:val="00AA3FB7"/>
    <w:rsid w:val="00AA4B61"/>
    <w:rsid w:val="00AA4C9E"/>
    <w:rsid w:val="00AA5147"/>
    <w:rsid w:val="00AA5278"/>
    <w:rsid w:val="00AA58FF"/>
    <w:rsid w:val="00AA5C98"/>
    <w:rsid w:val="00AA6A0F"/>
    <w:rsid w:val="00AA6BB2"/>
    <w:rsid w:val="00AA71A5"/>
    <w:rsid w:val="00AB17E5"/>
    <w:rsid w:val="00AB3C0F"/>
    <w:rsid w:val="00AB4DCB"/>
    <w:rsid w:val="00AB515E"/>
    <w:rsid w:val="00AB5401"/>
    <w:rsid w:val="00AB6089"/>
    <w:rsid w:val="00AB6E89"/>
    <w:rsid w:val="00AB7090"/>
    <w:rsid w:val="00AB7513"/>
    <w:rsid w:val="00AC0F1B"/>
    <w:rsid w:val="00AC22E1"/>
    <w:rsid w:val="00AC28C5"/>
    <w:rsid w:val="00AC2AD8"/>
    <w:rsid w:val="00AC2D6F"/>
    <w:rsid w:val="00AC3258"/>
    <w:rsid w:val="00AC3527"/>
    <w:rsid w:val="00AC372B"/>
    <w:rsid w:val="00AC3FD0"/>
    <w:rsid w:val="00AC4086"/>
    <w:rsid w:val="00AC41F7"/>
    <w:rsid w:val="00AC48C4"/>
    <w:rsid w:val="00AC603F"/>
    <w:rsid w:val="00AC670C"/>
    <w:rsid w:val="00AC6F32"/>
    <w:rsid w:val="00AD0A93"/>
    <w:rsid w:val="00AD1D35"/>
    <w:rsid w:val="00AD1D4D"/>
    <w:rsid w:val="00AD1F48"/>
    <w:rsid w:val="00AD22BB"/>
    <w:rsid w:val="00AD28AF"/>
    <w:rsid w:val="00AD2926"/>
    <w:rsid w:val="00AD3E6C"/>
    <w:rsid w:val="00AD4B84"/>
    <w:rsid w:val="00AD66E1"/>
    <w:rsid w:val="00AD7322"/>
    <w:rsid w:val="00AD7C17"/>
    <w:rsid w:val="00AE2B9C"/>
    <w:rsid w:val="00AE4FD8"/>
    <w:rsid w:val="00AE55BB"/>
    <w:rsid w:val="00AE57F0"/>
    <w:rsid w:val="00AE6E2A"/>
    <w:rsid w:val="00AE739C"/>
    <w:rsid w:val="00AE7F2C"/>
    <w:rsid w:val="00AF0E98"/>
    <w:rsid w:val="00AF1086"/>
    <w:rsid w:val="00AF1466"/>
    <w:rsid w:val="00AF1D60"/>
    <w:rsid w:val="00AF254D"/>
    <w:rsid w:val="00AF29C8"/>
    <w:rsid w:val="00AF2B6D"/>
    <w:rsid w:val="00AF3B3C"/>
    <w:rsid w:val="00AF4E03"/>
    <w:rsid w:val="00AF5714"/>
    <w:rsid w:val="00AF5976"/>
    <w:rsid w:val="00AF6239"/>
    <w:rsid w:val="00AF6D3F"/>
    <w:rsid w:val="00AF76C8"/>
    <w:rsid w:val="00B00B6F"/>
    <w:rsid w:val="00B0111B"/>
    <w:rsid w:val="00B02FFC"/>
    <w:rsid w:val="00B03FBA"/>
    <w:rsid w:val="00B045E5"/>
    <w:rsid w:val="00B048AB"/>
    <w:rsid w:val="00B048F4"/>
    <w:rsid w:val="00B04DC6"/>
    <w:rsid w:val="00B064D9"/>
    <w:rsid w:val="00B06E42"/>
    <w:rsid w:val="00B11D57"/>
    <w:rsid w:val="00B11EAF"/>
    <w:rsid w:val="00B1242D"/>
    <w:rsid w:val="00B128B8"/>
    <w:rsid w:val="00B12D73"/>
    <w:rsid w:val="00B13222"/>
    <w:rsid w:val="00B139C1"/>
    <w:rsid w:val="00B13F61"/>
    <w:rsid w:val="00B14272"/>
    <w:rsid w:val="00B1428A"/>
    <w:rsid w:val="00B142DB"/>
    <w:rsid w:val="00B14308"/>
    <w:rsid w:val="00B152CB"/>
    <w:rsid w:val="00B1593D"/>
    <w:rsid w:val="00B15CAC"/>
    <w:rsid w:val="00B1695E"/>
    <w:rsid w:val="00B16ABD"/>
    <w:rsid w:val="00B16C9C"/>
    <w:rsid w:val="00B16FA0"/>
    <w:rsid w:val="00B17990"/>
    <w:rsid w:val="00B212D0"/>
    <w:rsid w:val="00B214C3"/>
    <w:rsid w:val="00B21D99"/>
    <w:rsid w:val="00B21FD7"/>
    <w:rsid w:val="00B22358"/>
    <w:rsid w:val="00B22AC5"/>
    <w:rsid w:val="00B246CF"/>
    <w:rsid w:val="00B2598A"/>
    <w:rsid w:val="00B26A5F"/>
    <w:rsid w:val="00B2796C"/>
    <w:rsid w:val="00B279F6"/>
    <w:rsid w:val="00B27AA4"/>
    <w:rsid w:val="00B31006"/>
    <w:rsid w:val="00B33280"/>
    <w:rsid w:val="00B33E65"/>
    <w:rsid w:val="00B34126"/>
    <w:rsid w:val="00B3420B"/>
    <w:rsid w:val="00B359A0"/>
    <w:rsid w:val="00B35EC4"/>
    <w:rsid w:val="00B36268"/>
    <w:rsid w:val="00B3652B"/>
    <w:rsid w:val="00B4051C"/>
    <w:rsid w:val="00B41115"/>
    <w:rsid w:val="00B41775"/>
    <w:rsid w:val="00B418FC"/>
    <w:rsid w:val="00B41C82"/>
    <w:rsid w:val="00B41C9A"/>
    <w:rsid w:val="00B427D8"/>
    <w:rsid w:val="00B437A7"/>
    <w:rsid w:val="00B43E67"/>
    <w:rsid w:val="00B44379"/>
    <w:rsid w:val="00B452BF"/>
    <w:rsid w:val="00B45A23"/>
    <w:rsid w:val="00B4682D"/>
    <w:rsid w:val="00B4707B"/>
    <w:rsid w:val="00B4711B"/>
    <w:rsid w:val="00B4799E"/>
    <w:rsid w:val="00B47A62"/>
    <w:rsid w:val="00B47AE2"/>
    <w:rsid w:val="00B47D4D"/>
    <w:rsid w:val="00B47F9E"/>
    <w:rsid w:val="00B52C85"/>
    <w:rsid w:val="00B53033"/>
    <w:rsid w:val="00B54237"/>
    <w:rsid w:val="00B54CC7"/>
    <w:rsid w:val="00B5539D"/>
    <w:rsid w:val="00B557B0"/>
    <w:rsid w:val="00B567AD"/>
    <w:rsid w:val="00B5792A"/>
    <w:rsid w:val="00B57BFE"/>
    <w:rsid w:val="00B57D55"/>
    <w:rsid w:val="00B608A1"/>
    <w:rsid w:val="00B6176E"/>
    <w:rsid w:val="00B618ED"/>
    <w:rsid w:val="00B61CF4"/>
    <w:rsid w:val="00B62128"/>
    <w:rsid w:val="00B62813"/>
    <w:rsid w:val="00B6319F"/>
    <w:rsid w:val="00B63658"/>
    <w:rsid w:val="00B63886"/>
    <w:rsid w:val="00B63B28"/>
    <w:rsid w:val="00B646A3"/>
    <w:rsid w:val="00B649FD"/>
    <w:rsid w:val="00B65C60"/>
    <w:rsid w:val="00B66E7F"/>
    <w:rsid w:val="00B66F29"/>
    <w:rsid w:val="00B670C8"/>
    <w:rsid w:val="00B671E8"/>
    <w:rsid w:val="00B67245"/>
    <w:rsid w:val="00B67294"/>
    <w:rsid w:val="00B67687"/>
    <w:rsid w:val="00B67A1C"/>
    <w:rsid w:val="00B7062E"/>
    <w:rsid w:val="00B7080F"/>
    <w:rsid w:val="00B72CDD"/>
    <w:rsid w:val="00B73C83"/>
    <w:rsid w:val="00B756F2"/>
    <w:rsid w:val="00B75ED2"/>
    <w:rsid w:val="00B76254"/>
    <w:rsid w:val="00B76F74"/>
    <w:rsid w:val="00B80620"/>
    <w:rsid w:val="00B806A2"/>
    <w:rsid w:val="00B81A65"/>
    <w:rsid w:val="00B81C00"/>
    <w:rsid w:val="00B81EA8"/>
    <w:rsid w:val="00B8257D"/>
    <w:rsid w:val="00B82C87"/>
    <w:rsid w:val="00B82E67"/>
    <w:rsid w:val="00B840D8"/>
    <w:rsid w:val="00B8430E"/>
    <w:rsid w:val="00B846F5"/>
    <w:rsid w:val="00B84950"/>
    <w:rsid w:val="00B85334"/>
    <w:rsid w:val="00B86BFB"/>
    <w:rsid w:val="00B87FD4"/>
    <w:rsid w:val="00B9036E"/>
    <w:rsid w:val="00B906D7"/>
    <w:rsid w:val="00B90FD8"/>
    <w:rsid w:val="00B91030"/>
    <w:rsid w:val="00B9113C"/>
    <w:rsid w:val="00B9156D"/>
    <w:rsid w:val="00B915D4"/>
    <w:rsid w:val="00B91666"/>
    <w:rsid w:val="00B919A2"/>
    <w:rsid w:val="00B926DD"/>
    <w:rsid w:val="00B92CDF"/>
    <w:rsid w:val="00B9336D"/>
    <w:rsid w:val="00B94023"/>
    <w:rsid w:val="00B94EC6"/>
    <w:rsid w:val="00B95AF3"/>
    <w:rsid w:val="00B95DDB"/>
    <w:rsid w:val="00B970BE"/>
    <w:rsid w:val="00B97699"/>
    <w:rsid w:val="00B97AE1"/>
    <w:rsid w:val="00BA04DB"/>
    <w:rsid w:val="00BA0753"/>
    <w:rsid w:val="00BA0B88"/>
    <w:rsid w:val="00BA2357"/>
    <w:rsid w:val="00BA287A"/>
    <w:rsid w:val="00BA2913"/>
    <w:rsid w:val="00BA2FFE"/>
    <w:rsid w:val="00BA3329"/>
    <w:rsid w:val="00BA386D"/>
    <w:rsid w:val="00BA4032"/>
    <w:rsid w:val="00BA42E7"/>
    <w:rsid w:val="00BA5396"/>
    <w:rsid w:val="00BA57C8"/>
    <w:rsid w:val="00BA6780"/>
    <w:rsid w:val="00BA77DE"/>
    <w:rsid w:val="00BB08F0"/>
    <w:rsid w:val="00BB1F3E"/>
    <w:rsid w:val="00BB296B"/>
    <w:rsid w:val="00BB3CE4"/>
    <w:rsid w:val="00BB5040"/>
    <w:rsid w:val="00BB59F8"/>
    <w:rsid w:val="00BB600A"/>
    <w:rsid w:val="00BB64F8"/>
    <w:rsid w:val="00BB66A4"/>
    <w:rsid w:val="00BB7380"/>
    <w:rsid w:val="00BB78B6"/>
    <w:rsid w:val="00BB7E9C"/>
    <w:rsid w:val="00BC0A5C"/>
    <w:rsid w:val="00BC1880"/>
    <w:rsid w:val="00BC1D2B"/>
    <w:rsid w:val="00BC2179"/>
    <w:rsid w:val="00BC26FF"/>
    <w:rsid w:val="00BC3B12"/>
    <w:rsid w:val="00BC42CA"/>
    <w:rsid w:val="00BC4651"/>
    <w:rsid w:val="00BC4ACD"/>
    <w:rsid w:val="00BC53AE"/>
    <w:rsid w:val="00BC5614"/>
    <w:rsid w:val="00BC5F06"/>
    <w:rsid w:val="00BC7A1D"/>
    <w:rsid w:val="00BC7BAF"/>
    <w:rsid w:val="00BD087A"/>
    <w:rsid w:val="00BD138B"/>
    <w:rsid w:val="00BD16A3"/>
    <w:rsid w:val="00BD188F"/>
    <w:rsid w:val="00BD1A98"/>
    <w:rsid w:val="00BD1BD7"/>
    <w:rsid w:val="00BD1F98"/>
    <w:rsid w:val="00BD1FCE"/>
    <w:rsid w:val="00BD25D1"/>
    <w:rsid w:val="00BD342B"/>
    <w:rsid w:val="00BD395E"/>
    <w:rsid w:val="00BD4326"/>
    <w:rsid w:val="00BD4842"/>
    <w:rsid w:val="00BD53ED"/>
    <w:rsid w:val="00BD57E8"/>
    <w:rsid w:val="00BD6679"/>
    <w:rsid w:val="00BD6A2A"/>
    <w:rsid w:val="00BD6FC4"/>
    <w:rsid w:val="00BD7352"/>
    <w:rsid w:val="00BD7B37"/>
    <w:rsid w:val="00BD7DEC"/>
    <w:rsid w:val="00BE049B"/>
    <w:rsid w:val="00BE0CE9"/>
    <w:rsid w:val="00BE0EF8"/>
    <w:rsid w:val="00BE0F83"/>
    <w:rsid w:val="00BE23C7"/>
    <w:rsid w:val="00BE248C"/>
    <w:rsid w:val="00BE2DAE"/>
    <w:rsid w:val="00BE33D7"/>
    <w:rsid w:val="00BE3D84"/>
    <w:rsid w:val="00BE422E"/>
    <w:rsid w:val="00BE44C0"/>
    <w:rsid w:val="00BE48B2"/>
    <w:rsid w:val="00BE59A7"/>
    <w:rsid w:val="00BE5F51"/>
    <w:rsid w:val="00BE6174"/>
    <w:rsid w:val="00BE63DE"/>
    <w:rsid w:val="00BE6F46"/>
    <w:rsid w:val="00BE747A"/>
    <w:rsid w:val="00BE7BE4"/>
    <w:rsid w:val="00BF044D"/>
    <w:rsid w:val="00BF10DE"/>
    <w:rsid w:val="00BF1179"/>
    <w:rsid w:val="00BF21F4"/>
    <w:rsid w:val="00BF2344"/>
    <w:rsid w:val="00BF25BE"/>
    <w:rsid w:val="00BF287B"/>
    <w:rsid w:val="00BF28A5"/>
    <w:rsid w:val="00BF34CB"/>
    <w:rsid w:val="00BF3EA0"/>
    <w:rsid w:val="00BF3ED5"/>
    <w:rsid w:val="00BF5070"/>
    <w:rsid w:val="00BF513D"/>
    <w:rsid w:val="00BF581B"/>
    <w:rsid w:val="00BF6B81"/>
    <w:rsid w:val="00BF6BED"/>
    <w:rsid w:val="00C0006C"/>
    <w:rsid w:val="00C01533"/>
    <w:rsid w:val="00C03D79"/>
    <w:rsid w:val="00C041EA"/>
    <w:rsid w:val="00C04256"/>
    <w:rsid w:val="00C049D6"/>
    <w:rsid w:val="00C05134"/>
    <w:rsid w:val="00C06B67"/>
    <w:rsid w:val="00C06C2C"/>
    <w:rsid w:val="00C105B3"/>
    <w:rsid w:val="00C1100F"/>
    <w:rsid w:val="00C1149A"/>
    <w:rsid w:val="00C116BB"/>
    <w:rsid w:val="00C11F6B"/>
    <w:rsid w:val="00C128D9"/>
    <w:rsid w:val="00C13101"/>
    <w:rsid w:val="00C13604"/>
    <w:rsid w:val="00C13BEB"/>
    <w:rsid w:val="00C144CF"/>
    <w:rsid w:val="00C147CE"/>
    <w:rsid w:val="00C1502E"/>
    <w:rsid w:val="00C1557C"/>
    <w:rsid w:val="00C15F76"/>
    <w:rsid w:val="00C16DE4"/>
    <w:rsid w:val="00C2014F"/>
    <w:rsid w:val="00C2101E"/>
    <w:rsid w:val="00C2119F"/>
    <w:rsid w:val="00C2185E"/>
    <w:rsid w:val="00C21AC3"/>
    <w:rsid w:val="00C21D54"/>
    <w:rsid w:val="00C22F7F"/>
    <w:rsid w:val="00C23AFA"/>
    <w:rsid w:val="00C240EF"/>
    <w:rsid w:val="00C24864"/>
    <w:rsid w:val="00C248B7"/>
    <w:rsid w:val="00C24A6B"/>
    <w:rsid w:val="00C2551E"/>
    <w:rsid w:val="00C256D5"/>
    <w:rsid w:val="00C26488"/>
    <w:rsid w:val="00C26659"/>
    <w:rsid w:val="00C2778F"/>
    <w:rsid w:val="00C2789B"/>
    <w:rsid w:val="00C27967"/>
    <w:rsid w:val="00C3140B"/>
    <w:rsid w:val="00C320A0"/>
    <w:rsid w:val="00C32489"/>
    <w:rsid w:val="00C32660"/>
    <w:rsid w:val="00C3587A"/>
    <w:rsid w:val="00C3753A"/>
    <w:rsid w:val="00C401A5"/>
    <w:rsid w:val="00C415F1"/>
    <w:rsid w:val="00C41C2B"/>
    <w:rsid w:val="00C43B4B"/>
    <w:rsid w:val="00C43FAD"/>
    <w:rsid w:val="00C4416F"/>
    <w:rsid w:val="00C4457D"/>
    <w:rsid w:val="00C44C58"/>
    <w:rsid w:val="00C452D1"/>
    <w:rsid w:val="00C4542F"/>
    <w:rsid w:val="00C456A2"/>
    <w:rsid w:val="00C46EF8"/>
    <w:rsid w:val="00C50C2D"/>
    <w:rsid w:val="00C51C4F"/>
    <w:rsid w:val="00C51C60"/>
    <w:rsid w:val="00C5208D"/>
    <w:rsid w:val="00C522AE"/>
    <w:rsid w:val="00C55980"/>
    <w:rsid w:val="00C56463"/>
    <w:rsid w:val="00C57C80"/>
    <w:rsid w:val="00C57F58"/>
    <w:rsid w:val="00C60FA8"/>
    <w:rsid w:val="00C610D7"/>
    <w:rsid w:val="00C6164B"/>
    <w:rsid w:val="00C62644"/>
    <w:rsid w:val="00C626CC"/>
    <w:rsid w:val="00C62D87"/>
    <w:rsid w:val="00C62F1C"/>
    <w:rsid w:val="00C63EA8"/>
    <w:rsid w:val="00C648AD"/>
    <w:rsid w:val="00C658EC"/>
    <w:rsid w:val="00C66218"/>
    <w:rsid w:val="00C70425"/>
    <w:rsid w:val="00C70F47"/>
    <w:rsid w:val="00C71590"/>
    <w:rsid w:val="00C71B98"/>
    <w:rsid w:val="00C72376"/>
    <w:rsid w:val="00C72515"/>
    <w:rsid w:val="00C727E2"/>
    <w:rsid w:val="00C7329C"/>
    <w:rsid w:val="00C73FC5"/>
    <w:rsid w:val="00C74E6F"/>
    <w:rsid w:val="00C75A57"/>
    <w:rsid w:val="00C75D67"/>
    <w:rsid w:val="00C761FA"/>
    <w:rsid w:val="00C764BC"/>
    <w:rsid w:val="00C76720"/>
    <w:rsid w:val="00C775C7"/>
    <w:rsid w:val="00C807D8"/>
    <w:rsid w:val="00C8373B"/>
    <w:rsid w:val="00C84256"/>
    <w:rsid w:val="00C842F3"/>
    <w:rsid w:val="00C84A33"/>
    <w:rsid w:val="00C85294"/>
    <w:rsid w:val="00C8530B"/>
    <w:rsid w:val="00C85B56"/>
    <w:rsid w:val="00C86845"/>
    <w:rsid w:val="00C871DD"/>
    <w:rsid w:val="00C87EA9"/>
    <w:rsid w:val="00C90953"/>
    <w:rsid w:val="00C9141E"/>
    <w:rsid w:val="00C92176"/>
    <w:rsid w:val="00C9282A"/>
    <w:rsid w:val="00C936C7"/>
    <w:rsid w:val="00C93B57"/>
    <w:rsid w:val="00C93E3A"/>
    <w:rsid w:val="00C93EB8"/>
    <w:rsid w:val="00C93ED3"/>
    <w:rsid w:val="00C94917"/>
    <w:rsid w:val="00C94CAF"/>
    <w:rsid w:val="00C95233"/>
    <w:rsid w:val="00CA1FBF"/>
    <w:rsid w:val="00CA2104"/>
    <w:rsid w:val="00CA23BE"/>
    <w:rsid w:val="00CA408C"/>
    <w:rsid w:val="00CA453B"/>
    <w:rsid w:val="00CA564C"/>
    <w:rsid w:val="00CA6034"/>
    <w:rsid w:val="00CA714F"/>
    <w:rsid w:val="00CA7EFF"/>
    <w:rsid w:val="00CB023E"/>
    <w:rsid w:val="00CB0C74"/>
    <w:rsid w:val="00CB11A5"/>
    <w:rsid w:val="00CB1727"/>
    <w:rsid w:val="00CB39C6"/>
    <w:rsid w:val="00CB5497"/>
    <w:rsid w:val="00CB5571"/>
    <w:rsid w:val="00CB5BBA"/>
    <w:rsid w:val="00CB6F2D"/>
    <w:rsid w:val="00CB7630"/>
    <w:rsid w:val="00CB7B89"/>
    <w:rsid w:val="00CC13EC"/>
    <w:rsid w:val="00CC1722"/>
    <w:rsid w:val="00CC2368"/>
    <w:rsid w:val="00CC26EB"/>
    <w:rsid w:val="00CC31A3"/>
    <w:rsid w:val="00CC4471"/>
    <w:rsid w:val="00CC4779"/>
    <w:rsid w:val="00CC4E5F"/>
    <w:rsid w:val="00CC5AA7"/>
    <w:rsid w:val="00CC6021"/>
    <w:rsid w:val="00CC6085"/>
    <w:rsid w:val="00CC6BD0"/>
    <w:rsid w:val="00CC6EA5"/>
    <w:rsid w:val="00CC7391"/>
    <w:rsid w:val="00CD1383"/>
    <w:rsid w:val="00CD1C1C"/>
    <w:rsid w:val="00CD1C8C"/>
    <w:rsid w:val="00CD22AE"/>
    <w:rsid w:val="00CD3AE3"/>
    <w:rsid w:val="00CD3B3A"/>
    <w:rsid w:val="00CD6B26"/>
    <w:rsid w:val="00CD6F7A"/>
    <w:rsid w:val="00CD7D55"/>
    <w:rsid w:val="00CE05BD"/>
    <w:rsid w:val="00CE10A4"/>
    <w:rsid w:val="00CE1801"/>
    <w:rsid w:val="00CE22D0"/>
    <w:rsid w:val="00CE24B5"/>
    <w:rsid w:val="00CE4F80"/>
    <w:rsid w:val="00CE5031"/>
    <w:rsid w:val="00CE59E9"/>
    <w:rsid w:val="00CE5A10"/>
    <w:rsid w:val="00CE5ABE"/>
    <w:rsid w:val="00CE744E"/>
    <w:rsid w:val="00CE7E4B"/>
    <w:rsid w:val="00CF0BA3"/>
    <w:rsid w:val="00CF0C25"/>
    <w:rsid w:val="00CF1259"/>
    <w:rsid w:val="00CF268C"/>
    <w:rsid w:val="00CF2F06"/>
    <w:rsid w:val="00CF3942"/>
    <w:rsid w:val="00CF4795"/>
    <w:rsid w:val="00CF47A2"/>
    <w:rsid w:val="00CF55D4"/>
    <w:rsid w:val="00CF61FA"/>
    <w:rsid w:val="00CF629C"/>
    <w:rsid w:val="00CF6606"/>
    <w:rsid w:val="00CF6EC6"/>
    <w:rsid w:val="00CF7412"/>
    <w:rsid w:val="00CF7460"/>
    <w:rsid w:val="00D006A8"/>
    <w:rsid w:val="00D00966"/>
    <w:rsid w:val="00D02245"/>
    <w:rsid w:val="00D0279D"/>
    <w:rsid w:val="00D02A7D"/>
    <w:rsid w:val="00D03123"/>
    <w:rsid w:val="00D0355A"/>
    <w:rsid w:val="00D03E99"/>
    <w:rsid w:val="00D043AA"/>
    <w:rsid w:val="00D0498B"/>
    <w:rsid w:val="00D04CC1"/>
    <w:rsid w:val="00D054AE"/>
    <w:rsid w:val="00D0566E"/>
    <w:rsid w:val="00D05E6F"/>
    <w:rsid w:val="00D06727"/>
    <w:rsid w:val="00D072CF"/>
    <w:rsid w:val="00D0756C"/>
    <w:rsid w:val="00D07B82"/>
    <w:rsid w:val="00D1055E"/>
    <w:rsid w:val="00D10706"/>
    <w:rsid w:val="00D10D43"/>
    <w:rsid w:val="00D12418"/>
    <w:rsid w:val="00D1340D"/>
    <w:rsid w:val="00D13D0F"/>
    <w:rsid w:val="00D1407A"/>
    <w:rsid w:val="00D144BE"/>
    <w:rsid w:val="00D1481F"/>
    <w:rsid w:val="00D15154"/>
    <w:rsid w:val="00D153FB"/>
    <w:rsid w:val="00D15DCB"/>
    <w:rsid w:val="00D176BE"/>
    <w:rsid w:val="00D17986"/>
    <w:rsid w:val="00D179C8"/>
    <w:rsid w:val="00D21D8A"/>
    <w:rsid w:val="00D226F0"/>
    <w:rsid w:val="00D233B9"/>
    <w:rsid w:val="00D237B3"/>
    <w:rsid w:val="00D239C8"/>
    <w:rsid w:val="00D23A4D"/>
    <w:rsid w:val="00D243BB"/>
    <w:rsid w:val="00D251CF"/>
    <w:rsid w:val="00D25F32"/>
    <w:rsid w:val="00D263A6"/>
    <w:rsid w:val="00D266DE"/>
    <w:rsid w:val="00D27A0B"/>
    <w:rsid w:val="00D27ADE"/>
    <w:rsid w:val="00D27BAA"/>
    <w:rsid w:val="00D304F3"/>
    <w:rsid w:val="00D30B20"/>
    <w:rsid w:val="00D30CA7"/>
    <w:rsid w:val="00D317D2"/>
    <w:rsid w:val="00D31E7E"/>
    <w:rsid w:val="00D3234E"/>
    <w:rsid w:val="00D32BD8"/>
    <w:rsid w:val="00D32E35"/>
    <w:rsid w:val="00D32F62"/>
    <w:rsid w:val="00D3300F"/>
    <w:rsid w:val="00D33D47"/>
    <w:rsid w:val="00D33FD7"/>
    <w:rsid w:val="00D34823"/>
    <w:rsid w:val="00D34AC1"/>
    <w:rsid w:val="00D356FD"/>
    <w:rsid w:val="00D36068"/>
    <w:rsid w:val="00D363A9"/>
    <w:rsid w:val="00D36604"/>
    <w:rsid w:val="00D366EE"/>
    <w:rsid w:val="00D4028F"/>
    <w:rsid w:val="00D4044E"/>
    <w:rsid w:val="00D40F08"/>
    <w:rsid w:val="00D410E7"/>
    <w:rsid w:val="00D41AF6"/>
    <w:rsid w:val="00D43347"/>
    <w:rsid w:val="00D44E4A"/>
    <w:rsid w:val="00D4549E"/>
    <w:rsid w:val="00D464E0"/>
    <w:rsid w:val="00D47D39"/>
    <w:rsid w:val="00D47F83"/>
    <w:rsid w:val="00D50301"/>
    <w:rsid w:val="00D5053A"/>
    <w:rsid w:val="00D5059F"/>
    <w:rsid w:val="00D50728"/>
    <w:rsid w:val="00D51950"/>
    <w:rsid w:val="00D51C09"/>
    <w:rsid w:val="00D52BF5"/>
    <w:rsid w:val="00D532B6"/>
    <w:rsid w:val="00D54029"/>
    <w:rsid w:val="00D549C7"/>
    <w:rsid w:val="00D553D6"/>
    <w:rsid w:val="00D556D0"/>
    <w:rsid w:val="00D55F52"/>
    <w:rsid w:val="00D568A9"/>
    <w:rsid w:val="00D575CF"/>
    <w:rsid w:val="00D60A07"/>
    <w:rsid w:val="00D60A4F"/>
    <w:rsid w:val="00D61786"/>
    <w:rsid w:val="00D61D5E"/>
    <w:rsid w:val="00D61F61"/>
    <w:rsid w:val="00D62449"/>
    <w:rsid w:val="00D62FEB"/>
    <w:rsid w:val="00D63C5B"/>
    <w:rsid w:val="00D64037"/>
    <w:rsid w:val="00D64084"/>
    <w:rsid w:val="00D647B7"/>
    <w:rsid w:val="00D64B5A"/>
    <w:rsid w:val="00D65D6E"/>
    <w:rsid w:val="00D676D7"/>
    <w:rsid w:val="00D678D6"/>
    <w:rsid w:val="00D6799A"/>
    <w:rsid w:val="00D67C32"/>
    <w:rsid w:val="00D70576"/>
    <w:rsid w:val="00D71425"/>
    <w:rsid w:val="00D71C0A"/>
    <w:rsid w:val="00D72379"/>
    <w:rsid w:val="00D73263"/>
    <w:rsid w:val="00D74C2A"/>
    <w:rsid w:val="00D74CC9"/>
    <w:rsid w:val="00D757F8"/>
    <w:rsid w:val="00D75C43"/>
    <w:rsid w:val="00D7662F"/>
    <w:rsid w:val="00D76B79"/>
    <w:rsid w:val="00D770F7"/>
    <w:rsid w:val="00D77500"/>
    <w:rsid w:val="00D77B00"/>
    <w:rsid w:val="00D800D9"/>
    <w:rsid w:val="00D802AC"/>
    <w:rsid w:val="00D80958"/>
    <w:rsid w:val="00D80E53"/>
    <w:rsid w:val="00D81586"/>
    <w:rsid w:val="00D816AF"/>
    <w:rsid w:val="00D81B14"/>
    <w:rsid w:val="00D81C90"/>
    <w:rsid w:val="00D82237"/>
    <w:rsid w:val="00D8298D"/>
    <w:rsid w:val="00D835AF"/>
    <w:rsid w:val="00D837F1"/>
    <w:rsid w:val="00D846C8"/>
    <w:rsid w:val="00D847D8"/>
    <w:rsid w:val="00D84E1F"/>
    <w:rsid w:val="00D85147"/>
    <w:rsid w:val="00D85510"/>
    <w:rsid w:val="00D85F91"/>
    <w:rsid w:val="00D85F9E"/>
    <w:rsid w:val="00D86318"/>
    <w:rsid w:val="00D865E2"/>
    <w:rsid w:val="00D8696C"/>
    <w:rsid w:val="00D87FD9"/>
    <w:rsid w:val="00D908B0"/>
    <w:rsid w:val="00D9132F"/>
    <w:rsid w:val="00D9164F"/>
    <w:rsid w:val="00D91D1E"/>
    <w:rsid w:val="00D91F76"/>
    <w:rsid w:val="00D925F7"/>
    <w:rsid w:val="00D95FFB"/>
    <w:rsid w:val="00D96972"/>
    <w:rsid w:val="00D96E0E"/>
    <w:rsid w:val="00D979F9"/>
    <w:rsid w:val="00DA077A"/>
    <w:rsid w:val="00DA08C4"/>
    <w:rsid w:val="00DA23DE"/>
    <w:rsid w:val="00DA2FC3"/>
    <w:rsid w:val="00DA36A4"/>
    <w:rsid w:val="00DA458D"/>
    <w:rsid w:val="00DA5522"/>
    <w:rsid w:val="00DA57A5"/>
    <w:rsid w:val="00DA5D8F"/>
    <w:rsid w:val="00DA5F09"/>
    <w:rsid w:val="00DA6279"/>
    <w:rsid w:val="00DA6DF4"/>
    <w:rsid w:val="00DA7181"/>
    <w:rsid w:val="00DA76FC"/>
    <w:rsid w:val="00DB0F63"/>
    <w:rsid w:val="00DB19C4"/>
    <w:rsid w:val="00DB3186"/>
    <w:rsid w:val="00DB3802"/>
    <w:rsid w:val="00DB3D74"/>
    <w:rsid w:val="00DB3FBB"/>
    <w:rsid w:val="00DB580D"/>
    <w:rsid w:val="00DB58A6"/>
    <w:rsid w:val="00DB6277"/>
    <w:rsid w:val="00DB7495"/>
    <w:rsid w:val="00DB7966"/>
    <w:rsid w:val="00DB7A3C"/>
    <w:rsid w:val="00DC033D"/>
    <w:rsid w:val="00DC041E"/>
    <w:rsid w:val="00DC0DFE"/>
    <w:rsid w:val="00DC0E0C"/>
    <w:rsid w:val="00DC0E24"/>
    <w:rsid w:val="00DC19C8"/>
    <w:rsid w:val="00DC21A5"/>
    <w:rsid w:val="00DC3BB2"/>
    <w:rsid w:val="00DC3DBB"/>
    <w:rsid w:val="00DC4F61"/>
    <w:rsid w:val="00DC58FF"/>
    <w:rsid w:val="00DC6F90"/>
    <w:rsid w:val="00DC7F64"/>
    <w:rsid w:val="00DD1A01"/>
    <w:rsid w:val="00DD2716"/>
    <w:rsid w:val="00DD33B2"/>
    <w:rsid w:val="00DD492B"/>
    <w:rsid w:val="00DD4AB7"/>
    <w:rsid w:val="00DD55E6"/>
    <w:rsid w:val="00DD620F"/>
    <w:rsid w:val="00DD6A77"/>
    <w:rsid w:val="00DD6C2E"/>
    <w:rsid w:val="00DD7E43"/>
    <w:rsid w:val="00DD7FE5"/>
    <w:rsid w:val="00DE06DA"/>
    <w:rsid w:val="00DE08BD"/>
    <w:rsid w:val="00DE1B18"/>
    <w:rsid w:val="00DE2061"/>
    <w:rsid w:val="00DE2B2F"/>
    <w:rsid w:val="00DE3A89"/>
    <w:rsid w:val="00DE4823"/>
    <w:rsid w:val="00DE492D"/>
    <w:rsid w:val="00DE4F2A"/>
    <w:rsid w:val="00DE509E"/>
    <w:rsid w:val="00DE50A5"/>
    <w:rsid w:val="00DE544E"/>
    <w:rsid w:val="00DE5639"/>
    <w:rsid w:val="00DE570A"/>
    <w:rsid w:val="00DE58CA"/>
    <w:rsid w:val="00DE69BA"/>
    <w:rsid w:val="00DE6C3C"/>
    <w:rsid w:val="00DE6F5A"/>
    <w:rsid w:val="00DE726C"/>
    <w:rsid w:val="00DF061B"/>
    <w:rsid w:val="00DF0FD4"/>
    <w:rsid w:val="00DF3F6E"/>
    <w:rsid w:val="00DF4EEB"/>
    <w:rsid w:val="00DF56A8"/>
    <w:rsid w:val="00DF56C5"/>
    <w:rsid w:val="00DF5DC2"/>
    <w:rsid w:val="00DF69BF"/>
    <w:rsid w:val="00DF7A4D"/>
    <w:rsid w:val="00E01285"/>
    <w:rsid w:val="00E0151F"/>
    <w:rsid w:val="00E0177A"/>
    <w:rsid w:val="00E019CE"/>
    <w:rsid w:val="00E01BF5"/>
    <w:rsid w:val="00E02431"/>
    <w:rsid w:val="00E0272E"/>
    <w:rsid w:val="00E03729"/>
    <w:rsid w:val="00E03A4B"/>
    <w:rsid w:val="00E04FE9"/>
    <w:rsid w:val="00E05003"/>
    <w:rsid w:val="00E06908"/>
    <w:rsid w:val="00E06F38"/>
    <w:rsid w:val="00E0768C"/>
    <w:rsid w:val="00E07C79"/>
    <w:rsid w:val="00E10A45"/>
    <w:rsid w:val="00E1108D"/>
    <w:rsid w:val="00E113DB"/>
    <w:rsid w:val="00E129F2"/>
    <w:rsid w:val="00E12A15"/>
    <w:rsid w:val="00E1366F"/>
    <w:rsid w:val="00E13B16"/>
    <w:rsid w:val="00E149E9"/>
    <w:rsid w:val="00E14A7E"/>
    <w:rsid w:val="00E14AB3"/>
    <w:rsid w:val="00E15017"/>
    <w:rsid w:val="00E15F82"/>
    <w:rsid w:val="00E1644B"/>
    <w:rsid w:val="00E16A4E"/>
    <w:rsid w:val="00E1728A"/>
    <w:rsid w:val="00E2265F"/>
    <w:rsid w:val="00E22C9F"/>
    <w:rsid w:val="00E25298"/>
    <w:rsid w:val="00E255DF"/>
    <w:rsid w:val="00E2587C"/>
    <w:rsid w:val="00E273FF"/>
    <w:rsid w:val="00E30629"/>
    <w:rsid w:val="00E30E05"/>
    <w:rsid w:val="00E3104A"/>
    <w:rsid w:val="00E31318"/>
    <w:rsid w:val="00E3308D"/>
    <w:rsid w:val="00E3310B"/>
    <w:rsid w:val="00E333BE"/>
    <w:rsid w:val="00E3424D"/>
    <w:rsid w:val="00E35924"/>
    <w:rsid w:val="00E35F30"/>
    <w:rsid w:val="00E36384"/>
    <w:rsid w:val="00E36E1A"/>
    <w:rsid w:val="00E37667"/>
    <w:rsid w:val="00E376B5"/>
    <w:rsid w:val="00E40147"/>
    <w:rsid w:val="00E403CC"/>
    <w:rsid w:val="00E411F7"/>
    <w:rsid w:val="00E43810"/>
    <w:rsid w:val="00E44D01"/>
    <w:rsid w:val="00E45571"/>
    <w:rsid w:val="00E464C7"/>
    <w:rsid w:val="00E4756F"/>
    <w:rsid w:val="00E4764F"/>
    <w:rsid w:val="00E47D58"/>
    <w:rsid w:val="00E47E37"/>
    <w:rsid w:val="00E50577"/>
    <w:rsid w:val="00E50D6C"/>
    <w:rsid w:val="00E50FEB"/>
    <w:rsid w:val="00E51703"/>
    <w:rsid w:val="00E5190A"/>
    <w:rsid w:val="00E51D20"/>
    <w:rsid w:val="00E52194"/>
    <w:rsid w:val="00E5227B"/>
    <w:rsid w:val="00E53307"/>
    <w:rsid w:val="00E5334B"/>
    <w:rsid w:val="00E55426"/>
    <w:rsid w:val="00E559E5"/>
    <w:rsid w:val="00E57899"/>
    <w:rsid w:val="00E57E07"/>
    <w:rsid w:val="00E60219"/>
    <w:rsid w:val="00E625B8"/>
    <w:rsid w:val="00E6266E"/>
    <w:rsid w:val="00E62BF3"/>
    <w:rsid w:val="00E6369B"/>
    <w:rsid w:val="00E6505E"/>
    <w:rsid w:val="00E657E7"/>
    <w:rsid w:val="00E66927"/>
    <w:rsid w:val="00E6701A"/>
    <w:rsid w:val="00E723D1"/>
    <w:rsid w:val="00E72A5F"/>
    <w:rsid w:val="00E72CB3"/>
    <w:rsid w:val="00E72E62"/>
    <w:rsid w:val="00E734EB"/>
    <w:rsid w:val="00E738E5"/>
    <w:rsid w:val="00E74883"/>
    <w:rsid w:val="00E74E42"/>
    <w:rsid w:val="00E75368"/>
    <w:rsid w:val="00E757F5"/>
    <w:rsid w:val="00E75C92"/>
    <w:rsid w:val="00E75D8E"/>
    <w:rsid w:val="00E768C3"/>
    <w:rsid w:val="00E76AEB"/>
    <w:rsid w:val="00E76E9A"/>
    <w:rsid w:val="00E7703F"/>
    <w:rsid w:val="00E80A59"/>
    <w:rsid w:val="00E8107E"/>
    <w:rsid w:val="00E83003"/>
    <w:rsid w:val="00E83391"/>
    <w:rsid w:val="00E83AFD"/>
    <w:rsid w:val="00E83F78"/>
    <w:rsid w:val="00E85032"/>
    <w:rsid w:val="00E8585E"/>
    <w:rsid w:val="00E86025"/>
    <w:rsid w:val="00E87396"/>
    <w:rsid w:val="00E87401"/>
    <w:rsid w:val="00E90E15"/>
    <w:rsid w:val="00E92649"/>
    <w:rsid w:val="00E927DA"/>
    <w:rsid w:val="00E93EC7"/>
    <w:rsid w:val="00E942DA"/>
    <w:rsid w:val="00E94690"/>
    <w:rsid w:val="00E95CE0"/>
    <w:rsid w:val="00E97D1A"/>
    <w:rsid w:val="00EA0A58"/>
    <w:rsid w:val="00EA16E9"/>
    <w:rsid w:val="00EA27D6"/>
    <w:rsid w:val="00EA36C3"/>
    <w:rsid w:val="00EA3CBB"/>
    <w:rsid w:val="00EA49B6"/>
    <w:rsid w:val="00EA545F"/>
    <w:rsid w:val="00EA5F10"/>
    <w:rsid w:val="00EA662E"/>
    <w:rsid w:val="00EB0A6C"/>
    <w:rsid w:val="00EB0AED"/>
    <w:rsid w:val="00EB22F0"/>
    <w:rsid w:val="00EB2387"/>
    <w:rsid w:val="00EB40A4"/>
    <w:rsid w:val="00EB4226"/>
    <w:rsid w:val="00EB4970"/>
    <w:rsid w:val="00EB4A04"/>
    <w:rsid w:val="00EB4E4C"/>
    <w:rsid w:val="00EB5C3E"/>
    <w:rsid w:val="00EB6673"/>
    <w:rsid w:val="00EB752D"/>
    <w:rsid w:val="00EC184F"/>
    <w:rsid w:val="00EC274C"/>
    <w:rsid w:val="00EC2E52"/>
    <w:rsid w:val="00EC2FA6"/>
    <w:rsid w:val="00EC4AC1"/>
    <w:rsid w:val="00EC5FF5"/>
    <w:rsid w:val="00EC73D3"/>
    <w:rsid w:val="00ED0622"/>
    <w:rsid w:val="00ED0660"/>
    <w:rsid w:val="00ED0BE3"/>
    <w:rsid w:val="00ED14E8"/>
    <w:rsid w:val="00ED261D"/>
    <w:rsid w:val="00ED28A7"/>
    <w:rsid w:val="00ED2A5F"/>
    <w:rsid w:val="00ED46AD"/>
    <w:rsid w:val="00ED62B7"/>
    <w:rsid w:val="00ED643E"/>
    <w:rsid w:val="00ED68EC"/>
    <w:rsid w:val="00ED6A77"/>
    <w:rsid w:val="00EE0783"/>
    <w:rsid w:val="00EE0F0E"/>
    <w:rsid w:val="00EE1A96"/>
    <w:rsid w:val="00EE2CA3"/>
    <w:rsid w:val="00EE3124"/>
    <w:rsid w:val="00EE3A9C"/>
    <w:rsid w:val="00EE3CAC"/>
    <w:rsid w:val="00EE3D49"/>
    <w:rsid w:val="00EE3F7B"/>
    <w:rsid w:val="00EE3FCF"/>
    <w:rsid w:val="00EE62C2"/>
    <w:rsid w:val="00EE6F68"/>
    <w:rsid w:val="00EF12BA"/>
    <w:rsid w:val="00EF15AF"/>
    <w:rsid w:val="00EF25EA"/>
    <w:rsid w:val="00EF2979"/>
    <w:rsid w:val="00EF2AB1"/>
    <w:rsid w:val="00EF3327"/>
    <w:rsid w:val="00EF354E"/>
    <w:rsid w:val="00EF4204"/>
    <w:rsid w:val="00EF450D"/>
    <w:rsid w:val="00EF4D10"/>
    <w:rsid w:val="00EF517E"/>
    <w:rsid w:val="00EF5A9E"/>
    <w:rsid w:val="00EF5D8A"/>
    <w:rsid w:val="00EF6412"/>
    <w:rsid w:val="00EF66A1"/>
    <w:rsid w:val="00EF7A47"/>
    <w:rsid w:val="00EF7D8C"/>
    <w:rsid w:val="00F0153A"/>
    <w:rsid w:val="00F02A4F"/>
    <w:rsid w:val="00F02BC4"/>
    <w:rsid w:val="00F03EC3"/>
    <w:rsid w:val="00F04C4E"/>
    <w:rsid w:val="00F04CEE"/>
    <w:rsid w:val="00F059FC"/>
    <w:rsid w:val="00F05AAF"/>
    <w:rsid w:val="00F10606"/>
    <w:rsid w:val="00F10E4A"/>
    <w:rsid w:val="00F10F1C"/>
    <w:rsid w:val="00F10F8F"/>
    <w:rsid w:val="00F110BD"/>
    <w:rsid w:val="00F11527"/>
    <w:rsid w:val="00F11BCC"/>
    <w:rsid w:val="00F13802"/>
    <w:rsid w:val="00F13811"/>
    <w:rsid w:val="00F1420F"/>
    <w:rsid w:val="00F144DB"/>
    <w:rsid w:val="00F1460B"/>
    <w:rsid w:val="00F15854"/>
    <w:rsid w:val="00F15E28"/>
    <w:rsid w:val="00F15F52"/>
    <w:rsid w:val="00F1614A"/>
    <w:rsid w:val="00F1667E"/>
    <w:rsid w:val="00F16D42"/>
    <w:rsid w:val="00F174C8"/>
    <w:rsid w:val="00F17552"/>
    <w:rsid w:val="00F17AEA"/>
    <w:rsid w:val="00F204B9"/>
    <w:rsid w:val="00F205C0"/>
    <w:rsid w:val="00F20918"/>
    <w:rsid w:val="00F21342"/>
    <w:rsid w:val="00F224A6"/>
    <w:rsid w:val="00F23971"/>
    <w:rsid w:val="00F23B59"/>
    <w:rsid w:val="00F23F68"/>
    <w:rsid w:val="00F2460F"/>
    <w:rsid w:val="00F25C09"/>
    <w:rsid w:val="00F26569"/>
    <w:rsid w:val="00F26759"/>
    <w:rsid w:val="00F26C7D"/>
    <w:rsid w:val="00F271C6"/>
    <w:rsid w:val="00F27AE2"/>
    <w:rsid w:val="00F30C65"/>
    <w:rsid w:val="00F311E0"/>
    <w:rsid w:val="00F33E25"/>
    <w:rsid w:val="00F345FF"/>
    <w:rsid w:val="00F34CFD"/>
    <w:rsid w:val="00F35767"/>
    <w:rsid w:val="00F36545"/>
    <w:rsid w:val="00F36C84"/>
    <w:rsid w:val="00F371D8"/>
    <w:rsid w:val="00F378A3"/>
    <w:rsid w:val="00F37924"/>
    <w:rsid w:val="00F37CBC"/>
    <w:rsid w:val="00F40072"/>
    <w:rsid w:val="00F41118"/>
    <w:rsid w:val="00F4189F"/>
    <w:rsid w:val="00F41F5D"/>
    <w:rsid w:val="00F41FC1"/>
    <w:rsid w:val="00F4274D"/>
    <w:rsid w:val="00F42B84"/>
    <w:rsid w:val="00F4321C"/>
    <w:rsid w:val="00F433CD"/>
    <w:rsid w:val="00F43B85"/>
    <w:rsid w:val="00F442CA"/>
    <w:rsid w:val="00F44A5D"/>
    <w:rsid w:val="00F44F4A"/>
    <w:rsid w:val="00F4556F"/>
    <w:rsid w:val="00F45E15"/>
    <w:rsid w:val="00F46A60"/>
    <w:rsid w:val="00F5064D"/>
    <w:rsid w:val="00F51100"/>
    <w:rsid w:val="00F51486"/>
    <w:rsid w:val="00F51661"/>
    <w:rsid w:val="00F51C86"/>
    <w:rsid w:val="00F53987"/>
    <w:rsid w:val="00F5398E"/>
    <w:rsid w:val="00F558CA"/>
    <w:rsid w:val="00F56620"/>
    <w:rsid w:val="00F5691C"/>
    <w:rsid w:val="00F61555"/>
    <w:rsid w:val="00F62150"/>
    <w:rsid w:val="00F6243F"/>
    <w:rsid w:val="00F63277"/>
    <w:rsid w:val="00F63B2F"/>
    <w:rsid w:val="00F65AF2"/>
    <w:rsid w:val="00F670BE"/>
    <w:rsid w:val="00F67208"/>
    <w:rsid w:val="00F678FB"/>
    <w:rsid w:val="00F67A1D"/>
    <w:rsid w:val="00F67AC6"/>
    <w:rsid w:val="00F70179"/>
    <w:rsid w:val="00F70B84"/>
    <w:rsid w:val="00F70EF7"/>
    <w:rsid w:val="00F7106A"/>
    <w:rsid w:val="00F72C24"/>
    <w:rsid w:val="00F7321A"/>
    <w:rsid w:val="00F75099"/>
    <w:rsid w:val="00F75D9B"/>
    <w:rsid w:val="00F76A3D"/>
    <w:rsid w:val="00F779B3"/>
    <w:rsid w:val="00F77C6D"/>
    <w:rsid w:val="00F81BA2"/>
    <w:rsid w:val="00F82762"/>
    <w:rsid w:val="00F82D30"/>
    <w:rsid w:val="00F831CA"/>
    <w:rsid w:val="00F83807"/>
    <w:rsid w:val="00F8423C"/>
    <w:rsid w:val="00F842C7"/>
    <w:rsid w:val="00F848F5"/>
    <w:rsid w:val="00F866B6"/>
    <w:rsid w:val="00F86A48"/>
    <w:rsid w:val="00F86FE3"/>
    <w:rsid w:val="00F87AC5"/>
    <w:rsid w:val="00F87C2E"/>
    <w:rsid w:val="00F87CA3"/>
    <w:rsid w:val="00F91B69"/>
    <w:rsid w:val="00F92480"/>
    <w:rsid w:val="00F93081"/>
    <w:rsid w:val="00F9412D"/>
    <w:rsid w:val="00F94F9A"/>
    <w:rsid w:val="00F95741"/>
    <w:rsid w:val="00F95974"/>
    <w:rsid w:val="00F960CA"/>
    <w:rsid w:val="00F96A0F"/>
    <w:rsid w:val="00F96D94"/>
    <w:rsid w:val="00F97BF3"/>
    <w:rsid w:val="00FA01E9"/>
    <w:rsid w:val="00FA05FC"/>
    <w:rsid w:val="00FA0654"/>
    <w:rsid w:val="00FA08DD"/>
    <w:rsid w:val="00FA1C96"/>
    <w:rsid w:val="00FA2287"/>
    <w:rsid w:val="00FA3019"/>
    <w:rsid w:val="00FA35F6"/>
    <w:rsid w:val="00FA3936"/>
    <w:rsid w:val="00FA3997"/>
    <w:rsid w:val="00FA3EF9"/>
    <w:rsid w:val="00FA421D"/>
    <w:rsid w:val="00FA47A7"/>
    <w:rsid w:val="00FA73CE"/>
    <w:rsid w:val="00FA7B6C"/>
    <w:rsid w:val="00FA7D93"/>
    <w:rsid w:val="00FB0E3F"/>
    <w:rsid w:val="00FB20E2"/>
    <w:rsid w:val="00FB2565"/>
    <w:rsid w:val="00FB31C1"/>
    <w:rsid w:val="00FB48AC"/>
    <w:rsid w:val="00FB48AD"/>
    <w:rsid w:val="00FB4B3A"/>
    <w:rsid w:val="00FB4CF4"/>
    <w:rsid w:val="00FB7B1A"/>
    <w:rsid w:val="00FB7F13"/>
    <w:rsid w:val="00FC0CC8"/>
    <w:rsid w:val="00FC10E1"/>
    <w:rsid w:val="00FC1310"/>
    <w:rsid w:val="00FC1370"/>
    <w:rsid w:val="00FC175D"/>
    <w:rsid w:val="00FC1B6F"/>
    <w:rsid w:val="00FC24F1"/>
    <w:rsid w:val="00FC2647"/>
    <w:rsid w:val="00FC3557"/>
    <w:rsid w:val="00FC3645"/>
    <w:rsid w:val="00FC4F1C"/>
    <w:rsid w:val="00FC5325"/>
    <w:rsid w:val="00FC69C5"/>
    <w:rsid w:val="00FC74EA"/>
    <w:rsid w:val="00FD1690"/>
    <w:rsid w:val="00FD1DD1"/>
    <w:rsid w:val="00FD1F94"/>
    <w:rsid w:val="00FD2397"/>
    <w:rsid w:val="00FD245A"/>
    <w:rsid w:val="00FD35D7"/>
    <w:rsid w:val="00FD40BA"/>
    <w:rsid w:val="00FD54D7"/>
    <w:rsid w:val="00FD592B"/>
    <w:rsid w:val="00FD5A3F"/>
    <w:rsid w:val="00FD5DBC"/>
    <w:rsid w:val="00FD61A2"/>
    <w:rsid w:val="00FE176C"/>
    <w:rsid w:val="00FE1E63"/>
    <w:rsid w:val="00FE2AAE"/>
    <w:rsid w:val="00FE2D5E"/>
    <w:rsid w:val="00FE3385"/>
    <w:rsid w:val="00FE3397"/>
    <w:rsid w:val="00FE374C"/>
    <w:rsid w:val="00FE39A1"/>
    <w:rsid w:val="00FE59E7"/>
    <w:rsid w:val="00FE5D2D"/>
    <w:rsid w:val="00FE5E86"/>
    <w:rsid w:val="00FE711A"/>
    <w:rsid w:val="00FE7537"/>
    <w:rsid w:val="00FE7D5E"/>
    <w:rsid w:val="00FF0B75"/>
    <w:rsid w:val="00FF0E83"/>
    <w:rsid w:val="00FF1058"/>
    <w:rsid w:val="00FF3202"/>
    <w:rsid w:val="00FF38CA"/>
    <w:rsid w:val="00FF3BA2"/>
    <w:rsid w:val="00FF3E88"/>
    <w:rsid w:val="00FF41E8"/>
    <w:rsid w:val="00FF4FA0"/>
    <w:rsid w:val="00FF538F"/>
    <w:rsid w:val="00FF5549"/>
    <w:rsid w:val="00FF5E67"/>
    <w:rsid w:val="00FF6271"/>
    <w:rsid w:val="00FF66A0"/>
    <w:rsid w:val="00FF78F9"/>
    <w:rsid w:val="00FF7F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7D6F"/>
  <w15:chartTrackingRefBased/>
  <w15:docId w15:val="{D8C85697-BF38-49B7-874B-4DE0ECE7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65"/>
    <w:pPr>
      <w:spacing w:after="120" w:line="360" w:lineRule="auto"/>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4F5675"/>
    <w:pPr>
      <w:keepNext/>
      <w:keepLines/>
      <w:spacing w:before="480"/>
      <w:outlineLvl w:val="0"/>
    </w:pPr>
    <w:rPr>
      <w:rFonts w:eastAsiaTheme="majorEastAsia" w:cstheme="majorBidi"/>
      <w:b/>
      <w:bCs/>
      <w:szCs w:val="28"/>
    </w:rPr>
  </w:style>
  <w:style w:type="paragraph" w:styleId="Heading2">
    <w:name w:val="heading 2"/>
    <w:basedOn w:val="Normal1"/>
    <w:next w:val="Normal1"/>
    <w:link w:val="Heading2Char"/>
    <w:autoRedefine/>
    <w:qFormat/>
    <w:rsid w:val="00262CE4"/>
    <w:pPr>
      <w:keepNext/>
      <w:keepLines/>
      <w:spacing w:before="360"/>
      <w:outlineLvl w:val="1"/>
    </w:pPr>
    <w:rPr>
      <w:rFonts w:cs="Times New Roman"/>
      <w:b/>
      <w:szCs w:val="24"/>
      <w:lang w:val="en-IN" w:eastAsia="en-IN"/>
    </w:rPr>
  </w:style>
  <w:style w:type="paragraph" w:styleId="Heading3">
    <w:name w:val="heading 3"/>
    <w:basedOn w:val="Normal"/>
    <w:next w:val="Normal"/>
    <w:link w:val="Heading3Char"/>
    <w:autoRedefine/>
    <w:uiPriority w:val="9"/>
    <w:unhideWhenUsed/>
    <w:qFormat/>
    <w:rsid w:val="001475B5"/>
    <w:pPr>
      <w:spacing w:before="240"/>
      <w:outlineLvl w:val="2"/>
    </w:pPr>
    <w:rPr>
      <w:b/>
      <w:i/>
    </w:rPr>
  </w:style>
  <w:style w:type="paragraph" w:styleId="Heading4">
    <w:name w:val="heading 4"/>
    <w:basedOn w:val="Normal"/>
    <w:next w:val="Normal"/>
    <w:link w:val="Heading4Char"/>
    <w:autoRedefine/>
    <w:uiPriority w:val="9"/>
    <w:unhideWhenUsed/>
    <w:qFormat/>
    <w:rsid w:val="0055487A"/>
    <w:pPr>
      <w:keepNext/>
      <w:keepLines/>
      <w:spacing w:before="20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675"/>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rsid w:val="00262CE4"/>
    <w:rPr>
      <w:rFonts w:ascii="Times New Roman" w:hAnsi="Times New Roman" w:cs="Times New Roman"/>
      <w:b/>
      <w:sz w:val="24"/>
      <w:szCs w:val="24"/>
      <w:lang w:val="en-IN" w:eastAsia="en-IN"/>
    </w:rPr>
  </w:style>
  <w:style w:type="character" w:customStyle="1" w:styleId="Heading3Char">
    <w:name w:val="Heading 3 Char"/>
    <w:basedOn w:val="DefaultParagraphFont"/>
    <w:link w:val="Heading3"/>
    <w:uiPriority w:val="9"/>
    <w:rsid w:val="001475B5"/>
    <w:rPr>
      <w:rFonts w:ascii="Times New Roman" w:hAnsi="Times New Roman" w:cs="Times New Roman"/>
      <w:b/>
      <w:i/>
      <w:sz w:val="24"/>
      <w:szCs w:val="24"/>
    </w:rPr>
  </w:style>
  <w:style w:type="character" w:customStyle="1" w:styleId="Heading4Char">
    <w:name w:val="Heading 4 Char"/>
    <w:basedOn w:val="DefaultParagraphFont"/>
    <w:link w:val="Heading4"/>
    <w:uiPriority w:val="9"/>
    <w:rsid w:val="0055487A"/>
    <w:rPr>
      <w:rFonts w:ascii="Times New Roman" w:eastAsiaTheme="majorEastAsia" w:hAnsi="Times New Roman" w:cstheme="majorBidi"/>
      <w:b/>
      <w:bCs/>
      <w:i/>
      <w:iCs/>
      <w:lang w:eastAsia="en-IN"/>
    </w:rPr>
  </w:style>
  <w:style w:type="paragraph" w:customStyle="1" w:styleId="Normal1">
    <w:name w:val="Normal1"/>
    <w:autoRedefine/>
    <w:rsid w:val="00906DF3"/>
    <w:pPr>
      <w:spacing w:after="120" w:line="360" w:lineRule="auto"/>
      <w:jc w:val="both"/>
    </w:pPr>
    <w:rPr>
      <w:rFonts w:ascii="Times New Roman" w:hAnsi="Times New Roman" w:cs="Arial"/>
      <w:sz w:val="24"/>
      <w:lang w:val="en-US"/>
    </w:rPr>
  </w:style>
  <w:style w:type="paragraph" w:styleId="Caption">
    <w:name w:val="caption"/>
    <w:basedOn w:val="Normal"/>
    <w:next w:val="Normal"/>
    <w:uiPriority w:val="35"/>
    <w:unhideWhenUsed/>
    <w:qFormat/>
    <w:rsid w:val="004F5675"/>
    <w:pPr>
      <w:spacing w:before="120"/>
      <w:jc w:val="center"/>
    </w:pPr>
    <w:rPr>
      <w:b/>
      <w:bCs/>
      <w:szCs w:val="18"/>
    </w:rPr>
  </w:style>
  <w:style w:type="paragraph" w:styleId="NormalWeb">
    <w:name w:val="Normal (Web)"/>
    <w:basedOn w:val="Normal"/>
    <w:uiPriority w:val="99"/>
    <w:semiHidden/>
    <w:unhideWhenUsed/>
    <w:rsid w:val="00411E50"/>
    <w:pPr>
      <w:spacing w:before="100" w:beforeAutospacing="1" w:after="100" w:afterAutospacing="1" w:line="240" w:lineRule="auto"/>
      <w:jc w:val="left"/>
    </w:pPr>
    <w:rPr>
      <w:rFonts w:eastAsia="Times New Roman" w:cs="Times New Roman"/>
      <w:kern w:val="0"/>
      <w:szCs w:val="24"/>
      <w:lang w:val="en-IN" w:eastAsia="en-IN"/>
    </w:rPr>
  </w:style>
  <w:style w:type="character" w:customStyle="1" w:styleId="mord">
    <w:name w:val="mord"/>
    <w:basedOn w:val="DefaultParagraphFont"/>
    <w:rsid w:val="00411E50"/>
  </w:style>
  <w:style w:type="character" w:customStyle="1" w:styleId="vlist-s">
    <w:name w:val="vlist-s"/>
    <w:basedOn w:val="DefaultParagraphFont"/>
    <w:rsid w:val="00411E50"/>
  </w:style>
  <w:style w:type="character" w:styleId="HTMLCode">
    <w:name w:val="HTML Code"/>
    <w:basedOn w:val="DefaultParagraphFont"/>
    <w:uiPriority w:val="99"/>
    <w:semiHidden/>
    <w:unhideWhenUsed/>
    <w:rsid w:val="00411E50"/>
    <w:rPr>
      <w:rFonts w:ascii="Courier New" w:eastAsia="Times New Roman" w:hAnsi="Courier New" w:cs="Courier New"/>
      <w:sz w:val="20"/>
      <w:szCs w:val="20"/>
    </w:rPr>
  </w:style>
  <w:style w:type="character" w:customStyle="1" w:styleId="mrel">
    <w:name w:val="mrel"/>
    <w:basedOn w:val="DefaultParagraphFont"/>
    <w:rsid w:val="00411E50"/>
  </w:style>
  <w:style w:type="paragraph" w:styleId="ListParagraph">
    <w:name w:val="List Paragraph"/>
    <w:basedOn w:val="Normal"/>
    <w:uiPriority w:val="34"/>
    <w:qFormat/>
    <w:rsid w:val="00411E50"/>
    <w:pPr>
      <w:ind w:left="720"/>
      <w:contextualSpacing/>
    </w:pPr>
  </w:style>
  <w:style w:type="character" w:styleId="Emphasis">
    <w:name w:val="Emphasis"/>
    <w:basedOn w:val="DefaultParagraphFont"/>
    <w:uiPriority w:val="20"/>
    <w:qFormat/>
    <w:rsid w:val="00516212"/>
    <w:rPr>
      <w:i/>
      <w:iCs/>
    </w:rPr>
  </w:style>
  <w:style w:type="character" w:customStyle="1" w:styleId="c-bibliographic-informationvalue">
    <w:name w:val="c-bibliographic-information__value"/>
    <w:basedOn w:val="DefaultParagraphFont"/>
    <w:rsid w:val="00A22D23"/>
  </w:style>
  <w:style w:type="character" w:styleId="CommentReference">
    <w:name w:val="annotation reference"/>
    <w:basedOn w:val="DefaultParagraphFont"/>
    <w:uiPriority w:val="99"/>
    <w:semiHidden/>
    <w:unhideWhenUsed/>
    <w:rsid w:val="002823BF"/>
    <w:rPr>
      <w:sz w:val="16"/>
      <w:szCs w:val="16"/>
    </w:rPr>
  </w:style>
  <w:style w:type="paragraph" w:styleId="CommentText">
    <w:name w:val="annotation text"/>
    <w:basedOn w:val="Normal"/>
    <w:link w:val="CommentTextChar"/>
    <w:uiPriority w:val="99"/>
    <w:semiHidden/>
    <w:unhideWhenUsed/>
    <w:rsid w:val="002823BF"/>
    <w:pPr>
      <w:spacing w:line="240" w:lineRule="auto"/>
    </w:pPr>
    <w:rPr>
      <w:sz w:val="20"/>
      <w:szCs w:val="20"/>
    </w:rPr>
  </w:style>
  <w:style w:type="character" w:customStyle="1" w:styleId="CommentTextChar">
    <w:name w:val="Comment Text Char"/>
    <w:basedOn w:val="DefaultParagraphFont"/>
    <w:link w:val="CommentText"/>
    <w:uiPriority w:val="99"/>
    <w:semiHidden/>
    <w:rsid w:val="002823BF"/>
    <w:rPr>
      <w:rFonts w:ascii="Times New Roman" w:eastAsiaTheme="minorEastAsia" w:hAnsi="Times New Roman"/>
      <w:sz w:val="20"/>
      <w:szCs w:val="20"/>
    </w:rPr>
  </w:style>
  <w:style w:type="paragraph" w:styleId="CommentSubject">
    <w:name w:val="annotation subject"/>
    <w:basedOn w:val="CommentText"/>
    <w:next w:val="CommentText"/>
    <w:link w:val="CommentSubjectChar"/>
    <w:uiPriority w:val="99"/>
    <w:semiHidden/>
    <w:unhideWhenUsed/>
    <w:rsid w:val="002823BF"/>
    <w:rPr>
      <w:b/>
      <w:bCs/>
    </w:rPr>
  </w:style>
  <w:style w:type="character" w:customStyle="1" w:styleId="CommentSubjectChar">
    <w:name w:val="Comment Subject Char"/>
    <w:basedOn w:val="CommentTextChar"/>
    <w:link w:val="CommentSubject"/>
    <w:uiPriority w:val="99"/>
    <w:semiHidden/>
    <w:rsid w:val="002823BF"/>
    <w:rPr>
      <w:rFonts w:ascii="Times New Roman" w:eastAsiaTheme="minorEastAsia" w:hAnsi="Times New Roman"/>
      <w:b/>
      <w:bCs/>
      <w:sz w:val="20"/>
      <w:szCs w:val="20"/>
    </w:rPr>
  </w:style>
  <w:style w:type="character" w:styleId="Hyperlink">
    <w:name w:val="Hyperlink"/>
    <w:basedOn w:val="DefaultParagraphFont"/>
    <w:uiPriority w:val="99"/>
    <w:unhideWhenUsed/>
    <w:rsid w:val="00C648AD"/>
    <w:rPr>
      <w:color w:val="0000FF" w:themeColor="hyperlink"/>
      <w:u w:val="single"/>
    </w:rPr>
  </w:style>
  <w:style w:type="character" w:styleId="UnresolvedMention">
    <w:name w:val="Unresolved Mention"/>
    <w:basedOn w:val="DefaultParagraphFont"/>
    <w:uiPriority w:val="99"/>
    <w:semiHidden/>
    <w:unhideWhenUsed/>
    <w:rsid w:val="00C648AD"/>
    <w:rPr>
      <w:color w:val="605E5C"/>
      <w:shd w:val="clear" w:color="auto" w:fill="E1DFDD"/>
    </w:rPr>
  </w:style>
  <w:style w:type="paragraph" w:styleId="TOCHeading">
    <w:name w:val="TOC Heading"/>
    <w:basedOn w:val="Heading1"/>
    <w:next w:val="Normal"/>
    <w:uiPriority w:val="39"/>
    <w:unhideWhenUsed/>
    <w:qFormat/>
    <w:rsid w:val="00C648AD"/>
    <w:pPr>
      <w:spacing w:before="240" w:after="0" w:line="259" w:lineRule="auto"/>
      <w:jc w:val="left"/>
      <w:outlineLvl w:val="9"/>
    </w:pPr>
    <w:rPr>
      <w:rFonts w:asciiTheme="majorHAnsi" w:hAnsiTheme="majorHAnsi"/>
      <w:b w:val="0"/>
      <w:bCs w:val="0"/>
      <w:color w:val="365F91" w:themeColor="accent1" w:themeShade="BF"/>
      <w:kern w:val="0"/>
      <w:sz w:val="32"/>
      <w:szCs w:val="32"/>
      <w:lang w:val="en-US"/>
    </w:rPr>
  </w:style>
  <w:style w:type="paragraph" w:styleId="TOC1">
    <w:name w:val="toc 1"/>
    <w:basedOn w:val="Normal"/>
    <w:next w:val="Normal"/>
    <w:autoRedefine/>
    <w:uiPriority w:val="39"/>
    <w:unhideWhenUsed/>
    <w:rsid w:val="00C648AD"/>
    <w:pPr>
      <w:spacing w:after="100"/>
    </w:pPr>
  </w:style>
  <w:style w:type="paragraph" w:styleId="TOC2">
    <w:name w:val="toc 2"/>
    <w:basedOn w:val="Normal"/>
    <w:next w:val="Normal"/>
    <w:autoRedefine/>
    <w:uiPriority w:val="39"/>
    <w:unhideWhenUsed/>
    <w:rsid w:val="00C648AD"/>
    <w:pPr>
      <w:spacing w:after="100"/>
      <w:ind w:left="240"/>
    </w:pPr>
  </w:style>
  <w:style w:type="paragraph" w:styleId="TableofFigures">
    <w:name w:val="table of figures"/>
    <w:basedOn w:val="Normal"/>
    <w:next w:val="Normal"/>
    <w:uiPriority w:val="99"/>
    <w:unhideWhenUsed/>
    <w:rsid w:val="006505CD"/>
    <w:pPr>
      <w:spacing w:after="0"/>
    </w:pPr>
  </w:style>
  <w:style w:type="paragraph" w:styleId="Header">
    <w:name w:val="header"/>
    <w:basedOn w:val="Normal"/>
    <w:link w:val="HeaderChar"/>
    <w:uiPriority w:val="99"/>
    <w:unhideWhenUsed/>
    <w:rsid w:val="006505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5CD"/>
    <w:rPr>
      <w:rFonts w:ascii="Times New Roman" w:eastAsiaTheme="minorEastAsia" w:hAnsi="Times New Roman"/>
      <w:sz w:val="24"/>
    </w:rPr>
  </w:style>
  <w:style w:type="paragraph" w:styleId="Footer">
    <w:name w:val="footer"/>
    <w:basedOn w:val="Normal"/>
    <w:link w:val="FooterChar"/>
    <w:uiPriority w:val="99"/>
    <w:unhideWhenUsed/>
    <w:rsid w:val="006505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5CD"/>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25920">
      <w:bodyDiv w:val="1"/>
      <w:marLeft w:val="0"/>
      <w:marRight w:val="0"/>
      <w:marTop w:val="0"/>
      <w:marBottom w:val="0"/>
      <w:divBdr>
        <w:top w:val="none" w:sz="0" w:space="0" w:color="auto"/>
        <w:left w:val="none" w:sz="0" w:space="0" w:color="auto"/>
        <w:bottom w:val="none" w:sz="0" w:space="0" w:color="auto"/>
        <w:right w:val="none" w:sz="0" w:space="0" w:color="auto"/>
      </w:divBdr>
      <w:divsChild>
        <w:div w:id="47808235">
          <w:marLeft w:val="0"/>
          <w:marRight w:val="0"/>
          <w:marTop w:val="0"/>
          <w:marBottom w:val="0"/>
          <w:divBdr>
            <w:top w:val="none" w:sz="0" w:space="0" w:color="auto"/>
            <w:left w:val="none" w:sz="0" w:space="0" w:color="auto"/>
            <w:bottom w:val="none" w:sz="0" w:space="0" w:color="auto"/>
            <w:right w:val="none" w:sz="0" w:space="0" w:color="auto"/>
          </w:divBdr>
        </w:div>
      </w:divsChild>
    </w:div>
    <w:div w:id="790785682">
      <w:bodyDiv w:val="1"/>
      <w:marLeft w:val="0"/>
      <w:marRight w:val="0"/>
      <w:marTop w:val="0"/>
      <w:marBottom w:val="0"/>
      <w:divBdr>
        <w:top w:val="none" w:sz="0" w:space="0" w:color="auto"/>
        <w:left w:val="none" w:sz="0" w:space="0" w:color="auto"/>
        <w:bottom w:val="none" w:sz="0" w:space="0" w:color="auto"/>
        <w:right w:val="none" w:sz="0" w:space="0" w:color="auto"/>
      </w:divBdr>
    </w:div>
    <w:div w:id="822702278">
      <w:bodyDiv w:val="1"/>
      <w:marLeft w:val="0"/>
      <w:marRight w:val="0"/>
      <w:marTop w:val="0"/>
      <w:marBottom w:val="0"/>
      <w:divBdr>
        <w:top w:val="none" w:sz="0" w:space="0" w:color="auto"/>
        <w:left w:val="none" w:sz="0" w:space="0" w:color="auto"/>
        <w:bottom w:val="none" w:sz="0" w:space="0" w:color="auto"/>
        <w:right w:val="none" w:sz="0" w:space="0" w:color="auto"/>
      </w:divBdr>
      <w:divsChild>
        <w:div w:id="1227564993">
          <w:marLeft w:val="0"/>
          <w:marRight w:val="0"/>
          <w:marTop w:val="0"/>
          <w:marBottom w:val="0"/>
          <w:divBdr>
            <w:top w:val="none" w:sz="0" w:space="0" w:color="auto"/>
            <w:left w:val="none" w:sz="0" w:space="0" w:color="auto"/>
            <w:bottom w:val="none" w:sz="0" w:space="0" w:color="auto"/>
            <w:right w:val="none" w:sz="0" w:space="0" w:color="auto"/>
          </w:divBdr>
        </w:div>
      </w:divsChild>
    </w:div>
    <w:div w:id="866212054">
      <w:bodyDiv w:val="1"/>
      <w:marLeft w:val="0"/>
      <w:marRight w:val="0"/>
      <w:marTop w:val="0"/>
      <w:marBottom w:val="0"/>
      <w:divBdr>
        <w:top w:val="none" w:sz="0" w:space="0" w:color="auto"/>
        <w:left w:val="none" w:sz="0" w:space="0" w:color="auto"/>
        <w:bottom w:val="none" w:sz="0" w:space="0" w:color="auto"/>
        <w:right w:val="none" w:sz="0" w:space="0" w:color="auto"/>
      </w:divBdr>
      <w:divsChild>
        <w:div w:id="1164974887">
          <w:marLeft w:val="0"/>
          <w:marRight w:val="0"/>
          <w:marTop w:val="0"/>
          <w:marBottom w:val="0"/>
          <w:divBdr>
            <w:top w:val="none" w:sz="0" w:space="0" w:color="auto"/>
            <w:left w:val="none" w:sz="0" w:space="0" w:color="auto"/>
            <w:bottom w:val="none" w:sz="0" w:space="0" w:color="auto"/>
            <w:right w:val="none" w:sz="0" w:space="0" w:color="auto"/>
          </w:divBdr>
        </w:div>
      </w:divsChild>
    </w:div>
    <w:div w:id="897286065">
      <w:bodyDiv w:val="1"/>
      <w:marLeft w:val="0"/>
      <w:marRight w:val="0"/>
      <w:marTop w:val="0"/>
      <w:marBottom w:val="0"/>
      <w:divBdr>
        <w:top w:val="none" w:sz="0" w:space="0" w:color="auto"/>
        <w:left w:val="none" w:sz="0" w:space="0" w:color="auto"/>
        <w:bottom w:val="none" w:sz="0" w:space="0" w:color="auto"/>
        <w:right w:val="none" w:sz="0" w:space="0" w:color="auto"/>
      </w:divBdr>
      <w:divsChild>
        <w:div w:id="1684672221">
          <w:marLeft w:val="0"/>
          <w:marRight w:val="0"/>
          <w:marTop w:val="0"/>
          <w:marBottom w:val="0"/>
          <w:divBdr>
            <w:top w:val="none" w:sz="0" w:space="0" w:color="auto"/>
            <w:left w:val="none" w:sz="0" w:space="0" w:color="auto"/>
            <w:bottom w:val="none" w:sz="0" w:space="0" w:color="auto"/>
            <w:right w:val="none" w:sz="0" w:space="0" w:color="auto"/>
          </w:divBdr>
        </w:div>
      </w:divsChild>
    </w:div>
    <w:div w:id="1078553721">
      <w:bodyDiv w:val="1"/>
      <w:marLeft w:val="0"/>
      <w:marRight w:val="0"/>
      <w:marTop w:val="0"/>
      <w:marBottom w:val="0"/>
      <w:divBdr>
        <w:top w:val="none" w:sz="0" w:space="0" w:color="auto"/>
        <w:left w:val="none" w:sz="0" w:space="0" w:color="auto"/>
        <w:bottom w:val="none" w:sz="0" w:space="0" w:color="auto"/>
        <w:right w:val="none" w:sz="0" w:space="0" w:color="auto"/>
      </w:divBdr>
      <w:divsChild>
        <w:div w:id="299041964">
          <w:marLeft w:val="0"/>
          <w:marRight w:val="0"/>
          <w:marTop w:val="0"/>
          <w:marBottom w:val="0"/>
          <w:divBdr>
            <w:top w:val="none" w:sz="0" w:space="0" w:color="auto"/>
            <w:left w:val="none" w:sz="0" w:space="0" w:color="auto"/>
            <w:bottom w:val="none" w:sz="0" w:space="0" w:color="auto"/>
            <w:right w:val="none" w:sz="0" w:space="0" w:color="auto"/>
          </w:divBdr>
        </w:div>
      </w:divsChild>
    </w:div>
    <w:div w:id="1810778593">
      <w:bodyDiv w:val="1"/>
      <w:marLeft w:val="0"/>
      <w:marRight w:val="0"/>
      <w:marTop w:val="0"/>
      <w:marBottom w:val="0"/>
      <w:divBdr>
        <w:top w:val="none" w:sz="0" w:space="0" w:color="auto"/>
        <w:left w:val="none" w:sz="0" w:space="0" w:color="auto"/>
        <w:bottom w:val="none" w:sz="0" w:space="0" w:color="auto"/>
        <w:right w:val="none" w:sz="0" w:space="0" w:color="auto"/>
      </w:divBdr>
      <w:divsChild>
        <w:div w:id="564293482">
          <w:marLeft w:val="0"/>
          <w:marRight w:val="0"/>
          <w:marTop w:val="0"/>
          <w:marBottom w:val="0"/>
          <w:divBdr>
            <w:top w:val="none" w:sz="0" w:space="0" w:color="auto"/>
            <w:left w:val="none" w:sz="0" w:space="0" w:color="auto"/>
            <w:bottom w:val="none" w:sz="0" w:space="0" w:color="auto"/>
            <w:right w:val="none" w:sz="0" w:space="0" w:color="auto"/>
          </w:divBdr>
        </w:div>
      </w:divsChild>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2097750334">
      <w:bodyDiv w:val="1"/>
      <w:marLeft w:val="0"/>
      <w:marRight w:val="0"/>
      <w:marTop w:val="0"/>
      <w:marBottom w:val="0"/>
      <w:divBdr>
        <w:top w:val="none" w:sz="0" w:space="0" w:color="auto"/>
        <w:left w:val="none" w:sz="0" w:space="0" w:color="auto"/>
        <w:bottom w:val="none" w:sz="0" w:space="0" w:color="auto"/>
        <w:right w:val="none" w:sz="0" w:space="0" w:color="auto"/>
      </w:divBdr>
      <w:divsChild>
        <w:div w:id="12138138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oleObject1.bin"/><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Rakesh9512/Presentation-for-final-project.git" TargetMode="External"/><Relationship Id="rId14" Type="http://schemas.openxmlformats.org/officeDocument/2006/relationships/image" Target="media/image5.png"/><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EA73-3929-46FA-983F-D03CDCBF1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Pages>
  <Words>6546</Words>
  <Characters>37313</Characters>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2025-12-24T13:10:00Z</dcterms:created>
  <dcterms:modified xsi:type="dcterms:W3CDTF">2025-12-24T19:46:00Z</dcterms:modified>
</cp:coreProperties>
</file>