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A4F8" w14:textId="77777777" w:rsidR="00400004" w:rsidRPr="00BE15A5" w:rsidRDefault="00400004" w:rsidP="00BE15A5">
      <w:pPr>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What is Entity Framework?</w:t>
      </w:r>
    </w:p>
    <w:p w14:paraId="5E66966F" w14:textId="77777777" w:rsidR="00400004" w:rsidRPr="00BE15A5" w:rsidRDefault="00400004" w:rsidP="00BE15A5">
      <w:pPr>
        <w:numPr>
          <w:ilvl w:val="0"/>
          <w:numId w:val="1"/>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Entity Framework (EF) is an object-relational mapper that enables .NET developers to work with relational data using domain-specific objects.</w:t>
      </w:r>
    </w:p>
    <w:p w14:paraId="20A60016" w14:textId="77777777" w:rsidR="00400004" w:rsidRPr="00BE15A5" w:rsidRDefault="00400004" w:rsidP="00BE15A5">
      <w:pPr>
        <w:numPr>
          <w:ilvl w:val="0"/>
          <w:numId w:val="1"/>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It eliminates the need for most of the data-access code that developers usually need to write.</w:t>
      </w:r>
    </w:p>
    <w:p w14:paraId="1B5E04B7" w14:textId="77777777" w:rsidR="00400004" w:rsidRPr="00BE15A5" w:rsidRDefault="00400004" w:rsidP="00BE15A5">
      <w:pPr>
        <w:numPr>
          <w:ilvl w:val="0"/>
          <w:numId w:val="1"/>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Its purpose is to abstract the ties to a relational database.</w:t>
      </w:r>
    </w:p>
    <w:p w14:paraId="00E7A738" w14:textId="77777777" w:rsidR="00400004" w:rsidRPr="00BE15A5" w:rsidRDefault="00400004" w:rsidP="00BE15A5">
      <w:pPr>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Why Entity Framework?</w:t>
      </w:r>
    </w:p>
    <w:p w14:paraId="5206AE70" w14:textId="77777777" w:rsidR="00400004" w:rsidRPr="00BE15A5" w:rsidRDefault="00400004"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Entity Framework is an ORM, and ORMs are aimed to increase the developer’s productivity by reducing the redundant task of persisting the data used in our applications.</w:t>
      </w:r>
    </w:p>
    <w:p w14:paraId="655EE723" w14:textId="77777777" w:rsidR="00400004" w:rsidRPr="00BE15A5" w:rsidRDefault="00400004" w:rsidP="00BE15A5">
      <w:pPr>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Features of Entity Framework</w:t>
      </w:r>
    </w:p>
    <w:p w14:paraId="04D616F7" w14:textId="77777777" w:rsidR="00400004" w:rsidRPr="00BE15A5" w:rsidRDefault="00400004" w:rsidP="00BE15A5">
      <w:pPr>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Entity Framework is a lightweight and extensible object-relational mapping (ORM) technology.</w:t>
      </w:r>
    </w:p>
    <w:p w14:paraId="243BAEC4" w14:textId="77777777" w:rsidR="00400004" w:rsidRPr="00BE15A5" w:rsidRDefault="00400004" w:rsidP="00BE15A5">
      <w:pPr>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Entity Framework supports multiple platforms like Windows, Linux, and macOS.</w:t>
      </w:r>
    </w:p>
    <w:p w14:paraId="20AC4F0D" w14:textId="77777777" w:rsidR="00400004" w:rsidRPr="00BE15A5" w:rsidRDefault="00400004" w:rsidP="00BE15A5">
      <w:pPr>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Entity Framework supports both relational and non-relational data sources.</w:t>
      </w:r>
    </w:p>
    <w:p w14:paraId="0D6161E5" w14:textId="77777777" w:rsidR="00400004" w:rsidRPr="00BE15A5" w:rsidRDefault="00400004" w:rsidP="00BE15A5">
      <w:pPr>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Entity Framework works efficiently with widely used databases like SQL Server, SQL Server Compact, SQLite, and PostgreSQL.</w:t>
      </w:r>
    </w:p>
    <w:p w14:paraId="6BF53C32" w14:textId="77777777" w:rsidR="00400004" w:rsidRPr="00BE15A5" w:rsidRDefault="00400004" w:rsidP="00BE15A5">
      <w:pPr>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Entity Framework makes it easier for programmers to perform create, read, update, and delete (CRUD) operations by supporting databases. It also makes it easier for developers to perform unit testing by keeping in-memory tables.</w:t>
      </w:r>
    </w:p>
    <w:p w14:paraId="7903FA33" w14:textId="77777777" w:rsidR="00DE4FAC" w:rsidRPr="00BE15A5" w:rsidRDefault="00DE4FAC" w:rsidP="00BE15A5">
      <w:pPr>
        <w:pStyle w:val="ListParagraph"/>
        <w:numPr>
          <w:ilvl w:val="0"/>
          <w:numId w:val="2"/>
        </w:numPr>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Entity Framework Development Approaches</w:t>
      </w:r>
    </w:p>
    <w:p w14:paraId="28A273F6" w14:textId="77777777" w:rsidR="00DE4FAC" w:rsidRPr="00BE15A5" w:rsidRDefault="00DE4FAC" w:rsidP="00BE15A5">
      <w:pPr>
        <w:pStyle w:val="ListParagraph"/>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There are three approaches to creating entity frameworks.</w:t>
      </w:r>
    </w:p>
    <w:p w14:paraId="7B475A89" w14:textId="77777777" w:rsidR="00DE4FAC" w:rsidRPr="00BE15A5" w:rsidRDefault="00DE4FAC" w:rsidP="00BE15A5">
      <w:pPr>
        <w:pStyle w:val="ListParagraph"/>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Code First Approach</w:t>
      </w:r>
    </w:p>
    <w:p w14:paraId="7B69467B" w14:textId="77777777" w:rsidR="00DE4FAC" w:rsidRPr="00BE15A5" w:rsidRDefault="00DE4FAC" w:rsidP="00BE15A5">
      <w:pPr>
        <w:pStyle w:val="ListParagraph"/>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The Code First approach enables us to create a model and relation using classes and then create the database from these classes. It enables us to work with the Entity Framework in an object-oriented manner. In this approach, you can use empty databases and add tables too.</w:t>
      </w:r>
    </w:p>
    <w:p w14:paraId="10C1E1AF" w14:textId="77777777" w:rsidR="00DE4FAC" w:rsidRPr="00BE15A5" w:rsidRDefault="00DE4FAC" w:rsidP="00BE15A5">
      <w:pPr>
        <w:pStyle w:val="ListParagraph"/>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Model First Approach</w:t>
      </w:r>
    </w:p>
    <w:p w14:paraId="78FBB9EE" w14:textId="77777777" w:rsidR="00DE4FAC" w:rsidRPr="00BE15A5" w:rsidRDefault="00DE4FAC" w:rsidP="00BE15A5">
      <w:pPr>
        <w:pStyle w:val="ListParagraph"/>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In this approach, model classes and their relation are created first using the ORM designer, and the physical database will be generated using this model. The Model First approach means we create a diagram of the entity and relation that will be converted automatically into a code model.</w:t>
      </w:r>
    </w:p>
    <w:p w14:paraId="6C18EAFA" w14:textId="77777777" w:rsidR="00DE4FAC" w:rsidRPr="00BE15A5" w:rsidRDefault="00DE4FAC" w:rsidP="00BE15A5">
      <w:pPr>
        <w:pStyle w:val="ListParagraph"/>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Database First Approach</w:t>
      </w:r>
    </w:p>
    <w:p w14:paraId="12FB5B0E" w14:textId="77777777" w:rsidR="00DE4FAC" w:rsidRPr="00BE15A5" w:rsidRDefault="00DE4FAC" w:rsidP="00BE15A5">
      <w:pPr>
        <w:pStyle w:val="ListParagraph"/>
        <w:numPr>
          <w:ilvl w:val="0"/>
          <w:numId w:val="2"/>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The Database First approach enables us to create an entity model from the existing database. This approach helps us to reduce the amount of code that we need to write. The following procedure will create an entity model using the Database First approach.</w:t>
      </w:r>
    </w:p>
    <w:p w14:paraId="03EC6E77" w14:textId="77777777" w:rsidR="00BE15A5" w:rsidRPr="00BE15A5" w:rsidRDefault="00BE15A5" w:rsidP="00BE15A5">
      <w:pPr>
        <w:shd w:val="clear" w:color="auto" w:fill="FFFFFF"/>
        <w:spacing w:before="360" w:after="168" w:line="288" w:lineRule="atLeast"/>
        <w:ind w:left="360"/>
        <w:jc w:val="both"/>
        <w:outlineLvl w:val="1"/>
        <w:rPr>
          <w:rFonts w:eastAsia="Times New Roman" w:cs="Times New Roman"/>
          <w:color w:val="323131"/>
          <w:kern w:val="0"/>
          <w:lang w:eastAsia="en-IN"/>
          <w14:ligatures w14:val="none"/>
        </w:rPr>
      </w:pPr>
    </w:p>
    <w:p w14:paraId="32AD99CE" w14:textId="09F48058" w:rsidR="00BE15A5" w:rsidRPr="00BE15A5" w:rsidRDefault="00BE15A5" w:rsidP="00BE15A5">
      <w:pPr>
        <w:shd w:val="clear" w:color="auto" w:fill="FFFFFF"/>
        <w:spacing w:before="360" w:after="168" w:line="288" w:lineRule="atLeast"/>
        <w:ind w:left="360"/>
        <w:jc w:val="both"/>
        <w:outlineLvl w:val="1"/>
        <w:rPr>
          <w:rFonts w:eastAsia="Times New Roman" w:cs="Times New Roman"/>
          <w:b/>
          <w:bCs/>
          <w:color w:val="323131"/>
          <w:kern w:val="0"/>
          <w:lang w:eastAsia="en-IN"/>
          <w14:ligatures w14:val="none"/>
        </w:rPr>
      </w:pPr>
      <w:r w:rsidRPr="00BE15A5">
        <w:rPr>
          <w:rFonts w:eastAsia="Times New Roman" w:cs="Times New Roman"/>
          <w:b/>
          <w:bCs/>
          <w:color w:val="323131"/>
          <w:kern w:val="0"/>
          <w:lang w:eastAsia="en-IN"/>
          <w14:ligatures w14:val="none"/>
        </w:rPr>
        <w:t>What is Repository Pattern</w:t>
      </w:r>
    </w:p>
    <w:p w14:paraId="1F57F165" w14:textId="77777777" w:rsidR="00BE15A5" w:rsidRDefault="00BE15A5" w:rsidP="00BE15A5">
      <w:pPr>
        <w:pStyle w:val="ListParagraph"/>
        <w:numPr>
          <w:ilvl w:val="0"/>
          <w:numId w:val="2"/>
        </w:numPr>
        <w:shd w:val="clear" w:color="auto" w:fill="FFFFFF"/>
        <w:spacing w:after="360" w:line="360" w:lineRule="atLeast"/>
        <w:jc w:val="both"/>
        <w:rPr>
          <w:rFonts w:eastAsia="Times New Roman" w:cs="Times New Roman"/>
          <w:color w:val="333333"/>
          <w:kern w:val="0"/>
          <w:lang w:eastAsia="en-IN"/>
          <w14:ligatures w14:val="none"/>
        </w:rPr>
      </w:pPr>
      <w:r w:rsidRPr="00BE15A5">
        <w:rPr>
          <w:rFonts w:eastAsia="Times New Roman" w:cs="Times New Roman"/>
          <w:color w:val="333333"/>
          <w:kern w:val="0"/>
          <w:lang w:eastAsia="en-IN"/>
          <w14:ligatures w14:val="none"/>
        </w:rPr>
        <w:t>Repository Pattern is an abstraction of the Data Access Layer. It hides the details of how exactly the data is saved or retrieved from the underlying data source. The details of how the data is stored and retrieved is in the respective repository.</w:t>
      </w:r>
    </w:p>
    <w:p w14:paraId="48F250F6" w14:textId="02E17BD3" w:rsidR="00BE15A5" w:rsidRPr="00BE15A5" w:rsidRDefault="00BE15A5" w:rsidP="00BE15A5">
      <w:pPr>
        <w:pStyle w:val="ListParagraph"/>
        <w:numPr>
          <w:ilvl w:val="0"/>
          <w:numId w:val="2"/>
        </w:numPr>
        <w:shd w:val="clear" w:color="auto" w:fill="FFFFFF"/>
        <w:spacing w:after="360" w:line="360" w:lineRule="atLeast"/>
        <w:jc w:val="both"/>
        <w:rPr>
          <w:rFonts w:eastAsia="Times New Roman" w:cs="Times New Roman"/>
          <w:color w:val="333333"/>
          <w:kern w:val="0"/>
          <w:lang w:eastAsia="en-IN"/>
          <w14:ligatures w14:val="none"/>
        </w:rPr>
      </w:pPr>
      <w:r w:rsidRPr="00BE15A5">
        <w:rPr>
          <w:rFonts w:eastAsia="Times New Roman" w:cs="Times New Roman"/>
          <w:color w:val="333333"/>
          <w:kern w:val="0"/>
          <w:lang w:eastAsia="en-IN"/>
          <w14:ligatures w14:val="none"/>
        </w:rPr>
        <w:lastRenderedPageBreak/>
        <w:t xml:space="preserve"> For example, you may have a repository that stores and retrieves data from an in-memory collection. You may have another repository that stores and retrieves data from a database like SQL Server.</w:t>
      </w:r>
    </w:p>
    <w:p w14:paraId="040157BF" w14:textId="37E716A5" w:rsidR="00C10AA2" w:rsidRPr="00BE15A5" w:rsidRDefault="007964F1" w:rsidP="00BE15A5">
      <w:pPr>
        <w:spacing w:before="100" w:beforeAutospacing="1" w:after="100" w:afterAutospacing="1" w:line="240" w:lineRule="auto"/>
        <w:jc w:val="both"/>
        <w:outlineLvl w:val="0"/>
        <w:rPr>
          <w:rFonts w:eastAsia="Times New Roman" w:cs="Times New Roman"/>
          <w:b/>
          <w:bCs/>
          <w:kern w:val="36"/>
          <w:lang w:eastAsia="en-IN"/>
          <w14:ligatures w14:val="none"/>
        </w:rPr>
      </w:pPr>
      <w:r>
        <w:rPr>
          <w:noProof/>
        </w:rPr>
        <w:drawing>
          <wp:inline distT="0" distB="0" distL="0" distR="0" wp14:anchorId="375C7B27" wp14:editId="01933BC7">
            <wp:extent cx="5731510" cy="2654300"/>
            <wp:effectExtent l="0" t="0" r="2540" b="0"/>
            <wp:docPr id="199845601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56010" name="Picture 1" descr="A diagram of a computer&#10;&#10;Description automatically generated"/>
                    <pic:cNvPicPr/>
                  </pic:nvPicPr>
                  <pic:blipFill>
                    <a:blip r:embed="rId5"/>
                    <a:stretch>
                      <a:fillRect/>
                    </a:stretch>
                  </pic:blipFill>
                  <pic:spPr>
                    <a:xfrm>
                      <a:off x="0" y="0"/>
                      <a:ext cx="5731510" cy="2654300"/>
                    </a:xfrm>
                    <a:prstGeom prst="rect">
                      <a:avLst/>
                    </a:prstGeom>
                  </pic:spPr>
                </pic:pic>
              </a:graphicData>
            </a:graphic>
          </wp:inline>
        </w:drawing>
      </w:r>
    </w:p>
    <w:p w14:paraId="2440C481" w14:textId="77777777" w:rsidR="00C10AA2" w:rsidRPr="00BE15A5" w:rsidRDefault="00C10AA2" w:rsidP="00BE15A5">
      <w:pPr>
        <w:spacing w:before="100" w:beforeAutospacing="1" w:after="100" w:afterAutospacing="1" w:line="240" w:lineRule="auto"/>
        <w:jc w:val="both"/>
        <w:outlineLvl w:val="0"/>
        <w:rPr>
          <w:rFonts w:eastAsia="Times New Roman" w:cs="Times New Roman"/>
          <w:b/>
          <w:bCs/>
          <w:kern w:val="36"/>
          <w:lang w:eastAsia="en-IN"/>
          <w14:ligatures w14:val="none"/>
        </w:rPr>
      </w:pPr>
    </w:p>
    <w:p w14:paraId="6B51536D" w14:textId="00FE3427" w:rsidR="00516813" w:rsidRPr="00BE15A5" w:rsidRDefault="00516813" w:rsidP="00BE15A5">
      <w:pPr>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Steps to Follow to Implement EF8</w:t>
      </w:r>
      <w:r w:rsidR="00891E9D" w:rsidRPr="00BE15A5">
        <w:rPr>
          <w:rFonts w:eastAsia="Times New Roman" w:cs="Times New Roman"/>
          <w:b/>
          <w:bCs/>
          <w:kern w:val="36"/>
          <w:lang w:eastAsia="en-IN"/>
          <w14:ligatures w14:val="none"/>
        </w:rPr>
        <w:t xml:space="preserve"> in ASP.NET Web API Project</w:t>
      </w:r>
    </w:p>
    <w:p w14:paraId="29FA6D24" w14:textId="77777777" w:rsidR="00516813" w:rsidRPr="00BE15A5" w:rsidRDefault="00516813"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b/>
          <w:bCs/>
          <w:kern w:val="0"/>
          <w:lang w:eastAsia="en-IN"/>
          <w14:ligatures w14:val="none"/>
        </w:rPr>
        <w:t xml:space="preserve">Step 1. </w:t>
      </w:r>
      <w:r w:rsidRPr="00BE15A5">
        <w:rPr>
          <w:rFonts w:eastAsia="Times New Roman" w:cs="Times New Roman"/>
          <w:kern w:val="0"/>
          <w:lang w:eastAsia="en-IN"/>
          <w14:ligatures w14:val="none"/>
        </w:rPr>
        <w:t>Install Entity Framework Package from NuGet.</w:t>
      </w:r>
    </w:p>
    <w:p w14:paraId="7A23C445" w14:textId="77777777" w:rsidR="00BE15A5" w:rsidRPr="00BE15A5" w:rsidRDefault="00516813"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 xml:space="preserve">Right Click on your project </w:t>
      </w:r>
    </w:p>
    <w:p w14:paraId="0739D154" w14:textId="1C5B6AFA" w:rsidR="00516813" w:rsidRPr="00BE15A5" w:rsidRDefault="00516813"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-&gt; Click on”</w:t>
      </w:r>
      <w:r w:rsidRPr="00BE15A5">
        <w:rPr>
          <w:rFonts w:eastAsia="Times New Roman" w:cs="Times New Roman"/>
          <w:b/>
          <w:bCs/>
          <w:kern w:val="0"/>
          <w:lang w:eastAsia="en-IN"/>
          <w14:ligatures w14:val="none"/>
        </w:rPr>
        <w:t>Manage NuGet Packages</w:t>
      </w:r>
      <w:r w:rsidRPr="00BE15A5">
        <w:rPr>
          <w:rFonts w:eastAsia="Times New Roman" w:cs="Times New Roman"/>
          <w:kern w:val="0"/>
          <w:lang w:eastAsia="en-IN"/>
          <w14:ligatures w14:val="none"/>
        </w:rPr>
        <w:t>” -&gt; Open “</w:t>
      </w:r>
      <w:r w:rsidRPr="00BE15A5">
        <w:rPr>
          <w:rFonts w:eastAsia="Times New Roman" w:cs="Times New Roman"/>
          <w:b/>
          <w:bCs/>
          <w:kern w:val="0"/>
          <w:lang w:eastAsia="en-IN"/>
          <w14:ligatures w14:val="none"/>
        </w:rPr>
        <w:t>Browse</w:t>
      </w:r>
      <w:r w:rsidRPr="00BE15A5">
        <w:rPr>
          <w:rFonts w:eastAsia="Times New Roman" w:cs="Times New Roman"/>
          <w:kern w:val="0"/>
          <w:lang w:eastAsia="en-IN"/>
          <w14:ligatures w14:val="none"/>
        </w:rPr>
        <w:t>” tab -&gt; search below EF8 package</w:t>
      </w:r>
    </w:p>
    <w:p w14:paraId="50202F6C" w14:textId="77777777" w:rsidR="00516813" w:rsidRPr="00BE15A5" w:rsidRDefault="00516813" w:rsidP="00BE15A5">
      <w:pPr>
        <w:numPr>
          <w:ilvl w:val="0"/>
          <w:numId w:val="3"/>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Microsoft.EntityFrameworkCore</w:t>
      </w:r>
    </w:p>
    <w:p w14:paraId="7DC82D01" w14:textId="77777777" w:rsidR="00516813" w:rsidRPr="00BE15A5" w:rsidRDefault="00516813" w:rsidP="00BE15A5">
      <w:pPr>
        <w:numPr>
          <w:ilvl w:val="0"/>
          <w:numId w:val="3"/>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Microsoft.EntityFrameworkCore.Design</w:t>
      </w:r>
    </w:p>
    <w:p w14:paraId="0373795A" w14:textId="77777777" w:rsidR="00516813" w:rsidRPr="00BE15A5" w:rsidRDefault="00516813" w:rsidP="00BE15A5">
      <w:pPr>
        <w:numPr>
          <w:ilvl w:val="0"/>
          <w:numId w:val="3"/>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Microsoft.EntityFrameworkCore.Tools</w:t>
      </w:r>
    </w:p>
    <w:p w14:paraId="00031A16" w14:textId="77777777" w:rsidR="00516813" w:rsidRPr="00BE15A5" w:rsidRDefault="00516813" w:rsidP="00BE15A5">
      <w:pPr>
        <w:numPr>
          <w:ilvl w:val="0"/>
          <w:numId w:val="3"/>
        </w:num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Microsoft.EntityFrameworkCore.SqlServer</w:t>
      </w:r>
    </w:p>
    <w:p w14:paraId="57E82B83" w14:textId="56AF19ED" w:rsidR="00895BE0" w:rsidRPr="00BE15A5" w:rsidRDefault="00516813" w:rsidP="00BE15A5">
      <w:pPr>
        <w:jc w:val="both"/>
      </w:pPr>
      <w:r w:rsidRPr="00BE15A5">
        <w:t>Step2: Add Entity Folder &amp; ApplicationD</w:t>
      </w:r>
      <w:r w:rsidR="00E40DD3" w:rsidRPr="00BE15A5">
        <w:t>bContext</w:t>
      </w:r>
    </w:p>
    <w:p w14:paraId="0D1679DE" w14:textId="5875AA9C" w:rsidR="00E40DD3" w:rsidRPr="00BE15A5" w:rsidRDefault="00E40DD3" w:rsidP="0021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lang w:eastAsia="en-IN"/>
          <w14:ligatures w14:val="none"/>
        </w:rPr>
      </w:pPr>
      <w:r w:rsidRPr="00BE15A5">
        <w:rPr>
          <w:rFonts w:eastAsia="Times New Roman" w:cs="Courier New"/>
          <w:kern w:val="0"/>
          <w:lang w:eastAsia="en-IN"/>
          <w14:ligatures w14:val="none"/>
        </w:rPr>
        <w:t>using Microsoft.EntityFrameworkCore;</w:t>
      </w:r>
      <w:r w:rsidRPr="00BE15A5">
        <w:rPr>
          <w:rFonts w:eastAsia="Times New Roman" w:cs="Courier New"/>
          <w:kern w:val="0"/>
          <w:lang w:eastAsia="en-IN"/>
          <w14:ligatures w14:val="none"/>
        </w:rPr>
        <w:br/>
      </w:r>
      <w:r w:rsidRPr="00BE15A5">
        <w:rPr>
          <w:rFonts w:eastAsia="Times New Roman" w:cs="Courier New"/>
          <w:kern w:val="0"/>
          <w:lang w:eastAsia="en-IN"/>
          <w14:ligatures w14:val="none"/>
        </w:rPr>
        <w:br/>
        <w:t>namespace DotNet8WebAPI.Entity</w:t>
      </w:r>
      <w:r w:rsidRPr="00BE15A5">
        <w:rPr>
          <w:rFonts w:eastAsia="Times New Roman" w:cs="Courier New"/>
          <w:kern w:val="0"/>
          <w:lang w:eastAsia="en-IN"/>
          <w14:ligatures w14:val="none"/>
        </w:rPr>
        <w:br/>
        <w:t>{</w:t>
      </w:r>
      <w:r w:rsidRPr="00BE15A5">
        <w:rPr>
          <w:rFonts w:eastAsia="Times New Roman" w:cs="Courier New"/>
          <w:kern w:val="0"/>
          <w:lang w:eastAsia="en-IN"/>
          <w14:ligatures w14:val="none"/>
        </w:rPr>
        <w:br/>
        <w:t xml:space="preserve">    public class </w:t>
      </w:r>
      <w:r w:rsidRPr="00BE15A5">
        <w:t>ApplicationDbContext</w:t>
      </w:r>
      <w:r w:rsidRPr="00BE15A5">
        <w:rPr>
          <w:rFonts w:eastAsia="Times New Roman" w:cs="Courier New"/>
          <w:kern w:val="0"/>
          <w:lang w:eastAsia="en-IN"/>
          <w14:ligatures w14:val="none"/>
        </w:rPr>
        <w:t>: DbContext</w:t>
      </w:r>
      <w:r w:rsidRPr="00BE15A5">
        <w:rPr>
          <w:rFonts w:eastAsia="Times New Roman" w:cs="Courier New"/>
          <w:kern w:val="0"/>
          <w:lang w:eastAsia="en-IN"/>
          <w14:ligatures w14:val="none"/>
        </w:rPr>
        <w:br/>
        <w:t xml:space="preserve">    {</w:t>
      </w:r>
      <w:r w:rsidRPr="00BE15A5">
        <w:rPr>
          <w:rFonts w:eastAsia="Times New Roman" w:cs="Courier New"/>
          <w:kern w:val="0"/>
          <w:lang w:eastAsia="en-IN"/>
          <w14:ligatures w14:val="none"/>
        </w:rPr>
        <w:br/>
        <w:t xml:space="preserve">        public </w:t>
      </w:r>
      <w:r w:rsidRPr="00BE15A5">
        <w:t>ApplicationDbContext</w:t>
      </w:r>
      <w:r w:rsidRPr="00BE15A5">
        <w:rPr>
          <w:rFonts w:eastAsia="Times New Roman" w:cs="Courier New"/>
          <w:kern w:val="0"/>
          <w:lang w:eastAsia="en-IN"/>
          <w14:ligatures w14:val="none"/>
        </w:rPr>
        <w:t xml:space="preserve"> (DbContextOptions&lt;</w:t>
      </w:r>
      <w:r w:rsidRPr="00BE15A5">
        <w:t xml:space="preserve"> ApplicationDbContext</w:t>
      </w:r>
      <w:r w:rsidRPr="00BE15A5">
        <w:rPr>
          <w:rFonts w:eastAsia="Times New Roman" w:cs="Courier New"/>
          <w:kern w:val="0"/>
          <w:lang w:eastAsia="en-IN"/>
          <w14:ligatures w14:val="none"/>
        </w:rPr>
        <w:t xml:space="preserve"> &gt; options) : base(options)</w:t>
      </w:r>
      <w:r w:rsidRPr="00BE15A5">
        <w:rPr>
          <w:rFonts w:eastAsia="Times New Roman" w:cs="Courier New"/>
          <w:kern w:val="0"/>
          <w:lang w:eastAsia="en-IN"/>
          <w14:ligatures w14:val="none"/>
        </w:rPr>
        <w:br/>
        <w:t xml:space="preserve">        {</w:t>
      </w:r>
      <w:r w:rsidRPr="00BE15A5">
        <w:rPr>
          <w:rFonts w:eastAsia="Times New Roman" w:cs="Courier New"/>
          <w:kern w:val="0"/>
          <w:lang w:eastAsia="en-IN"/>
          <w14:ligatures w14:val="none"/>
        </w:rPr>
        <w:br/>
        <w:t xml:space="preserve">        }</w:t>
      </w:r>
      <w:r w:rsidRPr="00BE15A5">
        <w:rPr>
          <w:rFonts w:eastAsia="Times New Roman" w:cs="Courier New"/>
          <w:kern w:val="0"/>
          <w:lang w:eastAsia="en-IN"/>
          <w14:ligatures w14:val="none"/>
        </w:rPr>
        <w:br/>
        <w:t xml:space="preserve">    }</w:t>
      </w:r>
      <w:r w:rsidRPr="00BE15A5">
        <w:rPr>
          <w:rFonts w:eastAsia="Times New Roman" w:cs="Courier New"/>
          <w:kern w:val="0"/>
          <w:lang w:eastAsia="en-IN"/>
          <w14:ligatures w14:val="none"/>
        </w:rPr>
        <w:br/>
        <w:t>}</w:t>
      </w:r>
    </w:p>
    <w:p w14:paraId="047B9ABE" w14:textId="77777777" w:rsidR="00F234E7" w:rsidRPr="00BE15A5" w:rsidRDefault="00F234E7" w:rsidP="0021602C"/>
    <w:p w14:paraId="0B3B3E36" w14:textId="63BF5DAE" w:rsidR="00F234E7" w:rsidRPr="00BE15A5" w:rsidRDefault="00F234E7" w:rsidP="00BE15A5">
      <w:pPr>
        <w:jc w:val="both"/>
      </w:pPr>
      <w:r w:rsidRPr="00BE15A5">
        <w:lastRenderedPageBreak/>
        <w:t>Step 3: Registered DB Model in ApplicationDbContext.cs</w:t>
      </w:r>
    </w:p>
    <w:p w14:paraId="6195E0DF" w14:textId="3F79CDBA" w:rsidR="00F234E7" w:rsidRPr="00BE15A5" w:rsidRDefault="00F234E7" w:rsidP="00BE15A5">
      <w:pPr>
        <w:jc w:val="both"/>
      </w:pPr>
      <w:r w:rsidRPr="00BE15A5">
        <w:t>Step 4: Perform Data Seeding if required</w:t>
      </w:r>
    </w:p>
    <w:p w14:paraId="429BFD44" w14:textId="54A7598A" w:rsidR="00F234E7" w:rsidRPr="00BE15A5" w:rsidRDefault="00F234E7" w:rsidP="00BE15A5">
      <w:pPr>
        <w:jc w:val="both"/>
      </w:pPr>
      <w:r w:rsidRPr="00BE15A5">
        <w:t>Step 5: Add ConnectionStrings in appsettings.json file</w:t>
      </w:r>
    </w:p>
    <w:p w14:paraId="4E223BFE" w14:textId="77777777" w:rsidR="00F234E7" w:rsidRPr="00BE15A5" w:rsidRDefault="00F234E7" w:rsidP="00BE15A5">
      <w:pPr>
        <w:autoSpaceDE w:val="0"/>
        <w:autoSpaceDN w:val="0"/>
        <w:adjustRightInd w:val="0"/>
        <w:spacing w:after="0" w:line="240" w:lineRule="auto"/>
        <w:jc w:val="both"/>
        <w:rPr>
          <w:rFonts w:cs="Cascadia Mono"/>
          <w:color w:val="000000"/>
          <w:kern w:val="0"/>
        </w:rPr>
      </w:pPr>
      <w:r w:rsidRPr="00BE15A5">
        <w:rPr>
          <w:rFonts w:cs="Cascadia Mono"/>
          <w:color w:val="000000"/>
          <w:kern w:val="0"/>
        </w:rPr>
        <w:t xml:space="preserve">  </w:t>
      </w:r>
      <w:r w:rsidRPr="00BE15A5">
        <w:rPr>
          <w:rFonts w:cs="Cascadia Mono"/>
          <w:color w:val="2E75B6"/>
          <w:kern w:val="0"/>
        </w:rPr>
        <w:t>"ConnectionStrings"</w:t>
      </w:r>
      <w:r w:rsidRPr="00BE15A5">
        <w:rPr>
          <w:rFonts w:cs="Cascadia Mono"/>
          <w:color w:val="000000"/>
          <w:kern w:val="0"/>
        </w:rPr>
        <w:t>: {</w:t>
      </w:r>
    </w:p>
    <w:p w14:paraId="1264658E" w14:textId="34CE1BA6" w:rsidR="00F234E7" w:rsidRPr="00BE15A5" w:rsidRDefault="00F234E7" w:rsidP="00BE15A5">
      <w:pPr>
        <w:autoSpaceDE w:val="0"/>
        <w:autoSpaceDN w:val="0"/>
        <w:adjustRightInd w:val="0"/>
        <w:spacing w:after="0" w:line="240" w:lineRule="auto"/>
        <w:jc w:val="both"/>
        <w:rPr>
          <w:rFonts w:cs="Cascadia Mono"/>
          <w:color w:val="000000"/>
          <w:kern w:val="0"/>
        </w:rPr>
      </w:pPr>
      <w:r w:rsidRPr="00BE15A5">
        <w:rPr>
          <w:rFonts w:cs="Cascadia Mono"/>
          <w:color w:val="000000"/>
          <w:kern w:val="0"/>
        </w:rPr>
        <w:t xml:space="preserve">    </w:t>
      </w:r>
      <w:r w:rsidRPr="00BE15A5">
        <w:rPr>
          <w:rFonts w:cs="Cascadia Mono"/>
          <w:color w:val="2E75B6"/>
          <w:kern w:val="0"/>
        </w:rPr>
        <w:t>"DefaultConnection</w:t>
      </w:r>
      <w:r w:rsidR="00BE15A5" w:rsidRPr="00BE15A5">
        <w:rPr>
          <w:rFonts w:cs="Cascadia Mono"/>
          <w:color w:val="2E75B6"/>
          <w:kern w:val="0"/>
        </w:rPr>
        <w:t>:”Pass Your Connection String”</w:t>
      </w:r>
    </w:p>
    <w:p w14:paraId="4391EC84" w14:textId="3098A9BD" w:rsidR="00F234E7" w:rsidRPr="00BE15A5" w:rsidRDefault="00F234E7" w:rsidP="00BE15A5">
      <w:pPr>
        <w:jc w:val="both"/>
        <w:rPr>
          <w:rFonts w:cs="Cascadia Mono"/>
          <w:color w:val="000000"/>
          <w:kern w:val="0"/>
        </w:rPr>
      </w:pPr>
      <w:r w:rsidRPr="00BE15A5">
        <w:rPr>
          <w:rFonts w:cs="Cascadia Mono"/>
          <w:color w:val="000000"/>
          <w:kern w:val="0"/>
        </w:rPr>
        <w:t xml:space="preserve">  }</w:t>
      </w:r>
    </w:p>
    <w:p w14:paraId="684A40E0" w14:textId="51B9A98D" w:rsidR="00F234E7" w:rsidRPr="00BE15A5" w:rsidRDefault="00F234E7" w:rsidP="00BE15A5">
      <w:pPr>
        <w:pStyle w:val="pw-post-body-paragraph"/>
        <w:jc w:val="both"/>
        <w:rPr>
          <w:rFonts w:asciiTheme="minorHAnsi" w:hAnsiTheme="minorHAnsi"/>
          <w:sz w:val="22"/>
          <w:szCs w:val="22"/>
        </w:rPr>
      </w:pPr>
      <w:r w:rsidRPr="00BE15A5">
        <w:rPr>
          <w:rFonts w:asciiTheme="minorHAnsi" w:hAnsiTheme="minorHAnsi" w:cs="Cascadia Mono"/>
          <w:color w:val="000000"/>
          <w:sz w:val="22"/>
          <w:szCs w:val="22"/>
        </w:rPr>
        <w:t xml:space="preserve">Step 6: </w:t>
      </w:r>
      <w:r w:rsidRPr="00BE15A5">
        <w:rPr>
          <w:rFonts w:asciiTheme="minorHAnsi" w:hAnsiTheme="minorHAnsi"/>
          <w:sz w:val="22"/>
          <w:szCs w:val="22"/>
        </w:rPr>
        <w:t xml:space="preserve">Register </w:t>
      </w:r>
      <w:r w:rsidR="00BE15A5" w:rsidRPr="00BE15A5">
        <w:rPr>
          <w:rFonts w:asciiTheme="minorHAnsi" w:hAnsiTheme="minorHAnsi"/>
          <w:sz w:val="22"/>
          <w:szCs w:val="22"/>
        </w:rPr>
        <w:t>Application</w:t>
      </w:r>
      <w:r w:rsidRPr="00BE15A5">
        <w:rPr>
          <w:rFonts w:asciiTheme="minorHAnsi" w:hAnsiTheme="minorHAnsi"/>
          <w:sz w:val="22"/>
          <w:szCs w:val="22"/>
        </w:rPr>
        <w:t>DbContext</w:t>
      </w:r>
    </w:p>
    <w:p w14:paraId="54F27109" w14:textId="7E98AFEE" w:rsidR="00F234E7" w:rsidRPr="00BE15A5" w:rsidRDefault="00F234E7" w:rsidP="00BE15A5">
      <w:pPr>
        <w:pStyle w:val="pw-post-body-paragraph"/>
        <w:jc w:val="both"/>
        <w:rPr>
          <w:rFonts w:asciiTheme="minorHAnsi" w:hAnsiTheme="minorHAnsi"/>
          <w:sz w:val="22"/>
          <w:szCs w:val="22"/>
        </w:rPr>
      </w:pPr>
      <w:r w:rsidRPr="00BE15A5">
        <w:rPr>
          <w:rFonts w:asciiTheme="minorHAnsi" w:hAnsiTheme="minorHAnsi"/>
          <w:sz w:val="22"/>
          <w:szCs w:val="22"/>
        </w:rPr>
        <w:t>Select your Database</w:t>
      </w:r>
      <w:r w:rsidR="00BE15A5" w:rsidRPr="00BE15A5">
        <w:rPr>
          <w:rFonts w:asciiTheme="minorHAnsi" w:hAnsiTheme="minorHAnsi"/>
          <w:sz w:val="22"/>
          <w:szCs w:val="22"/>
        </w:rPr>
        <w:t xml:space="preserve">, </w:t>
      </w:r>
      <w:r w:rsidRPr="00BE15A5">
        <w:rPr>
          <w:rFonts w:asciiTheme="minorHAnsi" w:hAnsiTheme="minorHAnsi"/>
          <w:sz w:val="22"/>
          <w:szCs w:val="22"/>
        </w:rPr>
        <w:t xml:space="preserve">I’m using an SQL server as a database. That’s why I called the </w:t>
      </w:r>
      <w:r w:rsidRPr="00BE15A5">
        <w:rPr>
          <w:rStyle w:val="Strong"/>
          <w:rFonts w:asciiTheme="minorHAnsi" w:eastAsiaTheme="majorEastAsia" w:hAnsiTheme="minorHAnsi"/>
          <w:sz w:val="22"/>
          <w:szCs w:val="22"/>
        </w:rPr>
        <w:t xml:space="preserve">UseSqlServer </w:t>
      </w:r>
      <w:r w:rsidRPr="00BE15A5">
        <w:rPr>
          <w:rFonts w:asciiTheme="minorHAnsi" w:hAnsiTheme="minorHAnsi"/>
          <w:sz w:val="22"/>
          <w:szCs w:val="22"/>
        </w:rPr>
        <w:t>method.</w:t>
      </w:r>
      <w:r w:rsidR="00BE15A5" w:rsidRPr="00BE15A5">
        <w:rPr>
          <w:rFonts w:asciiTheme="minorHAnsi" w:hAnsiTheme="minorHAnsi"/>
          <w:sz w:val="22"/>
          <w:szCs w:val="22"/>
        </w:rPr>
        <w:t xml:space="preserve"> </w:t>
      </w:r>
      <w:r w:rsidRPr="00BE15A5">
        <w:rPr>
          <w:rStyle w:val="Strong"/>
          <w:rFonts w:asciiTheme="minorHAnsi" w:eastAsiaTheme="majorEastAsia" w:hAnsiTheme="minorHAnsi"/>
          <w:sz w:val="22"/>
          <w:szCs w:val="22"/>
        </w:rPr>
        <w:t>Provide ConnectionString</w:t>
      </w:r>
      <w:r w:rsidR="00BE15A5" w:rsidRPr="00BE15A5">
        <w:rPr>
          <w:rStyle w:val="Strong"/>
          <w:rFonts w:asciiTheme="minorHAnsi" w:eastAsiaTheme="majorEastAsia" w:hAnsiTheme="minorHAnsi"/>
          <w:sz w:val="22"/>
          <w:szCs w:val="22"/>
        </w:rPr>
        <w:t xml:space="preserve"> in appSettings.json</w:t>
      </w:r>
    </w:p>
    <w:p w14:paraId="410DA619" w14:textId="77777777" w:rsidR="00F234E7" w:rsidRPr="00BE15A5" w:rsidRDefault="00F234E7" w:rsidP="00BE15A5">
      <w:pPr>
        <w:autoSpaceDE w:val="0"/>
        <w:autoSpaceDN w:val="0"/>
        <w:adjustRightInd w:val="0"/>
        <w:spacing w:after="0" w:line="240" w:lineRule="auto"/>
        <w:jc w:val="both"/>
        <w:rPr>
          <w:rFonts w:cs="Cascadia Mono"/>
          <w:color w:val="000000"/>
          <w:kern w:val="0"/>
        </w:rPr>
      </w:pPr>
      <w:r w:rsidRPr="00BE15A5">
        <w:rPr>
          <w:rFonts w:cs="Cascadia Mono"/>
          <w:color w:val="000000"/>
          <w:kern w:val="0"/>
        </w:rPr>
        <w:t>builder.Services.AddDbContext&lt;ApplicationDbContext&gt;(db =&gt; db.UseSqlServer(builder.Configuration.GetConnectionString("DefaultConnection")), ServiceLifetime.Singleton);</w:t>
      </w:r>
    </w:p>
    <w:p w14:paraId="663DDFC2" w14:textId="73E74F04" w:rsidR="00F234E7" w:rsidRPr="00BE15A5" w:rsidRDefault="00F234E7" w:rsidP="00BE15A5">
      <w:pPr>
        <w:jc w:val="both"/>
      </w:pPr>
    </w:p>
    <w:p w14:paraId="04D2C27C" w14:textId="4BCA08F3" w:rsidR="00450A17" w:rsidRPr="00BE15A5" w:rsidRDefault="00450A17" w:rsidP="00BE15A5">
      <w:pPr>
        <w:jc w:val="both"/>
      </w:pPr>
      <w:r w:rsidRPr="00BE15A5">
        <w:t xml:space="preserve">Step 7: Inject </w:t>
      </w:r>
      <w:r w:rsidR="00BE15A5" w:rsidRPr="00BE15A5">
        <w:t>Application</w:t>
      </w:r>
      <w:r w:rsidRPr="00BE15A5">
        <w:t>DbContext in Services</w:t>
      </w:r>
    </w:p>
    <w:p w14:paraId="1AB343F4" w14:textId="47694337" w:rsidR="00450A17" w:rsidRPr="00BE15A5" w:rsidRDefault="00875A6F" w:rsidP="00BE15A5">
      <w:pPr>
        <w:jc w:val="both"/>
      </w:pPr>
      <w:r w:rsidRPr="00BE15A5">
        <w:t>Perform all CRUD operations with async and await</w:t>
      </w:r>
      <w:r w:rsidR="00BE15A5" w:rsidRPr="00BE15A5">
        <w:t xml:space="preserve"> for all DB operations</w:t>
      </w:r>
      <w:r w:rsidRPr="00BE15A5">
        <w:t>.</w:t>
      </w:r>
    </w:p>
    <w:p w14:paraId="5019EA96" w14:textId="17173A9F" w:rsidR="00875A6F" w:rsidRPr="00BE15A5" w:rsidRDefault="00875A6F" w:rsidP="00BE15A5">
      <w:pPr>
        <w:jc w:val="both"/>
      </w:pPr>
      <w:r w:rsidRPr="00BE15A5">
        <w:t xml:space="preserve">Step 8: Update IService class with Task&lt;&gt; </w:t>
      </w:r>
    </w:p>
    <w:p w14:paraId="7111A3B7" w14:textId="17787457" w:rsidR="00875A6F" w:rsidRPr="00BE15A5" w:rsidRDefault="00875A6F" w:rsidP="00BE15A5">
      <w:pPr>
        <w:jc w:val="both"/>
      </w:pPr>
      <w:r w:rsidRPr="00BE15A5">
        <w:t>Step 9: Implement async-await in all action methods in controllers</w:t>
      </w:r>
    </w:p>
    <w:p w14:paraId="0AC17491" w14:textId="12B0196C" w:rsidR="00801DC4" w:rsidRPr="00BE15A5" w:rsidRDefault="00801DC4" w:rsidP="00BE15A5">
      <w:pPr>
        <w:jc w:val="both"/>
      </w:pPr>
      <w:r w:rsidRPr="00BE15A5">
        <w:t>Add-migrations and update-database</w:t>
      </w:r>
    </w:p>
    <w:p w14:paraId="62FAD924" w14:textId="7E6AB4FC" w:rsidR="00801DC4" w:rsidRPr="00BE15A5" w:rsidRDefault="00801DC4" w:rsidP="00BE15A5">
      <w:pPr>
        <w:jc w:val="both"/>
      </w:pPr>
      <w:r w:rsidRPr="00BE15A5">
        <w:rPr>
          <w:noProof/>
        </w:rPr>
        <w:drawing>
          <wp:inline distT="0" distB="0" distL="0" distR="0" wp14:anchorId="125A62EF" wp14:editId="28A9D6ED">
            <wp:extent cx="5731510" cy="1591945"/>
            <wp:effectExtent l="0" t="0" r="2540" b="8255"/>
            <wp:docPr id="11540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91945"/>
                    </a:xfrm>
                    <a:prstGeom prst="rect">
                      <a:avLst/>
                    </a:prstGeom>
                    <a:noFill/>
                    <a:ln>
                      <a:noFill/>
                    </a:ln>
                  </pic:spPr>
                </pic:pic>
              </a:graphicData>
            </a:graphic>
          </wp:inline>
        </w:drawing>
      </w:r>
    </w:p>
    <w:p w14:paraId="6286FCE3" w14:textId="37547470" w:rsidR="00875A6F" w:rsidRPr="00BE15A5" w:rsidRDefault="00801DC4" w:rsidP="00BE15A5">
      <w:pPr>
        <w:jc w:val="both"/>
      </w:pPr>
      <w:r w:rsidRPr="00BE15A5">
        <w:t>Step 10: Test APIs</w:t>
      </w:r>
    </w:p>
    <w:p w14:paraId="32B83311" w14:textId="77777777" w:rsidR="00B14A8E" w:rsidRPr="00BE15A5" w:rsidRDefault="00B14A8E" w:rsidP="00BE15A5">
      <w:pPr>
        <w:jc w:val="both"/>
      </w:pPr>
    </w:p>
    <w:p w14:paraId="0C71712D" w14:textId="77777777" w:rsidR="00B14A8E" w:rsidRPr="00BE15A5" w:rsidRDefault="00B14A8E" w:rsidP="00BE15A5">
      <w:pPr>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Authentication</w:t>
      </w:r>
    </w:p>
    <w:p w14:paraId="770F7C33" w14:textId="77777777" w:rsidR="00B14A8E" w:rsidRPr="00BE15A5" w:rsidRDefault="00B14A8E"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Authentication is knowing the identity of the user.</w:t>
      </w:r>
    </w:p>
    <w:p w14:paraId="6C6D6D71" w14:textId="1109BFD9" w:rsidR="00B14A8E" w:rsidRPr="00BE15A5" w:rsidRDefault="00B14A8E"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b/>
          <w:bCs/>
          <w:kern w:val="0"/>
          <w:lang w:eastAsia="en-IN"/>
          <w14:ligatures w14:val="none"/>
        </w:rPr>
        <w:t>For example</w:t>
      </w:r>
      <w:r w:rsidR="00930DAA">
        <w:rPr>
          <w:rFonts w:eastAsia="Times New Roman" w:cs="Times New Roman"/>
          <w:kern w:val="0"/>
          <w:lang w:eastAsia="en-IN"/>
          <w14:ligatures w14:val="none"/>
        </w:rPr>
        <w:t xml:space="preserve">: </w:t>
      </w:r>
      <w:r w:rsidRPr="00BE15A5">
        <w:rPr>
          <w:rFonts w:eastAsia="Times New Roman" w:cs="Times New Roman"/>
          <w:kern w:val="0"/>
          <w:lang w:eastAsia="en-IN"/>
          <w14:ligatures w14:val="none"/>
        </w:rPr>
        <w:t>Alice logs in with her username and password, and the server uses the password to authenticate Alice.</w:t>
      </w:r>
    </w:p>
    <w:p w14:paraId="3D0C767F" w14:textId="77777777" w:rsidR="00B14A8E" w:rsidRPr="00BE15A5" w:rsidRDefault="00B14A8E" w:rsidP="00BE15A5">
      <w:pPr>
        <w:spacing w:before="100" w:beforeAutospacing="1" w:after="100" w:afterAutospacing="1" w:line="240" w:lineRule="auto"/>
        <w:jc w:val="both"/>
        <w:outlineLvl w:val="0"/>
        <w:rPr>
          <w:rFonts w:eastAsia="Times New Roman" w:cs="Times New Roman"/>
          <w:b/>
          <w:bCs/>
          <w:kern w:val="36"/>
          <w:lang w:eastAsia="en-IN"/>
          <w14:ligatures w14:val="none"/>
        </w:rPr>
      </w:pPr>
      <w:r w:rsidRPr="00BE15A5">
        <w:rPr>
          <w:rFonts w:eastAsia="Times New Roman" w:cs="Times New Roman"/>
          <w:b/>
          <w:bCs/>
          <w:kern w:val="36"/>
          <w:lang w:eastAsia="en-IN"/>
          <w14:ligatures w14:val="none"/>
        </w:rPr>
        <w:t>Authorization</w:t>
      </w:r>
    </w:p>
    <w:p w14:paraId="222AB616" w14:textId="77777777" w:rsidR="00B14A8E" w:rsidRPr="00BE15A5" w:rsidRDefault="00B14A8E"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kern w:val="0"/>
          <w:lang w:eastAsia="en-IN"/>
          <w14:ligatures w14:val="none"/>
        </w:rPr>
        <w:t>Authorization is deciding whether a user is allowed to act.</w:t>
      </w:r>
    </w:p>
    <w:p w14:paraId="7A584098" w14:textId="29185456" w:rsidR="00B14A8E" w:rsidRPr="00BE15A5" w:rsidRDefault="00B14A8E" w:rsidP="00BE15A5">
      <w:pPr>
        <w:spacing w:before="100" w:beforeAutospacing="1" w:after="100" w:afterAutospacing="1" w:line="240" w:lineRule="auto"/>
        <w:jc w:val="both"/>
        <w:rPr>
          <w:rFonts w:eastAsia="Times New Roman" w:cs="Times New Roman"/>
          <w:kern w:val="0"/>
          <w:lang w:eastAsia="en-IN"/>
          <w14:ligatures w14:val="none"/>
        </w:rPr>
      </w:pPr>
      <w:r w:rsidRPr="00BE15A5">
        <w:rPr>
          <w:rFonts w:eastAsia="Times New Roman" w:cs="Times New Roman"/>
          <w:b/>
          <w:bCs/>
          <w:kern w:val="0"/>
          <w:lang w:eastAsia="en-IN"/>
          <w14:ligatures w14:val="none"/>
        </w:rPr>
        <w:lastRenderedPageBreak/>
        <w:t>For example</w:t>
      </w:r>
      <w:r w:rsidR="00930DAA">
        <w:rPr>
          <w:rFonts w:eastAsia="Times New Roman" w:cs="Times New Roman"/>
          <w:kern w:val="0"/>
          <w:lang w:eastAsia="en-IN"/>
          <w14:ligatures w14:val="none"/>
        </w:rPr>
        <w:t xml:space="preserve">: </w:t>
      </w:r>
      <w:r w:rsidRPr="00BE15A5">
        <w:rPr>
          <w:rFonts w:eastAsia="Times New Roman" w:cs="Times New Roman"/>
          <w:kern w:val="0"/>
          <w:lang w:eastAsia="en-IN"/>
          <w14:ligatures w14:val="none"/>
        </w:rPr>
        <w:t>Alice has permission to get a resource but not create a resource.</w:t>
      </w:r>
    </w:p>
    <w:p w14:paraId="1694BE2E" w14:textId="747533FA" w:rsidR="00B14A8E" w:rsidRPr="00BE15A5" w:rsidRDefault="00B14A8E" w:rsidP="00BE15A5">
      <w:pPr>
        <w:jc w:val="both"/>
      </w:pPr>
      <w:r w:rsidRPr="00BE15A5">
        <w:rPr>
          <w:noProof/>
        </w:rPr>
        <w:drawing>
          <wp:inline distT="0" distB="0" distL="0" distR="0" wp14:anchorId="60E46454" wp14:editId="1018EA28">
            <wp:extent cx="5731510" cy="2987040"/>
            <wp:effectExtent l="0" t="0" r="2540" b="3810"/>
            <wp:docPr id="795179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7040"/>
                    </a:xfrm>
                    <a:prstGeom prst="rect">
                      <a:avLst/>
                    </a:prstGeom>
                    <a:noFill/>
                    <a:ln>
                      <a:noFill/>
                    </a:ln>
                  </pic:spPr>
                </pic:pic>
              </a:graphicData>
            </a:graphic>
          </wp:inline>
        </w:drawing>
      </w:r>
    </w:p>
    <w:p w14:paraId="3D27E01F" w14:textId="77777777" w:rsidR="00B14A8E" w:rsidRPr="00BE15A5" w:rsidRDefault="00B14A8E" w:rsidP="00BE15A5">
      <w:pPr>
        <w:jc w:val="both"/>
      </w:pPr>
      <w:r w:rsidRPr="00BE15A5">
        <w:t xml:space="preserve">Step 1: Add JwtBearer package from Microsoft: </w:t>
      </w:r>
    </w:p>
    <w:p w14:paraId="5CD3F1B4" w14:textId="134E47DF" w:rsidR="00B14A8E" w:rsidRPr="00BE15A5" w:rsidRDefault="00B14A8E" w:rsidP="00BE15A5">
      <w:pPr>
        <w:jc w:val="both"/>
      </w:pPr>
      <w:r w:rsidRPr="00BE15A5">
        <w:t xml:space="preserve">Install </w:t>
      </w:r>
      <w:r w:rsidRPr="00BE15A5">
        <w:rPr>
          <w:rStyle w:val="Strong"/>
        </w:rPr>
        <w:t>Microsoft.AspNetCore.Authentication.JwtBearer</w:t>
      </w:r>
      <w:r w:rsidRPr="00BE15A5">
        <w:t xml:space="preserve"> library to implement the JWT token in our application.</w:t>
      </w:r>
    </w:p>
    <w:p w14:paraId="1E6D74B0" w14:textId="7A7D43F8" w:rsidR="00B14A8E" w:rsidRPr="00BE15A5" w:rsidRDefault="00B14A8E" w:rsidP="00BE15A5">
      <w:pPr>
        <w:jc w:val="both"/>
      </w:pPr>
      <w:r w:rsidRPr="00BE15A5">
        <w:t>Step 2: Add JWT Middleware</w:t>
      </w:r>
    </w:p>
    <w:p w14:paraId="3B5AAADE" w14:textId="77777777" w:rsidR="00F20D34" w:rsidRPr="00BE15A5" w:rsidRDefault="00F20D34" w:rsidP="00BE15A5">
      <w:pPr>
        <w:pStyle w:val="pw-post-body-paragraph"/>
        <w:jc w:val="both"/>
        <w:rPr>
          <w:rFonts w:asciiTheme="minorHAnsi" w:hAnsiTheme="minorHAnsi"/>
          <w:sz w:val="22"/>
          <w:szCs w:val="22"/>
        </w:rPr>
      </w:pPr>
      <w:r w:rsidRPr="00BE15A5">
        <w:rPr>
          <w:rFonts w:asciiTheme="minorHAnsi" w:hAnsiTheme="minorHAnsi"/>
          <w:sz w:val="22"/>
          <w:szCs w:val="22"/>
        </w:rPr>
        <w:t>Add Jwt Middleware in our app. For this, please follow the below steps.</w:t>
      </w:r>
    </w:p>
    <w:p w14:paraId="2059CC09" w14:textId="77777777" w:rsidR="00F20D34" w:rsidRPr="00BE15A5" w:rsidRDefault="00F20D34" w:rsidP="00BE15A5">
      <w:pPr>
        <w:pStyle w:val="ly"/>
        <w:numPr>
          <w:ilvl w:val="0"/>
          <w:numId w:val="4"/>
        </w:numPr>
        <w:jc w:val="both"/>
        <w:rPr>
          <w:rFonts w:asciiTheme="minorHAnsi" w:hAnsiTheme="minorHAnsi"/>
          <w:sz w:val="22"/>
          <w:szCs w:val="22"/>
        </w:rPr>
      </w:pPr>
      <w:r w:rsidRPr="00BE15A5">
        <w:rPr>
          <w:rFonts w:asciiTheme="minorHAnsi" w:hAnsiTheme="minorHAnsi"/>
          <w:sz w:val="22"/>
          <w:szCs w:val="22"/>
        </w:rPr>
        <w:t>Create a Helpers folder in an API solution</w:t>
      </w:r>
    </w:p>
    <w:p w14:paraId="2FF53064" w14:textId="77777777" w:rsidR="00F20D34" w:rsidRPr="00BE15A5" w:rsidRDefault="00F20D34" w:rsidP="00BE15A5">
      <w:pPr>
        <w:pStyle w:val="ly"/>
        <w:numPr>
          <w:ilvl w:val="0"/>
          <w:numId w:val="4"/>
        </w:numPr>
        <w:jc w:val="both"/>
        <w:rPr>
          <w:rFonts w:asciiTheme="minorHAnsi" w:hAnsiTheme="minorHAnsi"/>
          <w:sz w:val="22"/>
          <w:szCs w:val="22"/>
        </w:rPr>
      </w:pPr>
      <w:r w:rsidRPr="00BE15A5">
        <w:rPr>
          <w:rFonts w:asciiTheme="minorHAnsi" w:hAnsiTheme="minorHAnsi"/>
          <w:sz w:val="22"/>
          <w:szCs w:val="22"/>
        </w:rPr>
        <w:t xml:space="preserve">Add a class called </w:t>
      </w:r>
      <w:r w:rsidRPr="00BE15A5">
        <w:rPr>
          <w:rStyle w:val="Strong"/>
          <w:rFonts w:asciiTheme="minorHAnsi" w:eastAsiaTheme="majorEastAsia" w:hAnsiTheme="minorHAnsi"/>
          <w:sz w:val="22"/>
          <w:szCs w:val="22"/>
        </w:rPr>
        <w:t>“JwtMiddleware”</w:t>
      </w:r>
    </w:p>
    <w:p w14:paraId="623880B8" w14:textId="577CBAD0" w:rsidR="00F20D34" w:rsidRPr="00BE15A5" w:rsidRDefault="00F20D34" w:rsidP="00930DAA">
      <w:pPr>
        <w:pStyle w:val="ly"/>
        <w:numPr>
          <w:ilvl w:val="0"/>
          <w:numId w:val="4"/>
        </w:numPr>
        <w:jc w:val="both"/>
        <w:rPr>
          <w:rFonts w:asciiTheme="minorHAnsi" w:hAnsiTheme="minorHAnsi"/>
          <w:sz w:val="22"/>
          <w:szCs w:val="22"/>
        </w:rPr>
      </w:pPr>
      <w:r w:rsidRPr="00BE15A5">
        <w:rPr>
          <w:rFonts w:asciiTheme="minorHAnsi" w:hAnsiTheme="minorHAnsi"/>
          <w:sz w:val="22"/>
          <w:szCs w:val="22"/>
        </w:rPr>
        <w:t xml:space="preserve">Add the JwtMiddleware constructor and inject RequestDelegate and AppSettings in the implement </w:t>
      </w:r>
      <w:r w:rsidRPr="00BE15A5">
        <w:rPr>
          <w:rStyle w:val="Strong"/>
          <w:rFonts w:asciiTheme="minorHAnsi" w:eastAsiaTheme="majorEastAsia" w:hAnsiTheme="minorHAnsi"/>
          <w:sz w:val="22"/>
          <w:szCs w:val="22"/>
        </w:rPr>
        <w:t xml:space="preserve">Invoke </w:t>
      </w:r>
      <w:r w:rsidRPr="00BE15A5">
        <w:rPr>
          <w:rFonts w:asciiTheme="minorHAnsi" w:hAnsiTheme="minorHAnsi"/>
          <w:sz w:val="22"/>
          <w:szCs w:val="22"/>
        </w:rPr>
        <w:t>method</w:t>
      </w:r>
    </w:p>
    <w:p w14:paraId="2CAEFFA4" w14:textId="77777777" w:rsidR="00F20D34" w:rsidRPr="00BE15A5" w:rsidRDefault="00F20D34" w:rsidP="00BE15A5">
      <w:pPr>
        <w:pStyle w:val="ly"/>
        <w:numPr>
          <w:ilvl w:val="0"/>
          <w:numId w:val="5"/>
        </w:numPr>
        <w:jc w:val="both"/>
        <w:rPr>
          <w:rFonts w:asciiTheme="minorHAnsi" w:hAnsiTheme="minorHAnsi"/>
          <w:sz w:val="22"/>
          <w:szCs w:val="22"/>
        </w:rPr>
      </w:pPr>
      <w:r w:rsidRPr="00BE15A5">
        <w:rPr>
          <w:rFonts w:asciiTheme="minorHAnsi" w:hAnsiTheme="minorHAnsi"/>
          <w:sz w:val="22"/>
          <w:szCs w:val="22"/>
        </w:rPr>
        <w:t xml:space="preserve">inside invoke method read the </w:t>
      </w:r>
      <w:r w:rsidRPr="00BE15A5">
        <w:rPr>
          <w:rStyle w:val="Strong"/>
          <w:rFonts w:asciiTheme="minorHAnsi" w:eastAsiaTheme="majorEastAsia" w:hAnsiTheme="minorHAnsi"/>
          <w:sz w:val="22"/>
          <w:szCs w:val="22"/>
        </w:rPr>
        <w:t xml:space="preserve">Authorization </w:t>
      </w:r>
      <w:r w:rsidRPr="00BE15A5">
        <w:rPr>
          <w:rFonts w:asciiTheme="minorHAnsi" w:hAnsiTheme="minorHAnsi"/>
          <w:sz w:val="22"/>
          <w:szCs w:val="22"/>
        </w:rPr>
        <w:t xml:space="preserve">token from the current request and forward to the </w:t>
      </w:r>
      <w:r w:rsidRPr="00BE15A5">
        <w:rPr>
          <w:rStyle w:val="Strong"/>
          <w:rFonts w:asciiTheme="minorHAnsi" w:eastAsiaTheme="majorEastAsia" w:hAnsiTheme="minorHAnsi"/>
          <w:sz w:val="22"/>
          <w:szCs w:val="22"/>
        </w:rPr>
        <w:t xml:space="preserve">attachUserToContext </w:t>
      </w:r>
      <w:r w:rsidRPr="00BE15A5">
        <w:rPr>
          <w:rFonts w:asciiTheme="minorHAnsi" w:hAnsiTheme="minorHAnsi"/>
          <w:sz w:val="22"/>
          <w:szCs w:val="22"/>
        </w:rPr>
        <w:t xml:space="preserve">method for </w:t>
      </w:r>
      <w:r w:rsidRPr="00BE15A5">
        <w:rPr>
          <w:rStyle w:val="Strong"/>
          <w:rFonts w:asciiTheme="minorHAnsi" w:eastAsiaTheme="majorEastAsia" w:hAnsiTheme="minorHAnsi"/>
          <w:sz w:val="22"/>
          <w:szCs w:val="22"/>
        </w:rPr>
        <w:t xml:space="preserve">validation </w:t>
      </w:r>
      <w:r w:rsidRPr="00BE15A5">
        <w:rPr>
          <w:rFonts w:asciiTheme="minorHAnsi" w:hAnsiTheme="minorHAnsi"/>
          <w:sz w:val="22"/>
          <w:szCs w:val="22"/>
        </w:rPr>
        <w:t>and extract user info and attach to the current request.</w:t>
      </w:r>
    </w:p>
    <w:p w14:paraId="7EEF0FE9" w14:textId="77777777" w:rsidR="00F20D34" w:rsidRPr="00BE15A5" w:rsidRDefault="00F20D34" w:rsidP="00BE15A5">
      <w:pPr>
        <w:pStyle w:val="ly"/>
        <w:numPr>
          <w:ilvl w:val="0"/>
          <w:numId w:val="5"/>
        </w:numPr>
        <w:jc w:val="both"/>
        <w:rPr>
          <w:rFonts w:asciiTheme="minorHAnsi" w:hAnsiTheme="minorHAnsi"/>
          <w:sz w:val="22"/>
          <w:szCs w:val="22"/>
        </w:rPr>
      </w:pPr>
      <w:r w:rsidRPr="00BE15A5">
        <w:rPr>
          <w:rFonts w:asciiTheme="minorHAnsi" w:hAnsiTheme="minorHAnsi"/>
          <w:sz w:val="22"/>
          <w:szCs w:val="22"/>
        </w:rPr>
        <w:t>Add our “JwtMiddleware” to our app</w:t>
      </w:r>
    </w:p>
    <w:p w14:paraId="3442621E" w14:textId="77777777" w:rsidR="00F20D34" w:rsidRPr="00BE15A5" w:rsidRDefault="00F20D34" w:rsidP="00BE15A5">
      <w:pPr>
        <w:pStyle w:val="ly"/>
        <w:numPr>
          <w:ilvl w:val="0"/>
          <w:numId w:val="5"/>
        </w:numPr>
        <w:jc w:val="both"/>
        <w:rPr>
          <w:rFonts w:asciiTheme="minorHAnsi" w:hAnsiTheme="minorHAnsi"/>
          <w:sz w:val="22"/>
          <w:szCs w:val="22"/>
        </w:rPr>
      </w:pPr>
      <w:r w:rsidRPr="00BE15A5">
        <w:rPr>
          <w:rFonts w:asciiTheme="minorHAnsi" w:hAnsiTheme="minorHAnsi"/>
          <w:sz w:val="22"/>
          <w:szCs w:val="22"/>
        </w:rPr>
        <w:t>for this, go to Program.cs and add it.</w:t>
      </w:r>
    </w:p>
    <w:p w14:paraId="48CFB018" w14:textId="77777777" w:rsidR="00B14A8E" w:rsidRPr="00BE15A5" w:rsidRDefault="00B14A8E" w:rsidP="00BE15A5">
      <w:pPr>
        <w:jc w:val="both"/>
      </w:pPr>
    </w:p>
    <w:sectPr w:rsidR="00B14A8E" w:rsidRPr="00BE15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906F3"/>
    <w:multiLevelType w:val="multilevel"/>
    <w:tmpl w:val="804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13A40"/>
    <w:multiLevelType w:val="multilevel"/>
    <w:tmpl w:val="EEF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82998"/>
    <w:multiLevelType w:val="multilevel"/>
    <w:tmpl w:val="B90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E54E0"/>
    <w:multiLevelType w:val="multilevel"/>
    <w:tmpl w:val="AB8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934D8"/>
    <w:multiLevelType w:val="multilevel"/>
    <w:tmpl w:val="170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936C4"/>
    <w:multiLevelType w:val="multilevel"/>
    <w:tmpl w:val="8E7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397695">
    <w:abstractNumId w:val="1"/>
  </w:num>
  <w:num w:numId="2" w16cid:durableId="974484393">
    <w:abstractNumId w:val="5"/>
  </w:num>
  <w:num w:numId="3" w16cid:durableId="1117258394">
    <w:abstractNumId w:val="2"/>
  </w:num>
  <w:num w:numId="4" w16cid:durableId="17463795">
    <w:abstractNumId w:val="3"/>
  </w:num>
  <w:num w:numId="5" w16cid:durableId="283318245">
    <w:abstractNumId w:val="0"/>
  </w:num>
  <w:num w:numId="6" w16cid:durableId="1776368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04"/>
    <w:rsid w:val="00147BF7"/>
    <w:rsid w:val="0021602C"/>
    <w:rsid w:val="002E7A30"/>
    <w:rsid w:val="00400004"/>
    <w:rsid w:val="00450A17"/>
    <w:rsid w:val="00516813"/>
    <w:rsid w:val="007964F1"/>
    <w:rsid w:val="00801DC4"/>
    <w:rsid w:val="00875A6F"/>
    <w:rsid w:val="00891E9D"/>
    <w:rsid w:val="00895BE0"/>
    <w:rsid w:val="00930DAA"/>
    <w:rsid w:val="00AD0D78"/>
    <w:rsid w:val="00B12A8E"/>
    <w:rsid w:val="00B14A8E"/>
    <w:rsid w:val="00B75BD2"/>
    <w:rsid w:val="00BE15A5"/>
    <w:rsid w:val="00BE7884"/>
    <w:rsid w:val="00C10AA2"/>
    <w:rsid w:val="00CE72C0"/>
    <w:rsid w:val="00DE4FAC"/>
    <w:rsid w:val="00E40DD3"/>
    <w:rsid w:val="00F20D34"/>
    <w:rsid w:val="00F234E7"/>
    <w:rsid w:val="00F30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5374"/>
  <w15:chartTrackingRefBased/>
  <w15:docId w15:val="{C463DAC8-5755-4545-9D9B-8349BFC1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0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0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004"/>
    <w:rPr>
      <w:rFonts w:eastAsiaTheme="majorEastAsia" w:cstheme="majorBidi"/>
      <w:color w:val="272727" w:themeColor="text1" w:themeTint="D8"/>
    </w:rPr>
  </w:style>
  <w:style w:type="paragraph" w:styleId="Title">
    <w:name w:val="Title"/>
    <w:basedOn w:val="Normal"/>
    <w:next w:val="Normal"/>
    <w:link w:val="TitleChar"/>
    <w:uiPriority w:val="10"/>
    <w:qFormat/>
    <w:rsid w:val="0040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004"/>
    <w:pPr>
      <w:spacing w:before="160"/>
      <w:jc w:val="center"/>
    </w:pPr>
    <w:rPr>
      <w:i/>
      <w:iCs/>
      <w:color w:val="404040" w:themeColor="text1" w:themeTint="BF"/>
    </w:rPr>
  </w:style>
  <w:style w:type="character" w:customStyle="1" w:styleId="QuoteChar">
    <w:name w:val="Quote Char"/>
    <w:basedOn w:val="DefaultParagraphFont"/>
    <w:link w:val="Quote"/>
    <w:uiPriority w:val="29"/>
    <w:rsid w:val="00400004"/>
    <w:rPr>
      <w:i/>
      <w:iCs/>
      <w:color w:val="404040" w:themeColor="text1" w:themeTint="BF"/>
    </w:rPr>
  </w:style>
  <w:style w:type="paragraph" w:styleId="ListParagraph">
    <w:name w:val="List Paragraph"/>
    <w:basedOn w:val="Normal"/>
    <w:uiPriority w:val="34"/>
    <w:qFormat/>
    <w:rsid w:val="00400004"/>
    <w:pPr>
      <w:ind w:left="720"/>
      <w:contextualSpacing/>
    </w:pPr>
  </w:style>
  <w:style w:type="character" w:styleId="IntenseEmphasis">
    <w:name w:val="Intense Emphasis"/>
    <w:basedOn w:val="DefaultParagraphFont"/>
    <w:uiPriority w:val="21"/>
    <w:qFormat/>
    <w:rsid w:val="00400004"/>
    <w:rPr>
      <w:i/>
      <w:iCs/>
      <w:color w:val="0F4761" w:themeColor="accent1" w:themeShade="BF"/>
    </w:rPr>
  </w:style>
  <w:style w:type="paragraph" w:styleId="IntenseQuote">
    <w:name w:val="Intense Quote"/>
    <w:basedOn w:val="Normal"/>
    <w:next w:val="Normal"/>
    <w:link w:val="IntenseQuoteChar"/>
    <w:uiPriority w:val="30"/>
    <w:qFormat/>
    <w:rsid w:val="00400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004"/>
    <w:rPr>
      <w:i/>
      <w:iCs/>
      <w:color w:val="0F4761" w:themeColor="accent1" w:themeShade="BF"/>
    </w:rPr>
  </w:style>
  <w:style w:type="character" w:styleId="IntenseReference">
    <w:name w:val="Intense Reference"/>
    <w:basedOn w:val="DefaultParagraphFont"/>
    <w:uiPriority w:val="32"/>
    <w:qFormat/>
    <w:rsid w:val="00400004"/>
    <w:rPr>
      <w:b/>
      <w:bCs/>
      <w:smallCaps/>
      <w:color w:val="0F4761" w:themeColor="accent1" w:themeShade="BF"/>
      <w:spacing w:val="5"/>
    </w:rPr>
  </w:style>
  <w:style w:type="paragraph" w:customStyle="1" w:styleId="ly">
    <w:name w:val="ly"/>
    <w:basedOn w:val="Normal"/>
    <w:rsid w:val="004000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4000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6813"/>
    <w:rPr>
      <w:b/>
      <w:bCs/>
    </w:rPr>
  </w:style>
  <w:style w:type="paragraph" w:styleId="HTMLPreformatted">
    <w:name w:val="HTML Preformatted"/>
    <w:basedOn w:val="Normal"/>
    <w:link w:val="HTMLPreformattedChar"/>
    <w:uiPriority w:val="99"/>
    <w:semiHidden/>
    <w:unhideWhenUsed/>
    <w:rsid w:val="00E4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0DD3"/>
    <w:rPr>
      <w:rFonts w:ascii="Courier New" w:eastAsia="Times New Roman" w:hAnsi="Courier New" w:cs="Courier New"/>
      <w:kern w:val="0"/>
      <w:sz w:val="20"/>
      <w:szCs w:val="20"/>
      <w:lang w:eastAsia="en-IN"/>
      <w14:ligatures w14:val="none"/>
    </w:rPr>
  </w:style>
  <w:style w:type="character" w:customStyle="1" w:styleId="pa">
    <w:name w:val="pa"/>
    <w:basedOn w:val="DefaultParagraphFont"/>
    <w:rsid w:val="00E40DD3"/>
  </w:style>
  <w:style w:type="character" w:customStyle="1" w:styleId="hljs-keyword">
    <w:name w:val="hljs-keyword"/>
    <w:basedOn w:val="DefaultParagraphFont"/>
    <w:rsid w:val="00E40DD3"/>
  </w:style>
  <w:style w:type="character" w:customStyle="1" w:styleId="hljs-title">
    <w:name w:val="hljs-title"/>
    <w:basedOn w:val="DefaultParagraphFont"/>
    <w:rsid w:val="00E40DD3"/>
  </w:style>
  <w:style w:type="character" w:customStyle="1" w:styleId="hljs-function">
    <w:name w:val="hljs-function"/>
    <w:basedOn w:val="DefaultParagraphFont"/>
    <w:rsid w:val="00E40DD3"/>
  </w:style>
  <w:style w:type="character" w:customStyle="1" w:styleId="hljs-params">
    <w:name w:val="hljs-params"/>
    <w:basedOn w:val="DefaultParagraphFont"/>
    <w:rsid w:val="00E40DD3"/>
  </w:style>
  <w:style w:type="character" w:customStyle="1" w:styleId="hljs-comment">
    <w:name w:val="hljs-comment"/>
    <w:basedOn w:val="DefaultParagraphFont"/>
    <w:rsid w:val="00F20D34"/>
  </w:style>
  <w:style w:type="character" w:customStyle="1" w:styleId="hljs-string">
    <w:name w:val="hljs-string"/>
    <w:basedOn w:val="DefaultParagraphFont"/>
    <w:rsid w:val="00F20D34"/>
  </w:style>
  <w:style w:type="character" w:customStyle="1" w:styleId="hljs-literal">
    <w:name w:val="hljs-literal"/>
    <w:basedOn w:val="DefaultParagraphFont"/>
    <w:rsid w:val="00F20D34"/>
  </w:style>
  <w:style w:type="character" w:customStyle="1" w:styleId="hljs-builtin">
    <w:name w:val="hljs-built_in"/>
    <w:basedOn w:val="DefaultParagraphFont"/>
    <w:rsid w:val="00F20D34"/>
  </w:style>
  <w:style w:type="paragraph" w:styleId="NormalWeb">
    <w:name w:val="Normal (Web)"/>
    <w:basedOn w:val="Normal"/>
    <w:uiPriority w:val="99"/>
    <w:semiHidden/>
    <w:unhideWhenUsed/>
    <w:rsid w:val="00BE1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5547">
      <w:bodyDiv w:val="1"/>
      <w:marLeft w:val="0"/>
      <w:marRight w:val="0"/>
      <w:marTop w:val="0"/>
      <w:marBottom w:val="0"/>
      <w:divBdr>
        <w:top w:val="none" w:sz="0" w:space="0" w:color="auto"/>
        <w:left w:val="none" w:sz="0" w:space="0" w:color="auto"/>
        <w:bottom w:val="none" w:sz="0" w:space="0" w:color="auto"/>
        <w:right w:val="none" w:sz="0" w:space="0" w:color="auto"/>
      </w:divBdr>
    </w:div>
    <w:div w:id="559100685">
      <w:bodyDiv w:val="1"/>
      <w:marLeft w:val="0"/>
      <w:marRight w:val="0"/>
      <w:marTop w:val="0"/>
      <w:marBottom w:val="0"/>
      <w:divBdr>
        <w:top w:val="none" w:sz="0" w:space="0" w:color="auto"/>
        <w:left w:val="none" w:sz="0" w:space="0" w:color="auto"/>
        <w:bottom w:val="none" w:sz="0" w:space="0" w:color="auto"/>
        <w:right w:val="none" w:sz="0" w:space="0" w:color="auto"/>
      </w:divBdr>
    </w:div>
    <w:div w:id="608899703">
      <w:bodyDiv w:val="1"/>
      <w:marLeft w:val="0"/>
      <w:marRight w:val="0"/>
      <w:marTop w:val="0"/>
      <w:marBottom w:val="0"/>
      <w:divBdr>
        <w:top w:val="none" w:sz="0" w:space="0" w:color="auto"/>
        <w:left w:val="none" w:sz="0" w:space="0" w:color="auto"/>
        <w:bottom w:val="none" w:sz="0" w:space="0" w:color="auto"/>
        <w:right w:val="none" w:sz="0" w:space="0" w:color="auto"/>
      </w:divBdr>
    </w:div>
    <w:div w:id="721363190">
      <w:bodyDiv w:val="1"/>
      <w:marLeft w:val="0"/>
      <w:marRight w:val="0"/>
      <w:marTop w:val="0"/>
      <w:marBottom w:val="0"/>
      <w:divBdr>
        <w:top w:val="none" w:sz="0" w:space="0" w:color="auto"/>
        <w:left w:val="none" w:sz="0" w:space="0" w:color="auto"/>
        <w:bottom w:val="none" w:sz="0" w:space="0" w:color="auto"/>
        <w:right w:val="none" w:sz="0" w:space="0" w:color="auto"/>
      </w:divBdr>
    </w:div>
    <w:div w:id="822350172">
      <w:bodyDiv w:val="1"/>
      <w:marLeft w:val="0"/>
      <w:marRight w:val="0"/>
      <w:marTop w:val="0"/>
      <w:marBottom w:val="0"/>
      <w:divBdr>
        <w:top w:val="none" w:sz="0" w:space="0" w:color="auto"/>
        <w:left w:val="none" w:sz="0" w:space="0" w:color="auto"/>
        <w:bottom w:val="none" w:sz="0" w:space="0" w:color="auto"/>
        <w:right w:val="none" w:sz="0" w:space="0" w:color="auto"/>
      </w:divBdr>
    </w:div>
    <w:div w:id="1025447437">
      <w:bodyDiv w:val="1"/>
      <w:marLeft w:val="0"/>
      <w:marRight w:val="0"/>
      <w:marTop w:val="0"/>
      <w:marBottom w:val="0"/>
      <w:divBdr>
        <w:top w:val="none" w:sz="0" w:space="0" w:color="auto"/>
        <w:left w:val="none" w:sz="0" w:space="0" w:color="auto"/>
        <w:bottom w:val="none" w:sz="0" w:space="0" w:color="auto"/>
        <w:right w:val="none" w:sz="0" w:space="0" w:color="auto"/>
      </w:divBdr>
    </w:div>
    <w:div w:id="1153570589">
      <w:bodyDiv w:val="1"/>
      <w:marLeft w:val="0"/>
      <w:marRight w:val="0"/>
      <w:marTop w:val="0"/>
      <w:marBottom w:val="0"/>
      <w:divBdr>
        <w:top w:val="none" w:sz="0" w:space="0" w:color="auto"/>
        <w:left w:val="none" w:sz="0" w:space="0" w:color="auto"/>
        <w:bottom w:val="none" w:sz="0" w:space="0" w:color="auto"/>
        <w:right w:val="none" w:sz="0" w:space="0" w:color="auto"/>
      </w:divBdr>
    </w:div>
    <w:div w:id="1155028241">
      <w:bodyDiv w:val="1"/>
      <w:marLeft w:val="0"/>
      <w:marRight w:val="0"/>
      <w:marTop w:val="0"/>
      <w:marBottom w:val="0"/>
      <w:divBdr>
        <w:top w:val="none" w:sz="0" w:space="0" w:color="auto"/>
        <w:left w:val="none" w:sz="0" w:space="0" w:color="auto"/>
        <w:bottom w:val="none" w:sz="0" w:space="0" w:color="auto"/>
        <w:right w:val="none" w:sz="0" w:space="0" w:color="auto"/>
      </w:divBdr>
    </w:div>
    <w:div w:id="1343750447">
      <w:bodyDiv w:val="1"/>
      <w:marLeft w:val="0"/>
      <w:marRight w:val="0"/>
      <w:marTop w:val="0"/>
      <w:marBottom w:val="0"/>
      <w:divBdr>
        <w:top w:val="none" w:sz="0" w:space="0" w:color="auto"/>
        <w:left w:val="none" w:sz="0" w:space="0" w:color="auto"/>
        <w:bottom w:val="none" w:sz="0" w:space="0" w:color="auto"/>
        <w:right w:val="none" w:sz="0" w:space="0" w:color="auto"/>
      </w:divBdr>
    </w:div>
    <w:div w:id="1983846389">
      <w:bodyDiv w:val="1"/>
      <w:marLeft w:val="0"/>
      <w:marRight w:val="0"/>
      <w:marTop w:val="0"/>
      <w:marBottom w:val="0"/>
      <w:divBdr>
        <w:top w:val="none" w:sz="0" w:space="0" w:color="auto"/>
        <w:left w:val="none" w:sz="0" w:space="0" w:color="auto"/>
        <w:bottom w:val="none" w:sz="0" w:space="0" w:color="auto"/>
        <w:right w:val="none" w:sz="0" w:space="0" w:color="auto"/>
      </w:divBdr>
    </w:div>
    <w:div w:id="2006592473">
      <w:bodyDiv w:val="1"/>
      <w:marLeft w:val="0"/>
      <w:marRight w:val="0"/>
      <w:marTop w:val="0"/>
      <w:marBottom w:val="0"/>
      <w:divBdr>
        <w:top w:val="none" w:sz="0" w:space="0" w:color="auto"/>
        <w:left w:val="none" w:sz="0" w:space="0" w:color="auto"/>
        <w:bottom w:val="none" w:sz="0" w:space="0" w:color="auto"/>
        <w:right w:val="none" w:sz="0" w:space="0" w:color="auto"/>
      </w:divBdr>
    </w:div>
    <w:div w:id="20528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Kamath</dc:creator>
  <cp:keywords/>
  <dc:description/>
  <cp:lastModifiedBy>Rakesh Kamath</cp:lastModifiedBy>
  <cp:revision>16</cp:revision>
  <dcterms:created xsi:type="dcterms:W3CDTF">2024-04-01T07:47:00Z</dcterms:created>
  <dcterms:modified xsi:type="dcterms:W3CDTF">2024-04-02T10:42:00Z</dcterms:modified>
</cp:coreProperties>
</file>