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61873" w14:textId="3697E448" w:rsidR="007955D7" w:rsidRDefault="00D76989">
      <w:r>
        <w:t>Create a   storage account</w:t>
      </w:r>
    </w:p>
    <w:p w14:paraId="7C1D79CA" w14:textId="72DA1030" w:rsidR="00D76989" w:rsidRDefault="00D76989"/>
    <w:p w14:paraId="32ABE385" w14:textId="2591F4B6" w:rsidR="00D76989" w:rsidRDefault="00D76989">
      <w:r>
        <w:rPr>
          <w:noProof/>
        </w:rPr>
        <w:drawing>
          <wp:inline distT="0" distB="0" distL="0" distR="0" wp14:anchorId="6B659F3D" wp14:editId="0184A1EA">
            <wp:extent cx="5731510" cy="3216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E48276" w14:textId="7F6DDC2E" w:rsidR="00D76989" w:rsidRDefault="00D76989"/>
    <w:p w14:paraId="34A4BF75" w14:textId="2F51B0F7" w:rsidR="00D76989" w:rsidRDefault="00D76989"/>
    <w:p w14:paraId="6BFEB5D1" w14:textId="77777777" w:rsidR="00D76989" w:rsidRDefault="00D76989"/>
    <w:p w14:paraId="3DA7ACEE" w14:textId="792FB74C" w:rsidR="00D76989" w:rsidRDefault="00D76989">
      <w:r>
        <w:rPr>
          <w:noProof/>
        </w:rPr>
        <w:lastRenderedPageBreak/>
        <w:drawing>
          <wp:inline distT="0" distB="0" distL="0" distR="0" wp14:anchorId="5DAAA7B5" wp14:editId="0F2ABCDB">
            <wp:extent cx="5731510" cy="32702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0B06E" wp14:editId="35580459">
            <wp:extent cx="5731510" cy="3050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AD5876" wp14:editId="55963E59">
            <wp:extent cx="5731510" cy="3529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75AF1" wp14:editId="51FFAA9B">
            <wp:extent cx="5731510" cy="3133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89"/>
    <w:rsid w:val="007955D7"/>
    <w:rsid w:val="00D7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172F"/>
  <w15:chartTrackingRefBased/>
  <w15:docId w15:val="{B557F4DE-31F5-4215-A232-C0FB37F0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Subramanyam.T (Quadrant Resource)</dc:creator>
  <cp:keywords/>
  <dc:description/>
  <cp:lastModifiedBy>Subramanyam.T (Quadrant Resource)</cp:lastModifiedBy>
  <cp:revision>1</cp:revision>
  <dcterms:created xsi:type="dcterms:W3CDTF">2019-05-14T03:49:00Z</dcterms:created>
  <dcterms:modified xsi:type="dcterms:W3CDTF">2019-05-14T03:51:00Z</dcterms:modified>
</cp:coreProperties>
</file>