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3AC6" w14:textId="77777777" w:rsidR="003D2AC0" w:rsidRDefault="003D2AC0" w:rsidP="003D2AC0">
      <w:pPr>
        <w:pStyle w:val="Heading1"/>
      </w:pPr>
      <w:r>
        <w:t>Excel Basics Assignment – Rakesh Ponnoju</w:t>
      </w:r>
    </w:p>
    <w:p w14:paraId="2665C993" w14:textId="170A7ED5" w:rsidR="003D2AC0" w:rsidRPr="00087D9E" w:rsidRDefault="00087D9E" w:rsidP="003D2AC0">
      <w:pPr>
        <w:rPr>
          <w:u w:val="single"/>
        </w:rPr>
      </w:pPr>
      <w:r>
        <w:t xml:space="preserve">Drive Link - </w:t>
      </w:r>
      <w:r w:rsidRPr="00087D9E">
        <w:rPr>
          <w:u w:val="single"/>
        </w:rPr>
        <w:t>https://drive.google.com/drive/folders/1uTEnoTyD_w_hUBIHLc8r2VP-X6LmnrFf?usp=sharing</w:t>
      </w:r>
    </w:p>
    <w:p w14:paraId="2AA9C8C6" w14:textId="6A8DBC07" w:rsidR="006D50E8" w:rsidRDefault="003D2AC0" w:rsidP="003D2AC0">
      <w:pPr>
        <w:pStyle w:val="NoSpacing"/>
      </w:pPr>
      <w:r>
        <w:br/>
      </w:r>
      <w:r>
        <w:br/>
      </w:r>
      <w:r w:rsidRPr="003D2AC0">
        <w:t>1. Explain the difference between Relative, Absolute and Mixed Cell Referencing.</w:t>
      </w:r>
    </w:p>
    <w:p w14:paraId="443FADDD" w14:textId="77777777" w:rsidR="003D2AC0" w:rsidRPr="003D2AC0" w:rsidRDefault="003D2AC0" w:rsidP="003D2AC0">
      <w:pPr>
        <w:pStyle w:val="NoSpacing"/>
        <w:rPr>
          <w:b/>
          <w:bCs/>
        </w:rPr>
      </w:pPr>
      <w:r w:rsidRPr="003D2AC0">
        <w:rPr>
          <w:b/>
          <w:bCs/>
        </w:rPr>
        <w:t>Relative Cell Reference</w:t>
      </w:r>
    </w:p>
    <w:p w14:paraId="59FDD11F" w14:textId="77777777" w:rsidR="003D2AC0" w:rsidRPr="003D2AC0" w:rsidRDefault="003D2AC0" w:rsidP="003D2AC0">
      <w:pPr>
        <w:pStyle w:val="NoSpacing"/>
      </w:pPr>
      <w:r w:rsidRPr="003D2AC0">
        <w:t>A relative cell reference changes automatically when a formula is copied from one cell to another.</w:t>
      </w:r>
    </w:p>
    <w:tbl>
      <w:tblPr>
        <w:tblW w:w="6240" w:type="dxa"/>
        <w:tblLook w:val="04A0" w:firstRow="1" w:lastRow="0" w:firstColumn="1" w:lastColumn="0" w:noHBand="0" w:noVBand="1"/>
      </w:tblPr>
      <w:tblGrid>
        <w:gridCol w:w="1611"/>
        <w:gridCol w:w="1751"/>
        <w:gridCol w:w="959"/>
        <w:gridCol w:w="1033"/>
        <w:gridCol w:w="886"/>
      </w:tblGrid>
      <w:tr w:rsidR="003D2AC0" w:rsidRPr="003D2AC0" w14:paraId="21E066F1" w14:textId="77777777" w:rsidTr="003D2AC0">
        <w:trPr>
          <w:trHeight w:val="900"/>
        </w:trPr>
        <w:tc>
          <w:tcPr>
            <w:tcW w:w="62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625EEC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Explain the difference between Relative, Absolute and Mixed Cell Referencing.</w:t>
            </w:r>
          </w:p>
        </w:tc>
      </w:tr>
      <w:tr w:rsidR="003D2AC0" w:rsidRPr="003D2AC0" w14:paraId="21446EE9" w14:textId="77777777" w:rsidTr="003D2AC0">
        <w:trPr>
          <w:trHeight w:val="288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8D9F1E9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Vehicle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2240A1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Price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91610D1" w14:textId="77777777" w:rsidR="003D2AC0" w:rsidRPr="003D2AC0" w:rsidRDefault="003D2AC0" w:rsidP="003D2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Relative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E9001D6" w14:textId="77777777" w:rsidR="003D2AC0" w:rsidRPr="003D2AC0" w:rsidRDefault="003D2AC0" w:rsidP="003D2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Absolute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5A33566" w14:textId="77777777" w:rsidR="003D2AC0" w:rsidRPr="003D2AC0" w:rsidRDefault="003D2AC0" w:rsidP="003D2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Mixed</w:t>
            </w:r>
          </w:p>
        </w:tc>
      </w:tr>
      <w:tr w:rsidR="003D2AC0" w:rsidRPr="003D2AC0" w14:paraId="0B8E3052" w14:textId="77777777" w:rsidTr="003D2AC0">
        <w:trPr>
          <w:trHeight w:val="288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95FA6DA" w14:textId="77777777" w:rsidR="003D2AC0" w:rsidRPr="003D2AC0" w:rsidRDefault="003D2AC0" w:rsidP="003D2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590DA9A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500000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11F24E1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510500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2D6AAE7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510500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0670742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500000</w:t>
            </w:r>
          </w:p>
        </w:tc>
      </w:tr>
      <w:tr w:rsidR="003D2AC0" w:rsidRPr="003D2AC0" w14:paraId="55A32B80" w14:textId="77777777" w:rsidTr="003D2AC0">
        <w:trPr>
          <w:trHeight w:val="288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8E06CE2" w14:textId="77777777" w:rsidR="003D2AC0" w:rsidRPr="003D2AC0" w:rsidRDefault="003D2AC0" w:rsidP="003D2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Bicycle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4BE056A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10500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8E2541B" w14:textId="77777777" w:rsidR="003D2AC0" w:rsidRPr="003D2AC0" w:rsidRDefault="003D2AC0" w:rsidP="003D2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DC143CE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510500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A53384A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10500</w:t>
            </w:r>
          </w:p>
        </w:tc>
      </w:tr>
      <w:tr w:rsidR="003D2AC0" w:rsidRPr="003D2AC0" w14:paraId="57EE7051" w14:textId="77777777" w:rsidTr="003D2AC0">
        <w:trPr>
          <w:trHeight w:val="288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FC8A550" w14:textId="77777777" w:rsidR="003D2AC0" w:rsidRPr="003D2AC0" w:rsidRDefault="003D2AC0" w:rsidP="003D2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Auto-Rickshaw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F7AE9C4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25000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9670036" w14:textId="77777777" w:rsidR="003D2AC0" w:rsidRPr="003D2AC0" w:rsidRDefault="003D2AC0" w:rsidP="003D2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F7FE2C5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510500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82B8087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25000</w:t>
            </w:r>
          </w:p>
        </w:tc>
      </w:tr>
    </w:tbl>
    <w:p w14:paraId="78F18CC2" w14:textId="77777777" w:rsidR="003D2AC0" w:rsidRPr="003D2AC0" w:rsidRDefault="003D2AC0" w:rsidP="003D2AC0">
      <w:pPr>
        <w:pStyle w:val="NoSpacing"/>
        <w:rPr>
          <w:b/>
          <w:bCs/>
        </w:rPr>
      </w:pPr>
      <w:r w:rsidRPr="003D2AC0">
        <w:rPr>
          <w:b/>
          <w:bCs/>
        </w:rPr>
        <w:t>Absolute Cell Reference</w:t>
      </w:r>
    </w:p>
    <w:p w14:paraId="65B1D9D9" w14:textId="77777777" w:rsidR="003D2AC0" w:rsidRPr="003D2AC0" w:rsidRDefault="003D2AC0" w:rsidP="003D2AC0">
      <w:pPr>
        <w:pStyle w:val="NoSpacing"/>
      </w:pPr>
      <w:r w:rsidRPr="003D2AC0">
        <w:t>An absolute cell reference remains fixed when copied to another cell. Dollar signs ($) are used to lock the row and column.</w:t>
      </w:r>
    </w:p>
    <w:p w14:paraId="09F66834" w14:textId="77777777" w:rsidR="003D2AC0" w:rsidRPr="003D2AC0" w:rsidRDefault="003D2AC0" w:rsidP="003D2AC0">
      <w:pPr>
        <w:pStyle w:val="NoSpacing"/>
        <w:rPr>
          <w:b/>
          <w:bCs/>
        </w:rPr>
      </w:pPr>
      <w:r>
        <w:br/>
      </w:r>
      <w:r w:rsidRPr="003D2AC0">
        <w:rPr>
          <w:b/>
          <w:bCs/>
        </w:rPr>
        <w:t>Mixed Cell Reference</w:t>
      </w:r>
    </w:p>
    <w:p w14:paraId="4D083C07" w14:textId="77777777" w:rsidR="003D2AC0" w:rsidRPr="003D2AC0" w:rsidRDefault="003D2AC0" w:rsidP="003D2AC0">
      <w:pPr>
        <w:pStyle w:val="NoSpacing"/>
      </w:pPr>
      <w:r w:rsidRPr="003D2AC0">
        <w:t>A mixed cell reference locks either the row or the column only.</w:t>
      </w:r>
    </w:p>
    <w:p w14:paraId="08D49CC6" w14:textId="77777777" w:rsidR="003D2AC0" w:rsidRDefault="003D2AC0" w:rsidP="003D2AC0">
      <w:pPr>
        <w:pStyle w:val="NoSpacing"/>
      </w:pPr>
      <w:r>
        <w:br/>
      </w:r>
      <w:r w:rsidRPr="003D2AC0">
        <w:t>2. Write a formula to calculate the total sales of Car and Bicycle only.</w:t>
      </w:r>
      <w:r>
        <w:br/>
      </w:r>
      <w:r>
        <w:br/>
      </w:r>
    </w:p>
    <w:tbl>
      <w:tblPr>
        <w:tblW w:w="3120" w:type="dxa"/>
        <w:tblLook w:val="04A0" w:firstRow="1" w:lastRow="0" w:firstColumn="1" w:lastColumn="0" w:noHBand="0" w:noVBand="1"/>
      </w:tblPr>
      <w:tblGrid>
        <w:gridCol w:w="1480"/>
        <w:gridCol w:w="1640"/>
      </w:tblGrid>
      <w:tr w:rsidR="003D2AC0" w:rsidRPr="003D2AC0" w14:paraId="39FDB5B5" w14:textId="77777777" w:rsidTr="003D2AC0">
        <w:trPr>
          <w:trHeight w:val="28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F8F179E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Vehicle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F89F160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Price</w:t>
            </w:r>
          </w:p>
        </w:tc>
      </w:tr>
      <w:tr w:rsidR="003D2AC0" w:rsidRPr="003D2AC0" w14:paraId="22F67E0A" w14:textId="77777777" w:rsidTr="003D2AC0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530C5AE" w14:textId="77777777" w:rsidR="003D2AC0" w:rsidRPr="003D2AC0" w:rsidRDefault="003D2AC0" w:rsidP="003D2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B1C97C0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500000</w:t>
            </w:r>
          </w:p>
        </w:tc>
      </w:tr>
      <w:tr w:rsidR="003D2AC0" w:rsidRPr="003D2AC0" w14:paraId="4AEF01E0" w14:textId="77777777" w:rsidTr="003D2AC0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54DFE94" w14:textId="77777777" w:rsidR="003D2AC0" w:rsidRPr="003D2AC0" w:rsidRDefault="003D2AC0" w:rsidP="003D2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Bicycle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C2C4F66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10500</w:t>
            </w:r>
          </w:p>
        </w:tc>
      </w:tr>
      <w:tr w:rsidR="003D2AC0" w:rsidRPr="003D2AC0" w14:paraId="583A0BE0" w14:textId="77777777" w:rsidTr="003D2AC0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E27D819" w14:textId="77777777" w:rsidR="003D2AC0" w:rsidRPr="003D2AC0" w:rsidRDefault="003D2AC0" w:rsidP="003D2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Auto-Rickshaw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99A1C3C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25000</w:t>
            </w:r>
          </w:p>
        </w:tc>
      </w:tr>
      <w:tr w:rsidR="003D2AC0" w:rsidRPr="003D2AC0" w14:paraId="704A1C16" w14:textId="77777777" w:rsidTr="003D2AC0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5E687A9" w14:textId="77777777" w:rsidR="003D2AC0" w:rsidRPr="003D2AC0" w:rsidRDefault="003D2AC0" w:rsidP="003D2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CAR &amp; BICYCLE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7EF3ED4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510500</w:t>
            </w:r>
          </w:p>
        </w:tc>
      </w:tr>
    </w:tbl>
    <w:p w14:paraId="624130F1" w14:textId="77777777" w:rsidR="003D2AC0" w:rsidRDefault="003D2AC0" w:rsidP="003D2AC0">
      <w:pPr>
        <w:pStyle w:val="NoSpacing"/>
      </w:pPr>
      <w:r w:rsidRPr="003D2AC0">
        <w:t>=</w:t>
      </w:r>
      <w:proofErr w:type="gramStart"/>
      <w:r w:rsidRPr="003D2AC0">
        <w:t>SUM(</w:t>
      </w:r>
      <w:proofErr w:type="gramEnd"/>
      <w:r w:rsidRPr="003D2AC0">
        <w:t>B11:B12)</w:t>
      </w:r>
      <w:r>
        <w:br/>
      </w:r>
      <w:r>
        <w:br/>
      </w:r>
      <w:r w:rsidRPr="003D2AC0">
        <w:t>3. Using the data below, write a formula to calculate the average sales of items priced above 100 but less than 300.</w:t>
      </w:r>
      <w:r>
        <w:br/>
      </w:r>
      <w:r>
        <w:br/>
      </w:r>
    </w:p>
    <w:tbl>
      <w:tblPr>
        <w:tblW w:w="5340" w:type="dxa"/>
        <w:tblLook w:val="04A0" w:firstRow="1" w:lastRow="0" w:firstColumn="1" w:lastColumn="0" w:noHBand="0" w:noVBand="1"/>
      </w:tblPr>
      <w:tblGrid>
        <w:gridCol w:w="1480"/>
        <w:gridCol w:w="1640"/>
        <w:gridCol w:w="820"/>
        <w:gridCol w:w="1400"/>
      </w:tblGrid>
      <w:tr w:rsidR="003D2AC0" w:rsidRPr="003D2AC0" w14:paraId="5F5814AF" w14:textId="77777777" w:rsidTr="003D2AC0">
        <w:trPr>
          <w:trHeight w:val="28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F72D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60536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B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2D7BD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B2F73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D2AC0" w:rsidRPr="003D2AC0" w14:paraId="5EF0122A" w14:textId="77777777" w:rsidTr="003D2AC0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E697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11004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Price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020C1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5418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D2AC0" w:rsidRPr="003D2AC0" w14:paraId="7AD251E0" w14:textId="77777777" w:rsidTr="003D2AC0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5B697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Item 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A96D1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8D99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bottom"/>
            <w:hideMark/>
          </w:tcPr>
          <w:p w14:paraId="352F8371" w14:textId="77777777" w:rsidR="003D2AC0" w:rsidRPr="003D2AC0" w:rsidRDefault="003D2AC0" w:rsidP="003D2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1350</w:t>
            </w:r>
          </w:p>
        </w:tc>
      </w:tr>
      <w:tr w:rsidR="003D2AC0" w:rsidRPr="003D2AC0" w14:paraId="306205AC" w14:textId="77777777" w:rsidTr="003D2AC0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BF7AE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Item B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9D16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38514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54B9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D2AC0" w:rsidRPr="003D2AC0" w14:paraId="20DD714C" w14:textId="77777777" w:rsidTr="003D2AC0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07046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Item C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010A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B0394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4E761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54C625D3" w14:textId="50A5E765" w:rsidR="003D2AC0" w:rsidRPr="003D2AC0" w:rsidRDefault="003D2AC0" w:rsidP="003D2AC0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3D2AC0">
        <w:t>=</w:t>
      </w:r>
      <w:proofErr w:type="gramStart"/>
      <w:r w:rsidRPr="003D2AC0">
        <w:t>AVERAGEIFS(C19:C21,B19:B21</w:t>
      </w:r>
      <w:proofErr w:type="gramEnd"/>
      <w:r w:rsidRPr="003D2AC0">
        <w:t>,"&gt;100</w:t>
      </w:r>
      <w:proofErr w:type="gramStart"/>
      <w:r w:rsidRPr="003D2AC0">
        <w:t>",B19:B21</w:t>
      </w:r>
      <w:proofErr w:type="gramEnd"/>
      <w:r w:rsidRPr="003D2AC0">
        <w:t>,"&lt;300")</w:t>
      </w:r>
      <w:r>
        <w:br/>
      </w:r>
      <w:r>
        <w:br/>
      </w:r>
      <w:r w:rsidRPr="003D2AC0">
        <w:t>4. Count how many customer names are recorded.</w:t>
      </w:r>
      <w:r>
        <w:br/>
      </w:r>
      <w:r>
        <w:br/>
      </w:r>
      <w:r w:rsidRPr="003D2AC0">
        <w:t>=</w:t>
      </w:r>
      <w:proofErr w:type="gramStart"/>
      <w:r w:rsidRPr="003D2AC0">
        <w:t>COUNTA(</w:t>
      </w:r>
      <w:proofErr w:type="gramEnd"/>
      <w:r w:rsidRPr="003D2AC0">
        <w:t>B2:B51)</w:t>
      </w:r>
      <w:r>
        <w:t xml:space="preserve"> - </w:t>
      </w:r>
      <w:r w:rsidRPr="003D2AC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50</w:t>
      </w:r>
    </w:p>
    <w:p w14:paraId="4CD2C562" w14:textId="77777777" w:rsidR="003D2AC0" w:rsidRDefault="003D2AC0" w:rsidP="003D2AC0">
      <w:pPr>
        <w:pStyle w:val="NoSpacing"/>
      </w:pPr>
      <w:r w:rsidRPr="003D2AC0">
        <w:lastRenderedPageBreak/>
        <w:t>5. Calculate the Total Sales for each row using a formula.</w:t>
      </w:r>
      <w:r>
        <w:br/>
      </w:r>
      <w:r>
        <w:br/>
      </w:r>
      <w:r w:rsidRPr="003D2AC0">
        <w:t>=E2*F2</w:t>
      </w:r>
      <w:r>
        <w:br/>
      </w:r>
    </w:p>
    <w:tbl>
      <w:tblPr>
        <w:tblW w:w="2780" w:type="dxa"/>
        <w:tblLook w:val="04A0" w:firstRow="1" w:lastRow="0" w:firstColumn="1" w:lastColumn="0" w:noHBand="0" w:noVBand="1"/>
      </w:tblPr>
      <w:tblGrid>
        <w:gridCol w:w="1023"/>
        <w:gridCol w:w="1061"/>
        <w:gridCol w:w="696"/>
      </w:tblGrid>
      <w:tr w:rsidR="003D2AC0" w:rsidRPr="003D2AC0" w14:paraId="49538DE4" w14:textId="77777777" w:rsidTr="003D2AC0">
        <w:trPr>
          <w:trHeight w:val="576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EB1353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Quantity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1512A7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UnitPrice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1D73D3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Total sales</w:t>
            </w:r>
          </w:p>
        </w:tc>
      </w:tr>
      <w:tr w:rsidR="003D2AC0" w:rsidRPr="003D2AC0" w14:paraId="4318BAFB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5773ECB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AB0B8D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8B06B80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</w:tr>
      <w:tr w:rsidR="003D2AC0" w:rsidRPr="003D2AC0" w14:paraId="572B2347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6CA12D7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1418BE9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AA14043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</w:t>
            </w:r>
          </w:p>
        </w:tc>
      </w:tr>
      <w:tr w:rsidR="003D2AC0" w:rsidRPr="003D2AC0" w14:paraId="435141D3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CF54BF0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96EF44D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09F1E1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375</w:t>
            </w:r>
          </w:p>
        </w:tc>
      </w:tr>
      <w:tr w:rsidR="003D2AC0" w:rsidRPr="003D2AC0" w14:paraId="28568FC8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F5718B7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B5BEEE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0E83C1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</w:t>
            </w:r>
          </w:p>
        </w:tc>
      </w:tr>
      <w:tr w:rsidR="003D2AC0" w:rsidRPr="003D2AC0" w14:paraId="5458DE6F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BD6B96F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7949FA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BBCC831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</w:t>
            </w:r>
          </w:p>
        </w:tc>
      </w:tr>
      <w:tr w:rsidR="003D2AC0" w:rsidRPr="003D2AC0" w14:paraId="4B27B113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05A31F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F3BFBA4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B31A8DB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600</w:t>
            </w:r>
          </w:p>
        </w:tc>
      </w:tr>
      <w:tr w:rsidR="003D2AC0" w:rsidRPr="003D2AC0" w14:paraId="5731BA88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CC105BC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405E35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0EFB64F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</w:t>
            </w:r>
          </w:p>
        </w:tc>
      </w:tr>
      <w:tr w:rsidR="003D2AC0" w:rsidRPr="003D2AC0" w14:paraId="7696D3D6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9CDD856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8F1286B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6A86E2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</w:tr>
      <w:tr w:rsidR="003D2AC0" w:rsidRPr="003D2AC0" w14:paraId="53FED715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349BABF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E8DEA8F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56C3A20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550</w:t>
            </w:r>
          </w:p>
        </w:tc>
      </w:tr>
      <w:tr w:rsidR="003D2AC0" w:rsidRPr="003D2AC0" w14:paraId="71E84DC4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28E2B66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323E209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2A3686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</w:tr>
      <w:tr w:rsidR="003D2AC0" w:rsidRPr="003D2AC0" w14:paraId="3FE353A2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7FC540E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631A70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9E1A0D1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</w:t>
            </w:r>
          </w:p>
        </w:tc>
      </w:tr>
      <w:tr w:rsidR="003D2AC0" w:rsidRPr="003D2AC0" w14:paraId="2ED95B76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F0C424D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4582C4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5A7BBB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280</w:t>
            </w:r>
          </w:p>
        </w:tc>
      </w:tr>
      <w:tr w:rsidR="003D2AC0" w:rsidRPr="003D2AC0" w14:paraId="75290B76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3967AA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EEB7E9B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B64CD69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700</w:t>
            </w:r>
          </w:p>
        </w:tc>
      </w:tr>
      <w:tr w:rsidR="003D2AC0" w:rsidRPr="003D2AC0" w14:paraId="001FCE22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2A9914C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E37EBF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2638CDD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280</w:t>
            </w:r>
          </w:p>
        </w:tc>
      </w:tr>
      <w:tr w:rsidR="003D2AC0" w:rsidRPr="003D2AC0" w14:paraId="0C8DF67A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F33ABA4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C4CA2BF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30C5E65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300</w:t>
            </w:r>
          </w:p>
        </w:tc>
      </w:tr>
      <w:tr w:rsidR="003D2AC0" w:rsidRPr="003D2AC0" w14:paraId="5C7BA601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D355920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2A8F0F0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6300D50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125</w:t>
            </w:r>
          </w:p>
        </w:tc>
      </w:tr>
      <w:tr w:rsidR="003D2AC0" w:rsidRPr="003D2AC0" w14:paraId="13D2E925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E9C5C71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F9319FE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958EEED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160</w:t>
            </w:r>
          </w:p>
        </w:tc>
      </w:tr>
      <w:tr w:rsidR="003D2AC0" w:rsidRPr="003D2AC0" w14:paraId="6C86FB0F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D46EB43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4BC335E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30B88AD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</w:tr>
      <w:tr w:rsidR="003D2AC0" w:rsidRPr="003D2AC0" w14:paraId="34079395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15A60B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33D3D66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F6941A0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</w:t>
            </w:r>
          </w:p>
        </w:tc>
      </w:tr>
      <w:tr w:rsidR="003D2AC0" w:rsidRPr="003D2AC0" w14:paraId="54CBE607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1B589BB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C71932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C278FFE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</w:tr>
      <w:tr w:rsidR="003D2AC0" w:rsidRPr="003D2AC0" w14:paraId="5F9E9B48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D4483D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881CAA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6477D4B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</w:tr>
      <w:tr w:rsidR="003D2AC0" w:rsidRPr="003D2AC0" w14:paraId="7A151D9A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2B80EB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A198275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FAEA5A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175</w:t>
            </w:r>
          </w:p>
        </w:tc>
      </w:tr>
      <w:tr w:rsidR="003D2AC0" w:rsidRPr="003D2AC0" w14:paraId="787224C2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71D906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439E289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BB48C2C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240</w:t>
            </w:r>
          </w:p>
        </w:tc>
      </w:tr>
      <w:tr w:rsidR="003D2AC0" w:rsidRPr="003D2AC0" w14:paraId="0B158AAF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DF9303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BBAC29B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6C8A95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550</w:t>
            </w:r>
          </w:p>
        </w:tc>
      </w:tr>
      <w:tr w:rsidR="003D2AC0" w:rsidRPr="003D2AC0" w14:paraId="1ACE542A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4761CD6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23D1F99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DF212F7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140</w:t>
            </w:r>
          </w:p>
        </w:tc>
      </w:tr>
      <w:tr w:rsidR="003D2AC0" w:rsidRPr="003D2AC0" w14:paraId="450E7611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87F9F34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30B86D3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C402D15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</w:tr>
      <w:tr w:rsidR="003D2AC0" w:rsidRPr="003D2AC0" w14:paraId="1267BFD4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6D43255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59BBDA6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2C749D1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</w:t>
            </w:r>
          </w:p>
        </w:tc>
      </w:tr>
      <w:tr w:rsidR="003D2AC0" w:rsidRPr="003D2AC0" w14:paraId="6DE393E1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136E6E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2442EC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CC3C830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216</w:t>
            </w:r>
          </w:p>
        </w:tc>
      </w:tr>
      <w:tr w:rsidR="003D2AC0" w:rsidRPr="003D2AC0" w14:paraId="3DC126F2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EAD12A7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0B16A81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14FCEE7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</w:tr>
      <w:tr w:rsidR="003D2AC0" w:rsidRPr="003D2AC0" w14:paraId="313A0EF1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5FFE024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44690D5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22F075C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320</w:t>
            </w:r>
          </w:p>
        </w:tc>
      </w:tr>
      <w:tr w:rsidR="003D2AC0" w:rsidRPr="003D2AC0" w14:paraId="18B16029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B5C0813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4AE702F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312862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</w:t>
            </w:r>
          </w:p>
        </w:tc>
      </w:tr>
      <w:tr w:rsidR="003D2AC0" w:rsidRPr="003D2AC0" w14:paraId="65462D11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7C2BE23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5053C3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4E44C0C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</w:tr>
      <w:tr w:rsidR="003D2AC0" w:rsidRPr="003D2AC0" w14:paraId="6E05A146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03BD4AB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25A88C0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63D056C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176</w:t>
            </w:r>
          </w:p>
        </w:tc>
      </w:tr>
      <w:tr w:rsidR="003D2AC0" w:rsidRPr="003D2AC0" w14:paraId="417B4B83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908FE9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91C43AC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C5CDC46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850</w:t>
            </w:r>
          </w:p>
        </w:tc>
      </w:tr>
      <w:tr w:rsidR="003D2AC0" w:rsidRPr="003D2AC0" w14:paraId="0D8FD7D3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20CB197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C05AEE5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1135424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190</w:t>
            </w:r>
          </w:p>
        </w:tc>
      </w:tr>
      <w:tr w:rsidR="003D2AC0" w:rsidRPr="003D2AC0" w14:paraId="24E255E9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2577F1C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1B43D9F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AACDE8C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375</w:t>
            </w:r>
          </w:p>
        </w:tc>
      </w:tr>
      <w:tr w:rsidR="003D2AC0" w:rsidRPr="003D2AC0" w14:paraId="1DFB6DA9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A069633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9BCF21B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0A0A58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140</w:t>
            </w:r>
          </w:p>
        </w:tc>
      </w:tr>
      <w:tr w:rsidR="003D2AC0" w:rsidRPr="003D2AC0" w14:paraId="530F3844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1AAADA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BD4E7E4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1D0D1D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192</w:t>
            </w:r>
          </w:p>
        </w:tc>
      </w:tr>
      <w:tr w:rsidR="003D2AC0" w:rsidRPr="003D2AC0" w14:paraId="4E09658D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9EE58A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7CBD13E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126F17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800</w:t>
            </w:r>
          </w:p>
        </w:tc>
      </w:tr>
      <w:tr w:rsidR="003D2AC0" w:rsidRPr="003D2AC0" w14:paraId="7767473A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989A279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02ACF81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5674FA5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270</w:t>
            </w:r>
          </w:p>
        </w:tc>
      </w:tr>
      <w:tr w:rsidR="003D2AC0" w:rsidRPr="003D2AC0" w14:paraId="4DE49C31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024778D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20B4340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51FBEB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525</w:t>
            </w:r>
          </w:p>
        </w:tc>
      </w:tr>
      <w:tr w:rsidR="003D2AC0" w:rsidRPr="003D2AC0" w14:paraId="0F6C6AFF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648ED99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6CFF2B4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29EC15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</w:t>
            </w:r>
          </w:p>
        </w:tc>
      </w:tr>
      <w:tr w:rsidR="003D2AC0" w:rsidRPr="003D2AC0" w14:paraId="745AD87A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D516F2F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82340E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B7DCE2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208</w:t>
            </w:r>
          </w:p>
        </w:tc>
      </w:tr>
      <w:tr w:rsidR="003D2AC0" w:rsidRPr="003D2AC0" w14:paraId="0AFDB0A3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C2FBB80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E390F05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E01ED69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700</w:t>
            </w:r>
          </w:p>
        </w:tc>
      </w:tr>
      <w:tr w:rsidR="003D2AC0" w:rsidRPr="003D2AC0" w14:paraId="3A2A108D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16E0860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5441654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0196AFC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</w:t>
            </w:r>
          </w:p>
        </w:tc>
      </w:tr>
      <w:tr w:rsidR="003D2AC0" w:rsidRPr="003D2AC0" w14:paraId="54D51055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AC9C43D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97A6241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7182876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425</w:t>
            </w:r>
          </w:p>
        </w:tc>
      </w:tr>
      <w:tr w:rsidR="003D2AC0" w:rsidRPr="003D2AC0" w14:paraId="63FB909F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CE06213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71F3A89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4156620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95</w:t>
            </w:r>
          </w:p>
        </w:tc>
      </w:tr>
      <w:tr w:rsidR="003D2AC0" w:rsidRPr="003D2AC0" w14:paraId="4E3F8144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4E80A0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4D5F927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FC406A3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256</w:t>
            </w:r>
          </w:p>
        </w:tc>
      </w:tr>
      <w:tr w:rsidR="003D2AC0" w:rsidRPr="003D2AC0" w14:paraId="4203027F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54EF6D3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15FF6C8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98B59DC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600</w:t>
            </w:r>
          </w:p>
        </w:tc>
      </w:tr>
      <w:tr w:rsidR="003D2AC0" w:rsidRPr="003D2AC0" w14:paraId="43483A4E" w14:textId="77777777" w:rsidTr="003D2AC0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883971C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B48BFE6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0F6B344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</w:t>
            </w:r>
          </w:p>
        </w:tc>
      </w:tr>
    </w:tbl>
    <w:p w14:paraId="0DB6BBCE" w14:textId="46DE463A" w:rsidR="003D2AC0" w:rsidRDefault="003D2AC0" w:rsidP="003D2AC0">
      <w:pPr>
        <w:pStyle w:val="NoSpacing"/>
        <w:rPr>
          <w:b/>
          <w:bCs/>
        </w:rPr>
      </w:pPr>
      <w:r>
        <w:br/>
      </w:r>
      <w:r w:rsidRPr="003D2AC0">
        <w:t>6. Calculate the total sales of Notebooks in the North region only.</w:t>
      </w:r>
      <w:r>
        <w:br/>
      </w:r>
      <w:r>
        <w:br/>
      </w:r>
      <w:r w:rsidRPr="003D2AC0">
        <w:t>=</w:t>
      </w:r>
      <w:proofErr w:type="gramStart"/>
      <w:r w:rsidRPr="003D2AC0">
        <w:t>SUMIFS(G2:G51,D2:D51</w:t>
      </w:r>
      <w:proofErr w:type="gramEnd"/>
      <w:r w:rsidRPr="003D2AC0">
        <w:t>,"Notebook</w:t>
      </w:r>
      <w:proofErr w:type="gramStart"/>
      <w:r w:rsidRPr="003D2AC0">
        <w:t>",C2:C51</w:t>
      </w:r>
      <w:proofErr w:type="gramEnd"/>
      <w:r w:rsidRPr="003D2AC0">
        <w:t>,"North")</w:t>
      </w:r>
      <w:r>
        <w:br/>
      </w:r>
      <w:r w:rsidRPr="003D2AC0">
        <w:rPr>
          <w:b/>
          <w:bCs/>
        </w:rPr>
        <w:t>2900</w:t>
      </w:r>
    </w:p>
    <w:p w14:paraId="1BBD7F50" w14:textId="77777777" w:rsidR="003D2AC0" w:rsidRDefault="003D2AC0" w:rsidP="003D2AC0">
      <w:pPr>
        <w:pStyle w:val="NoSpacing"/>
        <w:rPr>
          <w:b/>
          <w:bCs/>
        </w:rPr>
      </w:pPr>
    </w:p>
    <w:p w14:paraId="610867FE" w14:textId="77777777" w:rsidR="003D2AC0" w:rsidRDefault="003D2AC0" w:rsidP="003D2AC0">
      <w:pPr>
        <w:pStyle w:val="NoSpacing"/>
      </w:pPr>
      <w:r w:rsidRPr="003D2AC0">
        <w:t>7. Create a column chart showing total sales by product.</w:t>
      </w:r>
      <w:r>
        <w:br/>
      </w:r>
      <w:r>
        <w:br/>
      </w:r>
    </w:p>
    <w:tbl>
      <w:tblPr>
        <w:tblW w:w="2780" w:type="dxa"/>
        <w:tblLook w:val="04A0" w:firstRow="1" w:lastRow="0" w:firstColumn="1" w:lastColumn="0" w:noHBand="0" w:noVBand="1"/>
      </w:tblPr>
      <w:tblGrid>
        <w:gridCol w:w="1300"/>
        <w:gridCol w:w="1480"/>
      </w:tblGrid>
      <w:tr w:rsidR="003D2AC0" w:rsidRPr="003D2AC0" w14:paraId="7E51F384" w14:textId="77777777" w:rsidTr="003D2AC0">
        <w:trPr>
          <w:trHeight w:val="576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1A8A5950" w14:textId="77777777" w:rsidR="003D2AC0" w:rsidRPr="003D2AC0" w:rsidRDefault="003D2AC0" w:rsidP="003D2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Product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489103F7" w14:textId="77777777" w:rsidR="003D2AC0" w:rsidRPr="003D2AC0" w:rsidRDefault="003D2AC0" w:rsidP="003D2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Sales</w:t>
            </w:r>
          </w:p>
        </w:tc>
      </w:tr>
      <w:tr w:rsidR="003D2AC0" w:rsidRPr="003D2AC0" w14:paraId="1302AF9E" w14:textId="77777777" w:rsidTr="003D2AC0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8F81886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Notebook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0D19309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7550</w:t>
            </w:r>
          </w:p>
        </w:tc>
      </w:tr>
      <w:tr w:rsidR="003D2AC0" w:rsidRPr="003D2AC0" w14:paraId="45420857" w14:textId="77777777" w:rsidTr="003D2AC0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917F0B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67AEF7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2180</w:t>
            </w:r>
          </w:p>
        </w:tc>
      </w:tr>
      <w:tr w:rsidR="003D2AC0" w:rsidRPr="003D2AC0" w14:paraId="011A4150" w14:textId="77777777" w:rsidTr="003D2AC0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146D676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Marker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59E3313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</w:tr>
      <w:tr w:rsidR="003D2AC0" w:rsidRPr="003D2AC0" w14:paraId="25827C42" w14:textId="77777777" w:rsidTr="003D2AC0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74852A2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Pencil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C96F003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1235</w:t>
            </w:r>
          </w:p>
        </w:tc>
      </w:tr>
      <w:tr w:rsidR="003D2AC0" w:rsidRPr="003D2AC0" w14:paraId="05CECA6D" w14:textId="77777777" w:rsidTr="003D2AC0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9E5A94D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Eraser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A9CA0BA" w14:textId="77777777" w:rsidR="003D2AC0" w:rsidRPr="003D2AC0" w:rsidRDefault="003D2AC0" w:rsidP="003D2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2AC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1928</w:t>
            </w:r>
          </w:p>
        </w:tc>
      </w:tr>
    </w:tbl>
    <w:p w14:paraId="0D747EEB" w14:textId="607F8FE4" w:rsidR="003D2AC0" w:rsidRDefault="003D2AC0" w:rsidP="003D2AC0">
      <w:pPr>
        <w:pStyle w:val="NoSpacing"/>
      </w:pPr>
      <w:r w:rsidRPr="003D2AC0">
        <w:t>=</w:t>
      </w:r>
      <w:proofErr w:type="gramStart"/>
      <w:r w:rsidRPr="003D2AC0">
        <w:t>SUMIF(</w:t>
      </w:r>
      <w:proofErr w:type="gramEnd"/>
      <w:r w:rsidRPr="003D2AC0">
        <w:t>D2:D51,"Notebook</w:t>
      </w:r>
      <w:proofErr w:type="gramStart"/>
      <w:r w:rsidRPr="003D2AC0">
        <w:t>",G2:G51</w:t>
      </w:r>
      <w:proofErr w:type="gramEnd"/>
      <w:r w:rsidRPr="003D2AC0">
        <w:t>)</w:t>
      </w:r>
    </w:p>
    <w:p w14:paraId="1C1398AD" w14:textId="524FCB5B" w:rsidR="003D2AC0" w:rsidRDefault="003D2AC0" w:rsidP="003D2AC0">
      <w:pPr>
        <w:pStyle w:val="NoSpacing"/>
      </w:pPr>
      <w:r w:rsidRPr="003D2AC0">
        <w:t>=</w:t>
      </w:r>
      <w:proofErr w:type="gramStart"/>
      <w:r w:rsidRPr="003D2AC0">
        <w:t>SUMIF(</w:t>
      </w:r>
      <w:proofErr w:type="gramEnd"/>
      <w:r w:rsidRPr="003D2AC0">
        <w:t>D2:D51,"Pen</w:t>
      </w:r>
      <w:proofErr w:type="gramStart"/>
      <w:r w:rsidRPr="003D2AC0">
        <w:t>",G2:G51</w:t>
      </w:r>
      <w:proofErr w:type="gramEnd"/>
      <w:r w:rsidRPr="003D2AC0">
        <w:t>)</w:t>
      </w:r>
      <w:r>
        <w:br/>
      </w:r>
      <w:r w:rsidRPr="003D2AC0">
        <w:t>=</w:t>
      </w:r>
      <w:proofErr w:type="gramStart"/>
      <w:r w:rsidRPr="003D2AC0">
        <w:t>SUMIF(</w:t>
      </w:r>
      <w:proofErr w:type="gramEnd"/>
      <w:r w:rsidRPr="003D2AC0">
        <w:t>D2:D51,"Marker</w:t>
      </w:r>
      <w:proofErr w:type="gramStart"/>
      <w:r w:rsidRPr="003D2AC0">
        <w:t>",G2:G51</w:t>
      </w:r>
      <w:proofErr w:type="gramEnd"/>
      <w:r w:rsidRPr="003D2AC0">
        <w:t>)</w:t>
      </w:r>
      <w:r>
        <w:br/>
      </w:r>
      <w:r w:rsidRPr="003D2AC0">
        <w:t>=</w:t>
      </w:r>
      <w:proofErr w:type="gramStart"/>
      <w:r w:rsidRPr="003D2AC0">
        <w:t>SUMIF(</w:t>
      </w:r>
      <w:proofErr w:type="gramEnd"/>
      <w:r w:rsidRPr="003D2AC0">
        <w:t>D2:D51,"Pencil</w:t>
      </w:r>
      <w:proofErr w:type="gramStart"/>
      <w:r w:rsidRPr="003D2AC0">
        <w:t>",G2:G51</w:t>
      </w:r>
      <w:proofErr w:type="gramEnd"/>
      <w:r w:rsidRPr="003D2AC0">
        <w:t>)</w:t>
      </w:r>
      <w:r>
        <w:br/>
      </w:r>
      <w:r w:rsidRPr="003D2AC0">
        <w:t>=</w:t>
      </w:r>
      <w:proofErr w:type="gramStart"/>
      <w:r w:rsidRPr="003D2AC0">
        <w:t>SUMIF(</w:t>
      </w:r>
      <w:proofErr w:type="gramEnd"/>
      <w:r w:rsidRPr="003D2AC0">
        <w:t>D2:D51,"Eraser</w:t>
      </w:r>
      <w:proofErr w:type="gramStart"/>
      <w:r w:rsidRPr="003D2AC0">
        <w:t>",G2:G51</w:t>
      </w:r>
      <w:proofErr w:type="gramEnd"/>
      <w:r w:rsidRPr="003D2AC0">
        <w:t>)</w:t>
      </w:r>
      <w:r w:rsidR="00087D9E">
        <w:br/>
      </w:r>
      <w:r>
        <w:br/>
      </w:r>
      <w:r w:rsidR="00087D9E" w:rsidRPr="00087D9E">
        <w:drawing>
          <wp:inline distT="0" distB="0" distL="0" distR="0" wp14:anchorId="79A23E16" wp14:editId="38849B8A">
            <wp:extent cx="6908800" cy="3488690"/>
            <wp:effectExtent l="0" t="0" r="6350" b="0"/>
            <wp:docPr id="93976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62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0E53" w14:textId="443E6E95" w:rsidR="00087D9E" w:rsidRPr="00087D9E" w:rsidRDefault="00087D9E" w:rsidP="00087D9E">
      <w:r>
        <w:lastRenderedPageBreak/>
        <w:br/>
      </w:r>
      <w:r w:rsidRPr="00087D9E">
        <w:t>8. Insert a line chart showing daily sales trend</w:t>
      </w:r>
      <w:r>
        <w:br/>
      </w:r>
      <w:r>
        <w:br/>
      </w:r>
      <w:r w:rsidRPr="00087D9E">
        <w:drawing>
          <wp:inline distT="0" distB="0" distL="0" distR="0" wp14:anchorId="2A25253E" wp14:editId="3E0FA6CA">
            <wp:extent cx="6908800" cy="3994785"/>
            <wp:effectExtent l="0" t="0" r="6350" b="5715"/>
            <wp:docPr id="65620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04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D9E" w:rsidRPr="00087D9E" w:rsidSect="00AC088D">
      <w:pgSz w:w="12240" w:h="15840"/>
      <w:pgMar w:top="1077" w:right="200" w:bottom="280" w:left="1160" w:header="72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C0"/>
    <w:rsid w:val="0004452F"/>
    <w:rsid w:val="00087D9E"/>
    <w:rsid w:val="00174A54"/>
    <w:rsid w:val="003D2AC0"/>
    <w:rsid w:val="006D50E8"/>
    <w:rsid w:val="00A2740B"/>
    <w:rsid w:val="00AC088D"/>
    <w:rsid w:val="00BA7ADD"/>
    <w:rsid w:val="00E91B11"/>
    <w:rsid w:val="00EB7AB5"/>
    <w:rsid w:val="00FE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4930"/>
  <w15:chartTrackingRefBased/>
  <w15:docId w15:val="{0BD18A53-C9C6-4496-BBA0-F8AC1A4A8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AC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D2A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Ponnoju</dc:creator>
  <cp:keywords/>
  <dc:description/>
  <cp:lastModifiedBy>Rakesh Ponnoju</cp:lastModifiedBy>
  <cp:revision>2</cp:revision>
  <dcterms:created xsi:type="dcterms:W3CDTF">2026-05-25T19:55:00Z</dcterms:created>
  <dcterms:modified xsi:type="dcterms:W3CDTF">2026-05-25T19:55:00Z</dcterms:modified>
</cp:coreProperties>
</file>