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D5" w:rsidRP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EX2</w:t>
      </w:r>
      <w:r w:rsidRPr="004F33C4">
        <w:rPr>
          <w:rFonts w:ascii="Courier New" w:hAnsi="Courier New" w:cs="Courier New"/>
          <w:b/>
          <w:sz w:val="20"/>
          <w:szCs w:val="20"/>
          <w:u w:val="single"/>
        </w:rPr>
        <w:t xml:space="preserve">.m – </w:t>
      </w:r>
      <w:r>
        <w:rPr>
          <w:rFonts w:ascii="Courier New" w:hAnsi="Courier New" w:cs="Courier New"/>
          <w:b/>
          <w:sz w:val="20"/>
          <w:szCs w:val="20"/>
          <w:u w:val="single"/>
        </w:rPr>
        <w:t>Logistic Regression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'ex2data1.txt'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[1, 2]); y = data(:, 3);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 Part </w:t>
      </w:r>
      <w:r>
        <w:rPr>
          <w:rFonts w:ascii="Courier New" w:hAnsi="Courier New" w:cs="Courier New"/>
          <w:color w:val="228B22"/>
          <w:sz w:val="20"/>
          <w:szCs w:val="20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>: Compute Cost and Gradient ============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n] = size(X);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1) X];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 + 1, 1);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grad]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X, y); 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'Cost at initial theta (zeros): %f\n'</w:t>
      </w:r>
      <w:r>
        <w:rPr>
          <w:rFonts w:ascii="Courier New" w:hAnsi="Courier New" w:cs="Courier New"/>
          <w:color w:val="000000"/>
          <w:sz w:val="20"/>
          <w:szCs w:val="20"/>
        </w:rPr>
        <w:t>, cost);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'Gradient at initial theta (zeros):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%f \n'</w:t>
      </w:r>
      <w:r>
        <w:rPr>
          <w:rFonts w:ascii="Courier New" w:hAnsi="Courier New" w:cs="Courier New"/>
          <w:color w:val="000000"/>
          <w:sz w:val="20"/>
          <w:szCs w:val="20"/>
        </w:rPr>
        <w:t>, grad);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 Part </w:t>
      </w:r>
      <w:r w:rsidR="006C18DC">
        <w:rPr>
          <w:rFonts w:ascii="Courier New" w:hAnsi="Courier New" w:cs="Courier New"/>
          <w:color w:val="228B22"/>
          <w:sz w:val="20"/>
          <w:szCs w:val="20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: Optimizing using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============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400);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cost]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@(t)(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 X, y)),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options);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'Cost at theta found by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%f\n'</w:t>
      </w:r>
      <w:r>
        <w:rPr>
          <w:rFonts w:ascii="Courier New" w:hAnsi="Courier New" w:cs="Courier New"/>
          <w:color w:val="000000"/>
          <w:sz w:val="20"/>
          <w:szCs w:val="20"/>
        </w:rPr>
        <w:t>, cost);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'theta: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%f \n'</w:t>
      </w:r>
      <w:r>
        <w:rPr>
          <w:rFonts w:ascii="Courier New" w:hAnsi="Courier New" w:cs="Courier New"/>
          <w:color w:val="000000"/>
          <w:sz w:val="20"/>
          <w:szCs w:val="20"/>
        </w:rPr>
        <w:t>, theta);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============== Part </w:t>
      </w:r>
      <w:r w:rsidR="006C18DC">
        <w:rPr>
          <w:rFonts w:ascii="Courier New" w:hAnsi="Courier New" w:cs="Courier New"/>
          <w:color w:val="228B22"/>
          <w:sz w:val="20"/>
          <w:szCs w:val="20"/>
        </w:rPr>
        <w:t>3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: Predict and Accuracies ==============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sigmoid([1 45 85] * theta);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'For a student with scores 45 and 85, we predict an admission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probability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of %f\n\n'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accuracy on our training set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 X);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'Train Accuracy: %f\n'</w:t>
      </w:r>
      <w:r>
        <w:rPr>
          <w:rFonts w:ascii="Courier New" w:hAnsi="Courier New" w:cs="Courier New"/>
          <w:color w:val="000000"/>
          <w:sz w:val="20"/>
          <w:szCs w:val="20"/>
        </w:rPr>
        <w:t>, mean(double(p == y)) * 100);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nProgram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paused. Press enter to continue.\n'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r w:rsidRPr="002956D5">
        <w:rPr>
          <w:rFonts w:ascii="Courier New" w:hAnsi="Courier New" w:cs="Courier New"/>
          <w:b/>
          <w:color w:val="000000"/>
          <w:sz w:val="20"/>
          <w:szCs w:val="20"/>
        </w:rPr>
        <w:t>sigmoid</w:t>
      </w:r>
      <w:r>
        <w:rPr>
          <w:rFonts w:ascii="Courier New" w:hAnsi="Courier New" w:cs="Courier New"/>
          <w:color w:val="000000"/>
          <w:sz w:val="20"/>
          <w:szCs w:val="20"/>
        </w:rPr>
        <w:t>(z)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%SIGMOID Compute sigmoid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functoon</w:t>
      </w:r>
      <w:proofErr w:type="spellEnd"/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J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SIGMOID(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z) computes the sigmoid of z.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size(z));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i=1:r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j=1:c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1/(1+exp(-z(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[J, grad] = </w:t>
      </w:r>
      <w:proofErr w:type="spellStart"/>
      <w:r w:rsidRPr="002956D5">
        <w:rPr>
          <w:rFonts w:ascii="Courier New" w:hAnsi="Courier New" w:cs="Courier New"/>
          <w:b/>
          <w:color w:val="000000"/>
          <w:sz w:val="20"/>
          <w:szCs w:val="20"/>
        </w:rPr>
        <w:t>costFunction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(theta, X, y)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%COSTFUNCTION Compute cost and gradient for logistic regression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J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COSTFUNCTION(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theta, X, y) computes the cost of using theta as the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parameter for logistic regression and the gradient of the cost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w.r.t. to the parameters.</w:t>
      </w:r>
      <w:proofErr w:type="gramEnd"/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length(y); </w:t>
      </w:r>
      <w:r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0;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zeros(size(theta));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c] = size(X);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sigmoid(X*theta);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1./m)*sum(y.*log(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)+(1-y).*log(1-h_theta));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i=1:c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(1./m)*sum(X(:,i).*(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-y));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r w:rsidRPr="002956D5">
        <w:rPr>
          <w:rFonts w:ascii="Courier New" w:hAnsi="Courier New" w:cs="Courier New"/>
          <w:b/>
          <w:color w:val="000000"/>
          <w:sz w:val="20"/>
          <w:szCs w:val="20"/>
        </w:rPr>
        <w:t>predict</w:t>
      </w:r>
      <w:r>
        <w:rPr>
          <w:rFonts w:ascii="Courier New" w:hAnsi="Courier New" w:cs="Courier New"/>
          <w:color w:val="000000"/>
          <w:sz w:val="20"/>
          <w:szCs w:val="20"/>
        </w:rPr>
        <w:t>(theta, X)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%PREDICT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whether the label is 0 or 1 using learned logistic </w:t>
      </w:r>
    </w:p>
    <w:p w:rsidR="002956D5" w:rsidRDefault="002956D5" w:rsidP="006C1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%regression parameters theta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size(X, 1); </w:t>
      </w:r>
      <w:r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 1);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1:m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sigmoid(X(i,:)*theta);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 0.5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1;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0;</w:t>
      </w:r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956D5" w:rsidRDefault="002956D5" w:rsidP="002956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6CA9" w:rsidRPr="006C18DC" w:rsidRDefault="002956D5" w:rsidP="006C1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sectPr w:rsidR="00936CA9" w:rsidRPr="006C18DC" w:rsidSect="002956D5">
      <w:pgSz w:w="11907" w:h="16839" w:code="9"/>
      <w:pgMar w:top="397" w:right="397" w:bottom="397" w:left="39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D5"/>
    <w:rsid w:val="002956D5"/>
    <w:rsid w:val="006C18DC"/>
    <w:rsid w:val="0093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1</cp:revision>
  <dcterms:created xsi:type="dcterms:W3CDTF">2016-03-14T14:04:00Z</dcterms:created>
  <dcterms:modified xsi:type="dcterms:W3CDTF">2016-03-14T14:16:00Z</dcterms:modified>
</cp:coreProperties>
</file>