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561E9" w14:textId="77777777" w:rsidR="00357E3E" w:rsidRPr="00357E3E" w:rsidRDefault="00357E3E" w:rsidP="00357E3E">
      <w:pPr>
        <w:rPr>
          <w:b/>
          <w:bCs/>
        </w:rPr>
      </w:pPr>
      <w:r w:rsidRPr="00357E3E">
        <w:rPr>
          <w:rFonts w:ascii="Segoe UI Emoji" w:hAnsi="Segoe UI Emoji" w:cs="Segoe UI Emoji"/>
          <w:b/>
          <w:bCs/>
        </w:rPr>
        <w:t>🎌</w:t>
      </w:r>
      <w:r w:rsidRPr="00357E3E">
        <w:rPr>
          <w:b/>
          <w:bCs/>
        </w:rPr>
        <w:t xml:space="preserve"> Anime Recommendation System</w:t>
      </w:r>
    </w:p>
    <w:p w14:paraId="1D4A0023" w14:textId="77777777" w:rsidR="00357E3E" w:rsidRPr="00357E3E" w:rsidRDefault="00357E3E" w:rsidP="00357E3E">
      <w:pPr>
        <w:rPr>
          <w:b/>
          <w:bCs/>
        </w:rPr>
      </w:pPr>
      <w:r w:rsidRPr="00357E3E">
        <w:rPr>
          <w:b/>
          <w:bCs/>
        </w:rPr>
        <w:t>Overview</w:t>
      </w:r>
    </w:p>
    <w:p w14:paraId="3AF4060C" w14:textId="77777777" w:rsidR="00357E3E" w:rsidRPr="00357E3E" w:rsidRDefault="00357E3E" w:rsidP="00357E3E">
      <w:r w:rsidRPr="00357E3E">
        <w:t xml:space="preserve">This project implements a </w:t>
      </w:r>
      <w:r w:rsidRPr="00357E3E">
        <w:rPr>
          <w:b/>
          <w:bCs/>
        </w:rPr>
        <w:t>production-grade, content-based anime recommendation system</w:t>
      </w:r>
      <w:r w:rsidRPr="00357E3E">
        <w:t xml:space="preserve"> using cosine similarity across text, categorical, and numerical features.</w:t>
      </w:r>
    </w:p>
    <w:p w14:paraId="3E98D134" w14:textId="77777777" w:rsidR="00357E3E" w:rsidRPr="00357E3E" w:rsidRDefault="00357E3E" w:rsidP="00357E3E">
      <w:r w:rsidRPr="00357E3E">
        <w:t xml:space="preserve">It is designed for </w:t>
      </w:r>
      <w:r w:rsidRPr="00357E3E">
        <w:rPr>
          <w:b/>
          <w:bCs/>
        </w:rPr>
        <w:t>cold-start environments</w:t>
      </w:r>
      <w:r w:rsidRPr="00357E3E">
        <w:t>, explainability, and real-world deployment — not as a demo or academic exercise.</w:t>
      </w:r>
    </w:p>
    <w:p w14:paraId="079E7F60" w14:textId="77777777" w:rsidR="00357E3E" w:rsidRPr="00357E3E" w:rsidRDefault="00357E3E" w:rsidP="00357E3E">
      <w:r w:rsidRPr="00357E3E">
        <w:pict w14:anchorId="790E18FB">
          <v:rect id="_x0000_i1067" style="width:0;height:1.5pt" o:hralign="center" o:hrstd="t" o:hr="t" fillcolor="#a0a0a0" stroked="f"/>
        </w:pict>
      </w:r>
    </w:p>
    <w:p w14:paraId="6689444A" w14:textId="77777777" w:rsidR="00357E3E" w:rsidRPr="00357E3E" w:rsidRDefault="00357E3E" w:rsidP="00357E3E">
      <w:pPr>
        <w:rPr>
          <w:b/>
          <w:bCs/>
        </w:rPr>
      </w:pPr>
      <w:r w:rsidRPr="00357E3E">
        <w:rPr>
          <w:b/>
          <w:bCs/>
        </w:rPr>
        <w:t>Key Capabilities</w:t>
      </w:r>
    </w:p>
    <w:p w14:paraId="3B0DB07C" w14:textId="77777777" w:rsidR="00357E3E" w:rsidRPr="00357E3E" w:rsidRDefault="00357E3E" w:rsidP="00357E3E">
      <w:pPr>
        <w:numPr>
          <w:ilvl w:val="0"/>
          <w:numId w:val="1"/>
        </w:numPr>
      </w:pPr>
      <w:r w:rsidRPr="00357E3E">
        <w:t>Content-driven recommendations (no user data required)</w:t>
      </w:r>
    </w:p>
    <w:p w14:paraId="17386A94" w14:textId="77777777" w:rsidR="00357E3E" w:rsidRPr="00357E3E" w:rsidRDefault="00357E3E" w:rsidP="00357E3E">
      <w:pPr>
        <w:numPr>
          <w:ilvl w:val="0"/>
          <w:numId w:val="1"/>
        </w:numPr>
      </w:pPr>
      <w:r w:rsidRPr="00357E3E">
        <w:t>Dataset-agnostic CSV/XLSX ingestion</w:t>
      </w:r>
    </w:p>
    <w:p w14:paraId="6A5D67F6" w14:textId="77777777" w:rsidR="00357E3E" w:rsidRPr="00357E3E" w:rsidRDefault="00357E3E" w:rsidP="00357E3E">
      <w:pPr>
        <w:numPr>
          <w:ilvl w:val="0"/>
          <w:numId w:val="1"/>
        </w:numPr>
      </w:pPr>
      <w:r w:rsidRPr="00357E3E">
        <w:t>Genre-weighted similarity tuning</w:t>
      </w:r>
    </w:p>
    <w:p w14:paraId="1C6A2B0D" w14:textId="77777777" w:rsidR="00357E3E" w:rsidRPr="00357E3E" w:rsidRDefault="00357E3E" w:rsidP="00357E3E">
      <w:pPr>
        <w:numPr>
          <w:ilvl w:val="0"/>
          <w:numId w:val="1"/>
        </w:numPr>
      </w:pPr>
      <w:r w:rsidRPr="00357E3E">
        <w:t>Explainable KPIs (relevance &amp; diversity)</w:t>
      </w:r>
    </w:p>
    <w:p w14:paraId="30024DAB" w14:textId="77777777" w:rsidR="00357E3E" w:rsidRPr="00357E3E" w:rsidRDefault="00357E3E" w:rsidP="00357E3E">
      <w:pPr>
        <w:numPr>
          <w:ilvl w:val="0"/>
          <w:numId w:val="1"/>
        </w:numPr>
      </w:pPr>
      <w:r w:rsidRPr="00357E3E">
        <w:t>Anime-to-anime comparison</w:t>
      </w:r>
    </w:p>
    <w:p w14:paraId="636A5895" w14:textId="77777777" w:rsidR="00357E3E" w:rsidRPr="00357E3E" w:rsidRDefault="00357E3E" w:rsidP="00357E3E">
      <w:pPr>
        <w:numPr>
          <w:ilvl w:val="0"/>
          <w:numId w:val="1"/>
        </w:numPr>
      </w:pPr>
      <w:r w:rsidRPr="00357E3E">
        <w:t>Dark/light themed UI</w:t>
      </w:r>
    </w:p>
    <w:p w14:paraId="01D54691" w14:textId="77777777" w:rsidR="00357E3E" w:rsidRPr="00357E3E" w:rsidRDefault="00357E3E" w:rsidP="00357E3E">
      <w:pPr>
        <w:numPr>
          <w:ilvl w:val="0"/>
          <w:numId w:val="1"/>
        </w:numPr>
      </w:pPr>
      <w:r w:rsidRPr="00357E3E">
        <w:t>Scalable similarity computation</w:t>
      </w:r>
    </w:p>
    <w:p w14:paraId="6E00D482" w14:textId="77777777" w:rsidR="00357E3E" w:rsidRPr="00357E3E" w:rsidRDefault="00357E3E" w:rsidP="00357E3E">
      <w:r w:rsidRPr="00357E3E">
        <w:pict w14:anchorId="2CE13CBC">
          <v:rect id="_x0000_i1068" style="width:0;height:1.5pt" o:hralign="center" o:hrstd="t" o:hr="t" fillcolor="#a0a0a0" stroked="f"/>
        </w:pict>
      </w:r>
    </w:p>
    <w:p w14:paraId="30E56309" w14:textId="77777777" w:rsidR="00357E3E" w:rsidRPr="00357E3E" w:rsidRDefault="00357E3E" w:rsidP="00357E3E">
      <w:pPr>
        <w:rPr>
          <w:b/>
          <w:bCs/>
        </w:rPr>
      </w:pPr>
      <w:r w:rsidRPr="00357E3E">
        <w:rPr>
          <w:b/>
          <w:bCs/>
        </w:rPr>
        <w:t>Technology Stack</w:t>
      </w:r>
    </w:p>
    <w:p w14:paraId="6B1518B9" w14:textId="77777777" w:rsidR="00357E3E" w:rsidRPr="00357E3E" w:rsidRDefault="00357E3E" w:rsidP="00357E3E">
      <w:pPr>
        <w:numPr>
          <w:ilvl w:val="0"/>
          <w:numId w:val="2"/>
        </w:numPr>
      </w:pPr>
      <w:r w:rsidRPr="00357E3E">
        <w:t>Python</w:t>
      </w:r>
    </w:p>
    <w:p w14:paraId="236263D9" w14:textId="77777777" w:rsidR="00357E3E" w:rsidRPr="00357E3E" w:rsidRDefault="00357E3E" w:rsidP="00357E3E">
      <w:pPr>
        <w:numPr>
          <w:ilvl w:val="0"/>
          <w:numId w:val="2"/>
        </w:numPr>
      </w:pPr>
      <w:r w:rsidRPr="00357E3E">
        <w:t>Pandas / NumPy</w:t>
      </w:r>
    </w:p>
    <w:p w14:paraId="109D5261" w14:textId="77777777" w:rsidR="00357E3E" w:rsidRPr="00357E3E" w:rsidRDefault="00357E3E" w:rsidP="00357E3E">
      <w:pPr>
        <w:numPr>
          <w:ilvl w:val="0"/>
          <w:numId w:val="2"/>
        </w:numPr>
      </w:pPr>
      <w:r w:rsidRPr="00357E3E">
        <w:t>Scikit-learn</w:t>
      </w:r>
    </w:p>
    <w:p w14:paraId="7E6DFED8" w14:textId="77777777" w:rsidR="00357E3E" w:rsidRPr="00357E3E" w:rsidRDefault="00357E3E" w:rsidP="00357E3E">
      <w:pPr>
        <w:numPr>
          <w:ilvl w:val="0"/>
          <w:numId w:val="2"/>
        </w:numPr>
      </w:pPr>
      <w:proofErr w:type="spellStart"/>
      <w:r w:rsidRPr="00357E3E">
        <w:t>Streamlit</w:t>
      </w:r>
      <w:proofErr w:type="spellEnd"/>
    </w:p>
    <w:p w14:paraId="5CD699BB" w14:textId="77777777" w:rsidR="00357E3E" w:rsidRPr="00357E3E" w:rsidRDefault="00357E3E" w:rsidP="00357E3E">
      <w:pPr>
        <w:numPr>
          <w:ilvl w:val="0"/>
          <w:numId w:val="2"/>
        </w:numPr>
      </w:pPr>
      <w:r w:rsidRPr="00357E3E">
        <w:t>Matplotlib</w:t>
      </w:r>
    </w:p>
    <w:p w14:paraId="2FD47F1D" w14:textId="77777777" w:rsidR="00357E3E" w:rsidRPr="00357E3E" w:rsidRDefault="00357E3E" w:rsidP="00357E3E">
      <w:pPr>
        <w:numPr>
          <w:ilvl w:val="0"/>
          <w:numId w:val="2"/>
        </w:numPr>
      </w:pPr>
      <w:proofErr w:type="spellStart"/>
      <w:r w:rsidRPr="00357E3E">
        <w:t>Joblib</w:t>
      </w:r>
      <w:proofErr w:type="spellEnd"/>
    </w:p>
    <w:p w14:paraId="061D4FC2" w14:textId="77777777" w:rsidR="00357E3E" w:rsidRPr="00357E3E" w:rsidRDefault="00357E3E" w:rsidP="00357E3E">
      <w:r w:rsidRPr="00357E3E">
        <w:pict w14:anchorId="57E3D355">
          <v:rect id="_x0000_i1069" style="width:0;height:1.5pt" o:hralign="center" o:hrstd="t" o:hr="t" fillcolor="#a0a0a0" stroked="f"/>
        </w:pict>
      </w:r>
    </w:p>
    <w:p w14:paraId="2D897F3F" w14:textId="77777777" w:rsidR="00357E3E" w:rsidRPr="00357E3E" w:rsidRDefault="00357E3E" w:rsidP="00357E3E">
      <w:pPr>
        <w:rPr>
          <w:b/>
          <w:bCs/>
        </w:rPr>
      </w:pPr>
      <w:r w:rsidRPr="00357E3E">
        <w:rPr>
          <w:b/>
          <w:bCs/>
        </w:rPr>
        <w:t>System Design Principles</w:t>
      </w:r>
    </w:p>
    <w:p w14:paraId="0EE36F74" w14:textId="77777777" w:rsidR="00357E3E" w:rsidRPr="00357E3E" w:rsidRDefault="00357E3E" w:rsidP="00357E3E">
      <w:pPr>
        <w:numPr>
          <w:ilvl w:val="0"/>
          <w:numId w:val="3"/>
        </w:numPr>
      </w:pPr>
      <w:r w:rsidRPr="00357E3E">
        <w:rPr>
          <w:b/>
          <w:bCs/>
        </w:rPr>
        <w:t>Separation of concerns</w:t>
      </w:r>
      <w:r w:rsidRPr="00357E3E">
        <w:t xml:space="preserve"> (pipeline vs UI)</w:t>
      </w:r>
    </w:p>
    <w:p w14:paraId="46376745" w14:textId="77777777" w:rsidR="00357E3E" w:rsidRPr="00357E3E" w:rsidRDefault="00357E3E" w:rsidP="00357E3E">
      <w:pPr>
        <w:numPr>
          <w:ilvl w:val="0"/>
          <w:numId w:val="3"/>
        </w:numPr>
      </w:pPr>
      <w:r w:rsidRPr="00357E3E">
        <w:rPr>
          <w:b/>
          <w:bCs/>
        </w:rPr>
        <w:t>Stateless deployment</w:t>
      </w:r>
    </w:p>
    <w:p w14:paraId="56818966" w14:textId="77777777" w:rsidR="00357E3E" w:rsidRPr="00357E3E" w:rsidRDefault="00357E3E" w:rsidP="00357E3E">
      <w:pPr>
        <w:numPr>
          <w:ilvl w:val="0"/>
          <w:numId w:val="3"/>
        </w:numPr>
      </w:pPr>
      <w:r w:rsidRPr="00357E3E">
        <w:rPr>
          <w:b/>
          <w:bCs/>
        </w:rPr>
        <w:t>Explainability-first</w:t>
      </w:r>
    </w:p>
    <w:p w14:paraId="4280E4E6" w14:textId="77777777" w:rsidR="00357E3E" w:rsidRPr="00357E3E" w:rsidRDefault="00357E3E" w:rsidP="00357E3E">
      <w:pPr>
        <w:numPr>
          <w:ilvl w:val="0"/>
          <w:numId w:val="3"/>
        </w:numPr>
      </w:pPr>
      <w:r w:rsidRPr="00357E3E">
        <w:rPr>
          <w:b/>
          <w:bCs/>
        </w:rPr>
        <w:t>Graceful degradation</w:t>
      </w:r>
    </w:p>
    <w:p w14:paraId="65DA1309" w14:textId="77777777" w:rsidR="00357E3E" w:rsidRPr="00357E3E" w:rsidRDefault="00357E3E" w:rsidP="00357E3E">
      <w:pPr>
        <w:numPr>
          <w:ilvl w:val="0"/>
          <w:numId w:val="3"/>
        </w:numPr>
      </w:pPr>
      <w:r w:rsidRPr="00357E3E">
        <w:rPr>
          <w:b/>
          <w:bCs/>
        </w:rPr>
        <w:t>Production realism over academic metrics</w:t>
      </w:r>
    </w:p>
    <w:p w14:paraId="7A19250B" w14:textId="77777777" w:rsidR="00357E3E" w:rsidRPr="00357E3E" w:rsidRDefault="00357E3E" w:rsidP="00357E3E">
      <w:r w:rsidRPr="00357E3E">
        <w:pict w14:anchorId="5A2F5851">
          <v:rect id="_x0000_i1070" style="width:0;height:1.5pt" o:hralign="center" o:hrstd="t" o:hr="t" fillcolor="#a0a0a0" stroked="f"/>
        </w:pict>
      </w:r>
    </w:p>
    <w:p w14:paraId="31AF22F7" w14:textId="77777777" w:rsidR="00357E3E" w:rsidRPr="00357E3E" w:rsidRDefault="00357E3E" w:rsidP="00357E3E">
      <w:pPr>
        <w:rPr>
          <w:b/>
          <w:bCs/>
        </w:rPr>
      </w:pPr>
      <w:r w:rsidRPr="00357E3E">
        <w:rPr>
          <w:b/>
          <w:bCs/>
        </w:rPr>
        <w:t>Evaluation Philosophy</w:t>
      </w:r>
    </w:p>
    <w:p w14:paraId="26DD1CE6" w14:textId="77777777" w:rsidR="00357E3E" w:rsidRPr="00357E3E" w:rsidRDefault="00357E3E" w:rsidP="00357E3E">
      <w:r w:rsidRPr="00357E3E">
        <w:lastRenderedPageBreak/>
        <w:t>This system intentionally avoids misleading accuracy metrics.</w:t>
      </w:r>
    </w:p>
    <w:p w14:paraId="0BAA5BC1" w14:textId="77777777" w:rsidR="00357E3E" w:rsidRPr="00357E3E" w:rsidRDefault="00357E3E" w:rsidP="00357E3E">
      <w:r w:rsidRPr="00357E3E">
        <w:t>Evaluation is performed via:</w:t>
      </w:r>
    </w:p>
    <w:p w14:paraId="218EB76F" w14:textId="77777777" w:rsidR="00357E3E" w:rsidRPr="00357E3E" w:rsidRDefault="00357E3E" w:rsidP="00357E3E">
      <w:pPr>
        <w:numPr>
          <w:ilvl w:val="0"/>
          <w:numId w:val="4"/>
        </w:numPr>
      </w:pPr>
      <w:r w:rsidRPr="00357E3E">
        <w:t>Similarity strength</w:t>
      </w:r>
    </w:p>
    <w:p w14:paraId="7B1FD943" w14:textId="77777777" w:rsidR="00357E3E" w:rsidRPr="00357E3E" w:rsidRDefault="00357E3E" w:rsidP="00357E3E">
      <w:pPr>
        <w:numPr>
          <w:ilvl w:val="0"/>
          <w:numId w:val="4"/>
        </w:numPr>
      </w:pPr>
      <w:r w:rsidRPr="00357E3E">
        <w:t>Semantic overlap</w:t>
      </w:r>
    </w:p>
    <w:p w14:paraId="0FDEEB89" w14:textId="77777777" w:rsidR="00357E3E" w:rsidRPr="00357E3E" w:rsidRDefault="00357E3E" w:rsidP="00357E3E">
      <w:pPr>
        <w:numPr>
          <w:ilvl w:val="0"/>
          <w:numId w:val="4"/>
        </w:numPr>
      </w:pPr>
      <w:r w:rsidRPr="00357E3E">
        <w:t>Diversity balance</w:t>
      </w:r>
    </w:p>
    <w:p w14:paraId="75FE948C" w14:textId="77777777" w:rsidR="00357E3E" w:rsidRPr="00357E3E" w:rsidRDefault="00357E3E" w:rsidP="00357E3E">
      <w:pPr>
        <w:numPr>
          <w:ilvl w:val="0"/>
          <w:numId w:val="4"/>
        </w:numPr>
      </w:pPr>
      <w:r w:rsidRPr="00357E3E">
        <w:t>Qualitative OTP testing</w:t>
      </w:r>
    </w:p>
    <w:p w14:paraId="4295BE63" w14:textId="77777777" w:rsidR="00357E3E" w:rsidRPr="00357E3E" w:rsidRDefault="00357E3E" w:rsidP="00357E3E">
      <w:r w:rsidRPr="00357E3E">
        <w:t xml:space="preserve">This mirrors </w:t>
      </w:r>
      <w:r w:rsidRPr="00357E3E">
        <w:rPr>
          <w:b/>
          <w:bCs/>
        </w:rPr>
        <w:t>industry recommender system validation</w:t>
      </w:r>
      <w:r w:rsidRPr="00357E3E">
        <w:t>.</w:t>
      </w:r>
    </w:p>
    <w:p w14:paraId="05B5BBCD" w14:textId="77777777" w:rsidR="00357E3E" w:rsidRPr="00357E3E" w:rsidRDefault="00357E3E" w:rsidP="00357E3E">
      <w:r w:rsidRPr="00357E3E">
        <w:pict w14:anchorId="655BFF9A">
          <v:rect id="_x0000_i1071" style="width:0;height:1.5pt" o:hralign="center" o:hrstd="t" o:hr="t" fillcolor="#a0a0a0" stroked="f"/>
        </w:pict>
      </w:r>
    </w:p>
    <w:p w14:paraId="27F2672A" w14:textId="77777777" w:rsidR="00357E3E" w:rsidRPr="00357E3E" w:rsidRDefault="00357E3E" w:rsidP="00357E3E">
      <w:pPr>
        <w:rPr>
          <w:b/>
          <w:bCs/>
        </w:rPr>
      </w:pPr>
      <w:r w:rsidRPr="00357E3E">
        <w:rPr>
          <w:b/>
          <w:bCs/>
        </w:rPr>
        <w:t>Known Trade-offs</w:t>
      </w:r>
    </w:p>
    <w:p w14:paraId="196C78DF" w14:textId="77777777" w:rsidR="00357E3E" w:rsidRPr="00357E3E" w:rsidRDefault="00357E3E" w:rsidP="00357E3E">
      <w:pPr>
        <w:numPr>
          <w:ilvl w:val="0"/>
          <w:numId w:val="5"/>
        </w:numPr>
      </w:pPr>
      <w:r w:rsidRPr="00357E3E">
        <w:t>No personalization without user data</w:t>
      </w:r>
    </w:p>
    <w:p w14:paraId="7165C8D8" w14:textId="77777777" w:rsidR="00357E3E" w:rsidRPr="00357E3E" w:rsidRDefault="00357E3E" w:rsidP="00357E3E">
      <w:pPr>
        <w:numPr>
          <w:ilvl w:val="0"/>
          <w:numId w:val="5"/>
        </w:numPr>
      </w:pPr>
      <w:r w:rsidRPr="00357E3E">
        <w:t>Low diversity due to content-based bias</w:t>
      </w:r>
    </w:p>
    <w:p w14:paraId="68D6EB65" w14:textId="77777777" w:rsidR="00357E3E" w:rsidRPr="00357E3E" w:rsidRDefault="00357E3E" w:rsidP="00357E3E">
      <w:pPr>
        <w:numPr>
          <w:ilvl w:val="0"/>
          <w:numId w:val="5"/>
        </w:numPr>
      </w:pPr>
      <w:r w:rsidRPr="00357E3E">
        <w:t>Genre taxonomy inconsistencies</w:t>
      </w:r>
    </w:p>
    <w:p w14:paraId="1811754F" w14:textId="77777777" w:rsidR="00357E3E" w:rsidRPr="00357E3E" w:rsidRDefault="00357E3E" w:rsidP="00357E3E">
      <w:r w:rsidRPr="00357E3E">
        <w:t xml:space="preserve">These are </w:t>
      </w:r>
      <w:r w:rsidRPr="00357E3E">
        <w:rPr>
          <w:b/>
          <w:bCs/>
        </w:rPr>
        <w:t>acknowledged design constraints</w:t>
      </w:r>
      <w:r w:rsidRPr="00357E3E">
        <w:t>, not oversights.</w:t>
      </w:r>
    </w:p>
    <w:p w14:paraId="70CE1596" w14:textId="77777777" w:rsidR="00357E3E" w:rsidRPr="00357E3E" w:rsidRDefault="00357E3E" w:rsidP="00357E3E">
      <w:r w:rsidRPr="00357E3E">
        <w:pict w14:anchorId="1569B188">
          <v:rect id="_x0000_i1072" style="width:0;height:1.5pt" o:hralign="center" o:hrstd="t" o:hr="t" fillcolor="#a0a0a0" stroked="f"/>
        </w:pict>
      </w:r>
    </w:p>
    <w:p w14:paraId="2D1F1D0B" w14:textId="77777777" w:rsidR="00357E3E" w:rsidRPr="00357E3E" w:rsidRDefault="00357E3E" w:rsidP="00357E3E">
      <w:pPr>
        <w:rPr>
          <w:b/>
          <w:bCs/>
        </w:rPr>
      </w:pPr>
      <w:r w:rsidRPr="00357E3E">
        <w:rPr>
          <w:b/>
          <w:bCs/>
        </w:rPr>
        <w:t>Deployment Notes</w:t>
      </w:r>
    </w:p>
    <w:p w14:paraId="1DAA0B16" w14:textId="77777777" w:rsidR="00357E3E" w:rsidRPr="00357E3E" w:rsidRDefault="00357E3E" w:rsidP="00357E3E">
      <w:pPr>
        <w:numPr>
          <w:ilvl w:val="0"/>
          <w:numId w:val="6"/>
        </w:numPr>
      </w:pPr>
      <w:r w:rsidRPr="00357E3E">
        <w:t xml:space="preserve">Designed for </w:t>
      </w:r>
      <w:proofErr w:type="spellStart"/>
      <w:r w:rsidRPr="00357E3E">
        <w:t>Streamlit</w:t>
      </w:r>
      <w:proofErr w:type="spellEnd"/>
      <w:r w:rsidRPr="00357E3E">
        <w:t xml:space="preserve"> Cloud or containerized environments</w:t>
      </w:r>
    </w:p>
    <w:p w14:paraId="1F780789" w14:textId="77777777" w:rsidR="00357E3E" w:rsidRPr="00357E3E" w:rsidRDefault="00357E3E" w:rsidP="00357E3E">
      <w:pPr>
        <w:numPr>
          <w:ilvl w:val="0"/>
          <w:numId w:val="6"/>
        </w:numPr>
      </w:pPr>
      <w:r w:rsidRPr="00357E3E">
        <w:t>Supports large datasets (≤200MB)</w:t>
      </w:r>
    </w:p>
    <w:p w14:paraId="5AC5E39E" w14:textId="77777777" w:rsidR="00357E3E" w:rsidRPr="00357E3E" w:rsidRDefault="00357E3E" w:rsidP="00357E3E">
      <w:pPr>
        <w:numPr>
          <w:ilvl w:val="0"/>
          <w:numId w:val="6"/>
        </w:numPr>
      </w:pPr>
      <w:r w:rsidRPr="00357E3E">
        <w:t>Preprocessing handled dynamically per upload</w:t>
      </w:r>
    </w:p>
    <w:p w14:paraId="74B9FDDC" w14:textId="77777777" w:rsidR="00357E3E" w:rsidRPr="00357E3E" w:rsidRDefault="00357E3E" w:rsidP="00357E3E">
      <w:r w:rsidRPr="00357E3E">
        <w:pict w14:anchorId="12CC682E">
          <v:rect id="_x0000_i1073" style="width:0;height:1.5pt" o:hralign="center" o:hrstd="t" o:hr="t" fillcolor="#a0a0a0" stroked="f"/>
        </w:pict>
      </w:r>
    </w:p>
    <w:p w14:paraId="1E4CDC7B" w14:textId="77777777" w:rsidR="00357E3E" w:rsidRPr="00357E3E" w:rsidRDefault="00357E3E" w:rsidP="00357E3E">
      <w:pPr>
        <w:rPr>
          <w:b/>
          <w:bCs/>
        </w:rPr>
      </w:pPr>
      <w:r w:rsidRPr="00357E3E">
        <w:rPr>
          <w:b/>
          <w:bCs/>
        </w:rPr>
        <w:t>Author</w:t>
      </w:r>
    </w:p>
    <w:p w14:paraId="05B32265" w14:textId="77777777" w:rsidR="00357E3E" w:rsidRPr="00357E3E" w:rsidRDefault="00357E3E" w:rsidP="00357E3E">
      <w:r w:rsidRPr="00357E3E">
        <w:rPr>
          <w:b/>
          <w:bCs/>
        </w:rPr>
        <w:t>Rakesh Rathod</w:t>
      </w:r>
      <w:r w:rsidRPr="00357E3E">
        <w:br/>
        <w:t>Content-Based Recommendation System</w:t>
      </w:r>
      <w:r w:rsidRPr="00357E3E">
        <w:br/>
        <w:t>Production ML &amp; Data Science Project</w:t>
      </w:r>
    </w:p>
    <w:p w14:paraId="3FE043C1" w14:textId="77777777" w:rsidR="005C7F3D" w:rsidRDefault="005C7F3D"/>
    <w:sectPr w:rsidR="005C7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131F"/>
    <w:multiLevelType w:val="multilevel"/>
    <w:tmpl w:val="63A2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263DC"/>
    <w:multiLevelType w:val="multilevel"/>
    <w:tmpl w:val="560E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F4A38"/>
    <w:multiLevelType w:val="multilevel"/>
    <w:tmpl w:val="FEB6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12D67"/>
    <w:multiLevelType w:val="multilevel"/>
    <w:tmpl w:val="13E2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A3D60"/>
    <w:multiLevelType w:val="multilevel"/>
    <w:tmpl w:val="7EA0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C6CCA"/>
    <w:multiLevelType w:val="multilevel"/>
    <w:tmpl w:val="A9F4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886283">
    <w:abstractNumId w:val="4"/>
  </w:num>
  <w:num w:numId="2" w16cid:durableId="86973194">
    <w:abstractNumId w:val="1"/>
  </w:num>
  <w:num w:numId="3" w16cid:durableId="513960672">
    <w:abstractNumId w:val="0"/>
  </w:num>
  <w:num w:numId="4" w16cid:durableId="722869968">
    <w:abstractNumId w:val="5"/>
  </w:num>
  <w:num w:numId="5" w16cid:durableId="1640306130">
    <w:abstractNumId w:val="3"/>
  </w:num>
  <w:num w:numId="6" w16cid:durableId="1744258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018"/>
    <w:rsid w:val="00175D7C"/>
    <w:rsid w:val="00201FB7"/>
    <w:rsid w:val="00357E3E"/>
    <w:rsid w:val="005C7F3D"/>
    <w:rsid w:val="00936018"/>
    <w:rsid w:val="00A9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F080EC-CB6A-41AF-98C3-4CE8980DE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0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Rathod</dc:creator>
  <cp:keywords/>
  <dc:description/>
  <cp:lastModifiedBy>Dinesh Rathod</cp:lastModifiedBy>
  <cp:revision>2</cp:revision>
  <dcterms:created xsi:type="dcterms:W3CDTF">2026-01-01T16:51:00Z</dcterms:created>
  <dcterms:modified xsi:type="dcterms:W3CDTF">2026-01-01T16:52:00Z</dcterms:modified>
</cp:coreProperties>
</file>