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8340" w14:textId="77777777" w:rsidR="00371C3F" w:rsidRDefault="00371C3F">
      <w:r>
        <w:t>EXPERIMENT 14:</w:t>
      </w:r>
    </w:p>
    <w:p w14:paraId="7FA69C24" w14:textId="365495C5" w:rsidR="001D5528" w:rsidRDefault="00371C3F">
      <w:r>
        <w:rPr>
          <w:noProof/>
        </w:rPr>
        <w:drawing>
          <wp:inline distT="0" distB="0" distL="0" distR="0" wp14:anchorId="45E0F9D6" wp14:editId="0972228B">
            <wp:extent cx="5725795" cy="3579495"/>
            <wp:effectExtent l="0" t="0" r="8255" b="1905"/>
            <wp:docPr id="28875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F"/>
    <w:rsid w:val="001D5528"/>
    <w:rsid w:val="001E38DB"/>
    <w:rsid w:val="002C310F"/>
    <w:rsid w:val="00371C3F"/>
    <w:rsid w:val="00676A7E"/>
    <w:rsid w:val="00815A07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ABCC"/>
  <w15:chartTrackingRefBased/>
  <w15:docId w15:val="{87D9E710-7A0B-40C1-B059-640C1404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2026-08-25T03:46:00Z</dcterms:created>
  <dcterms:modified xsi:type="dcterms:W3CDTF">2026-08-25T03:46:00Z</dcterms:modified>
</cp:coreProperties>
</file>