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2D5FFF82" w14:textId="77777777" w:rsidR="00D829D9" w:rsidRDefault="007C7DD1" w:rsidP="007C7DD1">
      <w:pPr>
        <w:jc w:val="center"/>
      </w:pPr>
      <w:r>
        <w:rPr>
          <w:noProof/>
          <w:lang w:val="en-US" w:bidi="te-IN"/>
        </w:rPr>
        <w:drawing>
          <wp:inline distT="0" distB="0" distL="0" distR="0" wp14:anchorId="3E11F951" wp14:editId="52965FAF">
            <wp:extent cx="1449717" cy="1114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991" cy="114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9EC3A" w14:textId="124A6A43" w:rsidR="007C7DD1" w:rsidRDefault="00000000" w:rsidP="007C7DD1">
      <w:pPr>
        <w:tabs>
          <w:tab w:val="left" w:pos="2265"/>
        </w:tabs>
        <w:jc w:val="center"/>
        <w:rPr>
          <w:rFonts w:ascii="Courier Prime" w:hAnsi="Courier Prime"/>
          <w:b/>
          <w:bCs/>
          <w:sz w:val="20"/>
          <w:szCs w:val="20"/>
        </w:rPr>
      </w:pPr>
      <w:r>
        <w:rPr>
          <w:rFonts w:ascii="Courier Prime" w:hAnsi="Courier Prime"/>
          <w:b/>
          <w:bCs/>
          <w:noProof/>
          <w:sz w:val="20"/>
          <w:szCs w:val="20"/>
        </w:rPr>
        <w:pict w14:anchorId="6DE18C72">
          <v:rect id="Rectangle 1" o:spid="_x0000_s2050" style="position:absolute;left:0;text-align:left;margin-left:-10.5pt;margin-top:12.55pt;width:604.5pt;height:3.6pt;flip:y;z-index:251659264;visibility:visible;mso-position-horizontal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" fillcolor="#404040 [2429]" stroked="f" strokeweight="2pt">
            <v:shadow on="t" color="black" opacity="26214f" origin=",-.5" offset="0,3pt"/>
            <w10:wrap anchorx="page"/>
          </v:rect>
        </w:pict>
      </w:r>
      <w:r w:rsidR="007C7DD1" w:rsidRPr="00FE2E7A">
        <w:rPr>
          <w:rFonts w:ascii="Courier Prime" w:hAnsi="Courier Prime"/>
          <w:b/>
          <w:bCs/>
          <w:sz w:val="20"/>
          <w:szCs w:val="20"/>
        </w:rPr>
        <w:t>1-8-505, PRAKASH NAGAR, BEGUMPET, HYDERABAD-500016</w:t>
      </w:r>
      <w:r w:rsidR="00346D43">
        <w:rPr>
          <w:rFonts w:ascii="Courier Prime" w:hAnsi="Courier Prime"/>
          <w:b/>
          <w:bCs/>
          <w:sz w:val="20"/>
          <w:szCs w:val="20"/>
        </w:rPr>
        <w:t>.</w:t>
      </w:r>
    </w:p>
    <w:p w14:paraId="345FEFC8" w14:textId="77777777" w:rsidR="00346D43" w:rsidRDefault="00346D43" w:rsidP="007C7DD1">
      <w:pPr>
        <w:tabs>
          <w:tab w:val="left" w:pos="2265"/>
        </w:tabs>
        <w:jc w:val="center"/>
        <w:rPr>
          <w:rFonts w:ascii="Courier Prime" w:hAnsi="Courier Prime"/>
          <w:b/>
          <w:bCs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46D43" w:rsidRPr="00346D43" w14:paraId="63D687D1" w14:textId="77777777" w:rsidTr="00346D43">
        <w:tc>
          <w:tcPr>
            <w:tcW w:w="9242" w:type="dxa"/>
          </w:tcPr>
          <w:p w14:paraId="050D21CE" w14:textId="46B77588" w:rsidR="00346D43" w:rsidRPr="00346D43" w:rsidRDefault="00346D43" w:rsidP="00346D43">
            <w:pPr>
              <w:tabs>
                <w:tab w:val="left" w:pos="2265"/>
              </w:tabs>
              <w:jc w:val="center"/>
              <w:rPr>
                <w:rFonts w:ascii="Vajram" w:hAnsi="Vajram" w:cs="Vajram"/>
                <w:b/>
                <w:bCs/>
                <w:spacing w:val="100"/>
                <w:sz w:val="28"/>
                <w:szCs w:val="28"/>
              </w:rPr>
            </w:pPr>
            <w:r w:rsidRPr="00346D43">
              <w:rPr>
                <w:rFonts w:ascii="Vajram" w:hAnsi="Vajram" w:cs="Vajram"/>
                <w:b/>
                <w:bCs/>
                <w:spacing w:val="100"/>
                <w:sz w:val="28"/>
                <w:szCs w:val="28"/>
              </w:rPr>
              <w:t>SHIKHARA FILMS</w:t>
            </w:r>
          </w:p>
        </w:tc>
      </w:tr>
      <w:tr w:rsidR="00346D43" w:rsidRPr="00346D43" w14:paraId="0A47C5A0" w14:textId="77777777" w:rsidTr="00346D43">
        <w:tc>
          <w:tcPr>
            <w:tcW w:w="9242" w:type="dxa"/>
          </w:tcPr>
          <w:p w14:paraId="38254EAB" w14:textId="20E49E34" w:rsidR="00346D43" w:rsidRPr="003B4B47" w:rsidRDefault="003B4B47" w:rsidP="003B4B47">
            <w:pPr>
              <w:pStyle w:val="Heading2"/>
              <w:rPr>
                <w:rFonts w:ascii="Vajram" w:hAnsi="Vajram" w:cs="Vajram"/>
                <w:b/>
                <w:bCs/>
              </w:rPr>
            </w:pPr>
            <w:r w:rsidRPr="003B4B47">
              <w:rPr>
                <w:rFonts w:ascii="Vajram" w:hAnsi="Vajram" w:cs="Vajram"/>
                <w:b/>
                <w:bCs/>
                <w:color w:val="E31C79"/>
              </w:rPr>
              <w:t>ABOUT US</w:t>
            </w:r>
          </w:p>
        </w:tc>
      </w:tr>
      <w:tr w:rsidR="00346D43" w:rsidRPr="00346D43" w14:paraId="72C10AC0" w14:textId="77777777" w:rsidTr="00346D43">
        <w:tc>
          <w:tcPr>
            <w:tcW w:w="9242" w:type="dxa"/>
          </w:tcPr>
          <w:p w14:paraId="63313B69" w14:textId="5EF53E37" w:rsidR="00346D43" w:rsidRPr="00346D43" w:rsidRDefault="00346D43" w:rsidP="00DA2D40">
            <w:pPr>
              <w:tabs>
                <w:tab w:val="left" w:pos="2265"/>
              </w:tabs>
              <w:jc w:val="both"/>
              <w:rPr>
                <w:rFonts w:ascii="Vajram" w:hAnsi="Vajram" w:cs="Vajram"/>
                <w:sz w:val="28"/>
                <w:szCs w:val="28"/>
              </w:rPr>
            </w:pPr>
            <w:r>
              <w:rPr>
                <w:rFonts w:ascii="Vajram" w:hAnsi="Vajram" w:cs="Vajram"/>
                <w:sz w:val="28"/>
                <w:szCs w:val="28"/>
              </w:rPr>
              <w:t xml:space="preserve">                  </w:t>
            </w:r>
            <w:r w:rsidRPr="00346D43">
              <w:rPr>
                <w:rFonts w:ascii="Vajram" w:hAnsi="Vajram" w:cs="Vajram"/>
                <w:sz w:val="28"/>
                <w:szCs w:val="28"/>
              </w:rPr>
              <w:t>Shikhara Films is a full-service ad production house specializing in</w:t>
            </w:r>
            <w:r>
              <w:rPr>
                <w:rFonts w:ascii="Vajram" w:hAnsi="Vajram" w:cs="Vajram"/>
                <w:sz w:val="28"/>
                <w:szCs w:val="28"/>
              </w:rPr>
              <w:t xml:space="preserve"> </w:t>
            </w:r>
            <w:r w:rsidRPr="00346D43">
              <w:rPr>
                <w:rFonts w:ascii="Vajram" w:hAnsi="Vajram" w:cs="Vajram"/>
                <w:sz w:val="28"/>
                <w:szCs w:val="28"/>
              </w:rPr>
              <w:t>crafting impactful visual stories for brands</w:t>
            </w:r>
            <w:r>
              <w:rPr>
                <w:rFonts w:ascii="Vajram" w:hAnsi="Vajram" w:cs="Vajram"/>
                <w:sz w:val="28"/>
                <w:szCs w:val="28"/>
              </w:rPr>
              <w:t xml:space="preserve">. </w:t>
            </w:r>
            <w:r w:rsidRPr="00346D43">
              <w:rPr>
                <w:rFonts w:ascii="Vajram" w:hAnsi="Vajram" w:cs="Vajram"/>
                <w:sz w:val="28"/>
                <w:szCs w:val="28"/>
              </w:rPr>
              <w:t>From concept to completion, we bring creativity, strategy, and cinematic excellence together to create advertisements that connect deeply with audiences.</w:t>
            </w:r>
          </w:p>
        </w:tc>
      </w:tr>
      <w:tr w:rsidR="00346D43" w:rsidRPr="00346D43" w14:paraId="7948FC7A" w14:textId="77777777" w:rsidTr="00346D43">
        <w:tc>
          <w:tcPr>
            <w:tcW w:w="9242" w:type="dxa"/>
          </w:tcPr>
          <w:p w14:paraId="2EEA9AFF" w14:textId="1D46499E" w:rsidR="00346D43" w:rsidRPr="00346D43" w:rsidRDefault="00346D43" w:rsidP="00DA2D40">
            <w:pPr>
              <w:tabs>
                <w:tab w:val="left" w:pos="2265"/>
              </w:tabs>
              <w:jc w:val="both"/>
              <w:rPr>
                <w:rFonts w:ascii="Vajram" w:hAnsi="Vajram" w:cs="Vajram"/>
                <w:sz w:val="28"/>
                <w:szCs w:val="28"/>
              </w:rPr>
            </w:pPr>
            <w:r>
              <w:rPr>
                <w:rFonts w:ascii="Vajram" w:hAnsi="Vajram" w:cs="Vajram"/>
                <w:sz w:val="28"/>
                <w:szCs w:val="28"/>
              </w:rPr>
              <w:t xml:space="preserve">                   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Founded by a team of passionate filmmakers and advertising professionals, Shikhara Films has quickly grown into a trusted name for </w:t>
            </w:r>
            <w:r w:rsidRPr="00346D43">
              <w:rPr>
                <w:rFonts w:ascii="Vajram" w:hAnsi="Vajram" w:cs="Vajram"/>
                <w:b/>
                <w:bCs/>
                <w:sz w:val="28"/>
                <w:szCs w:val="28"/>
              </w:rPr>
              <w:t>TVCs, social media commercials, and influencer promotions</w:t>
            </w:r>
            <w:r w:rsidRPr="00346D43">
              <w:rPr>
                <w:rFonts w:ascii="Vajram" w:hAnsi="Vajram" w:cs="Vajram"/>
                <w:sz w:val="28"/>
                <w:szCs w:val="28"/>
              </w:rPr>
              <w:t>. Whether it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 w:rsidRPr="00346D43">
              <w:rPr>
                <w:rFonts w:ascii="Vajram" w:hAnsi="Vajram" w:cs="Vajram"/>
                <w:sz w:val="28"/>
                <w:szCs w:val="28"/>
              </w:rPr>
              <w:t>s a fast-paced digital campaign or a high-end television commercial, we bring the same dedication, precision, and storytelling power to every project.</w:t>
            </w:r>
          </w:p>
        </w:tc>
      </w:tr>
      <w:tr w:rsidR="00346D43" w:rsidRPr="00346D43" w14:paraId="6BD29274" w14:textId="77777777" w:rsidTr="00DA2D40">
        <w:trPr>
          <w:trHeight w:val="183"/>
        </w:trPr>
        <w:tc>
          <w:tcPr>
            <w:tcW w:w="9242" w:type="dxa"/>
          </w:tcPr>
          <w:p w14:paraId="35ADE90E" w14:textId="77777777" w:rsidR="00346D43" w:rsidRPr="00DA2D40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sz w:val="4"/>
                <w:szCs w:val="4"/>
              </w:rPr>
            </w:pPr>
          </w:p>
        </w:tc>
      </w:tr>
      <w:tr w:rsidR="00346D43" w:rsidRPr="00346D43" w14:paraId="5B925C4C" w14:textId="77777777" w:rsidTr="00346D43">
        <w:tc>
          <w:tcPr>
            <w:tcW w:w="9242" w:type="dxa"/>
          </w:tcPr>
          <w:p w14:paraId="01169D04" w14:textId="3ECDBCCA" w:rsidR="00346D43" w:rsidRPr="003B4B47" w:rsidRDefault="00346D43" w:rsidP="00346D43">
            <w:pPr>
              <w:tabs>
                <w:tab w:val="left" w:pos="2265"/>
              </w:tabs>
              <w:rPr>
                <w:rFonts w:ascii="Cambria" w:hAnsi="Cambria" w:cs="Vajram"/>
                <w:b/>
                <w:bCs/>
                <w:color w:val="E31C79"/>
                <w:sz w:val="28"/>
                <w:szCs w:val="28"/>
              </w:rPr>
            </w:pPr>
            <w:r w:rsidRPr="003B4B47">
              <w:rPr>
                <w:rFonts w:ascii="Vajram" w:hAnsi="Vajram" w:cs="Vajram"/>
                <w:b/>
                <w:bCs/>
                <w:color w:val="E31C79"/>
                <w:sz w:val="28"/>
                <w:szCs w:val="28"/>
              </w:rPr>
              <w:t>WHAT WE DO</w:t>
            </w:r>
            <w:r w:rsidRPr="003B4B47">
              <w:rPr>
                <w:rFonts w:ascii="Cambria" w:hAnsi="Cambria" w:cs="Vajram"/>
                <w:b/>
                <w:bCs/>
                <w:color w:val="E31C79"/>
                <w:sz w:val="28"/>
                <w:szCs w:val="28"/>
              </w:rPr>
              <w:t>:</w:t>
            </w:r>
          </w:p>
        </w:tc>
      </w:tr>
      <w:tr w:rsidR="00346D43" w:rsidRPr="00346D43" w14:paraId="67B02FF0" w14:textId="77777777" w:rsidTr="00346D43">
        <w:tc>
          <w:tcPr>
            <w:tcW w:w="9242" w:type="dxa"/>
          </w:tcPr>
          <w:p w14:paraId="587A5232" w14:textId="77777777" w:rsidR="00346D43" w:rsidRPr="00346D43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b/>
                <w:bCs/>
                <w:sz w:val="28"/>
                <w:szCs w:val="28"/>
              </w:rPr>
            </w:pPr>
          </w:p>
        </w:tc>
      </w:tr>
      <w:tr w:rsidR="00346D43" w:rsidRPr="00346D43" w14:paraId="6F73F368" w14:textId="77777777" w:rsidTr="00346D43">
        <w:tc>
          <w:tcPr>
            <w:tcW w:w="9242" w:type="dxa"/>
          </w:tcPr>
          <w:p w14:paraId="4B21EC52" w14:textId="642A5363" w:rsidR="00346D43" w:rsidRPr="00855F47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b/>
                <w:bCs/>
                <w:sz w:val="28"/>
                <w:szCs w:val="28"/>
              </w:rPr>
            </w:pPr>
            <w:r w:rsidRPr="00855F47">
              <w:rPr>
                <w:rFonts w:ascii="Vajram" w:hAnsi="Vajram" w:cs="Vajram"/>
                <w:b/>
                <w:bCs/>
                <w:sz w:val="28"/>
                <w:szCs w:val="28"/>
              </w:rPr>
              <w:t>1. Television Commercials (TVCs)</w:t>
            </w:r>
          </w:p>
        </w:tc>
      </w:tr>
      <w:tr w:rsidR="00346D43" w:rsidRPr="00346D43" w14:paraId="530CF614" w14:textId="77777777" w:rsidTr="00346D43">
        <w:tc>
          <w:tcPr>
            <w:tcW w:w="9242" w:type="dxa"/>
          </w:tcPr>
          <w:p w14:paraId="2E281727" w14:textId="7784348E" w:rsidR="00346D43" w:rsidRPr="00346D43" w:rsidRDefault="00346D43" w:rsidP="00DA2D40">
            <w:pPr>
              <w:tabs>
                <w:tab w:val="left" w:pos="2265"/>
              </w:tabs>
              <w:jc w:val="both"/>
              <w:rPr>
                <w:rFonts w:ascii="Vajram" w:hAnsi="Vajram" w:cs="Vajram"/>
                <w:sz w:val="28"/>
                <w:szCs w:val="28"/>
              </w:rPr>
            </w:pPr>
            <w:r w:rsidRPr="00346D43">
              <w:rPr>
                <w:rFonts w:ascii="Vajram" w:hAnsi="Vajram" w:cs="Vajram"/>
                <w:sz w:val="28"/>
                <w:szCs w:val="28"/>
              </w:rPr>
              <w:t xml:space="preserve">We create visually stunning and emotionally engaging TV commercials that elevate brand identity. Our team handles every aspect 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from scripting, casting, and location scouting to production and post-production 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ensuring a seamless process that delivers broadcast-quality results.</w:t>
            </w:r>
          </w:p>
        </w:tc>
      </w:tr>
      <w:tr w:rsidR="00346D43" w:rsidRPr="00346D43" w14:paraId="754A0757" w14:textId="77777777" w:rsidTr="00346D43">
        <w:tc>
          <w:tcPr>
            <w:tcW w:w="9242" w:type="dxa"/>
          </w:tcPr>
          <w:p w14:paraId="366FACEE" w14:textId="77777777" w:rsidR="00346D43" w:rsidRPr="00DA2D40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sz w:val="4"/>
                <w:szCs w:val="4"/>
              </w:rPr>
            </w:pPr>
          </w:p>
        </w:tc>
      </w:tr>
      <w:tr w:rsidR="00346D43" w:rsidRPr="00346D43" w14:paraId="0257D82B" w14:textId="77777777" w:rsidTr="00346D43">
        <w:tc>
          <w:tcPr>
            <w:tcW w:w="9242" w:type="dxa"/>
          </w:tcPr>
          <w:p w14:paraId="4775840E" w14:textId="719F9D1F" w:rsidR="00346D43" w:rsidRPr="00855F47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b/>
                <w:bCs/>
                <w:sz w:val="28"/>
                <w:szCs w:val="28"/>
              </w:rPr>
            </w:pPr>
            <w:r w:rsidRPr="00855F47">
              <w:rPr>
                <w:rFonts w:ascii="Vajram" w:hAnsi="Vajram" w:cs="Vajram"/>
                <w:b/>
                <w:bCs/>
                <w:sz w:val="28"/>
                <w:szCs w:val="28"/>
              </w:rPr>
              <w:t xml:space="preserve">2. </w:t>
            </w:r>
            <w:proofErr w:type="gramStart"/>
            <w:r w:rsidRPr="00855F47">
              <w:rPr>
                <w:rFonts w:ascii="Vajram" w:hAnsi="Vajram" w:cs="Vajram"/>
                <w:b/>
                <w:bCs/>
                <w:sz w:val="28"/>
                <w:szCs w:val="28"/>
              </w:rPr>
              <w:t>Social Media</w:t>
            </w:r>
            <w:proofErr w:type="gramEnd"/>
            <w:r w:rsidRPr="00855F47">
              <w:rPr>
                <w:rFonts w:ascii="Vajram" w:hAnsi="Vajram" w:cs="Vajram"/>
                <w:b/>
                <w:bCs/>
                <w:sz w:val="28"/>
                <w:szCs w:val="28"/>
              </w:rPr>
              <w:t xml:space="preserve"> &amp; Digital Ads</w:t>
            </w:r>
          </w:p>
        </w:tc>
      </w:tr>
      <w:tr w:rsidR="00346D43" w:rsidRPr="00346D43" w14:paraId="14FE2436" w14:textId="77777777" w:rsidTr="00346D43">
        <w:tc>
          <w:tcPr>
            <w:tcW w:w="9242" w:type="dxa"/>
          </w:tcPr>
          <w:p w14:paraId="0A2DAACD" w14:textId="395801E8" w:rsidR="00346D43" w:rsidRPr="00346D43" w:rsidRDefault="00346D43" w:rsidP="00DA2D40">
            <w:pPr>
              <w:tabs>
                <w:tab w:val="left" w:pos="2265"/>
              </w:tabs>
              <w:jc w:val="both"/>
              <w:rPr>
                <w:rFonts w:ascii="Vajram" w:hAnsi="Vajram" w:cs="Vajram"/>
                <w:sz w:val="28"/>
                <w:szCs w:val="28"/>
              </w:rPr>
            </w:pPr>
            <w:r w:rsidRPr="00346D43">
              <w:rPr>
                <w:rFonts w:ascii="Vajram" w:hAnsi="Vajram" w:cs="Vajram"/>
                <w:sz w:val="28"/>
                <w:szCs w:val="28"/>
              </w:rPr>
              <w:t>In today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 w:rsidRPr="00346D43">
              <w:rPr>
                <w:rFonts w:ascii="Vajram" w:hAnsi="Vajram" w:cs="Vajram"/>
                <w:sz w:val="28"/>
                <w:szCs w:val="28"/>
              </w:rPr>
              <w:t>s fast-paced digital landscape, attention is everything. Shikhara Films produces crisp, high-performing video content tailored for platforms like Instagram, YouTube, Facebook, and OTT. We specialize in short-format storytelling that drives engagement and conversions.</w:t>
            </w:r>
          </w:p>
        </w:tc>
      </w:tr>
      <w:tr w:rsidR="00346D43" w:rsidRPr="00346D43" w14:paraId="5118BEE9" w14:textId="77777777" w:rsidTr="00346D43">
        <w:tc>
          <w:tcPr>
            <w:tcW w:w="9242" w:type="dxa"/>
          </w:tcPr>
          <w:p w14:paraId="6F74F9A8" w14:textId="77777777" w:rsidR="00346D43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</w:p>
          <w:p w14:paraId="43E21C80" w14:textId="77777777" w:rsidR="00D3471A" w:rsidRDefault="00D3471A" w:rsidP="00346D43">
            <w:p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</w:p>
          <w:p w14:paraId="3B373C80" w14:textId="77777777" w:rsidR="00D3471A" w:rsidRPr="00346D43" w:rsidRDefault="00D3471A" w:rsidP="00346D43">
            <w:p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</w:p>
        </w:tc>
      </w:tr>
      <w:tr w:rsidR="00346D43" w:rsidRPr="00346D43" w14:paraId="3A00BF4F" w14:textId="77777777" w:rsidTr="00346D43">
        <w:tc>
          <w:tcPr>
            <w:tcW w:w="9242" w:type="dxa"/>
          </w:tcPr>
          <w:p w14:paraId="44563374" w14:textId="1FC681CF" w:rsidR="00346D43" w:rsidRPr="00855F47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b/>
                <w:bCs/>
                <w:sz w:val="28"/>
                <w:szCs w:val="28"/>
              </w:rPr>
            </w:pPr>
            <w:r w:rsidRPr="00855F47">
              <w:rPr>
                <w:rFonts w:ascii="Vajram" w:hAnsi="Vajram" w:cs="Vajram"/>
                <w:b/>
                <w:bCs/>
                <w:sz w:val="28"/>
                <w:szCs w:val="28"/>
              </w:rPr>
              <w:lastRenderedPageBreak/>
              <w:t>3. Influencer Collaborations &amp; Promotions</w:t>
            </w:r>
          </w:p>
        </w:tc>
      </w:tr>
      <w:tr w:rsidR="00346D43" w:rsidRPr="00346D43" w14:paraId="04CB6DDD" w14:textId="77777777" w:rsidTr="00346D43">
        <w:tc>
          <w:tcPr>
            <w:tcW w:w="9242" w:type="dxa"/>
          </w:tcPr>
          <w:p w14:paraId="0C7F256D" w14:textId="06192C67" w:rsidR="00346D43" w:rsidRPr="00346D43" w:rsidRDefault="00346D43" w:rsidP="00DA2D40">
            <w:pPr>
              <w:tabs>
                <w:tab w:val="left" w:pos="2265"/>
              </w:tabs>
              <w:jc w:val="both"/>
              <w:rPr>
                <w:rFonts w:ascii="Vajram" w:hAnsi="Vajram" w:cs="Vajram"/>
                <w:sz w:val="28"/>
                <w:szCs w:val="28"/>
              </w:rPr>
            </w:pPr>
            <w:r w:rsidRPr="00346D43">
              <w:rPr>
                <w:rFonts w:ascii="Vajram" w:hAnsi="Vajram" w:cs="Vajram"/>
                <w:sz w:val="28"/>
                <w:szCs w:val="28"/>
              </w:rPr>
              <w:t>We connect brands with the right influencers to create authentic, impactful campaigns. Our creative direction ensures that every collaboration feels organic while achieving measurable marketing goals.</w:t>
            </w:r>
          </w:p>
        </w:tc>
      </w:tr>
      <w:tr w:rsidR="00346D43" w:rsidRPr="00346D43" w14:paraId="3F7E5C27" w14:textId="77777777" w:rsidTr="00346D43">
        <w:tc>
          <w:tcPr>
            <w:tcW w:w="9242" w:type="dxa"/>
          </w:tcPr>
          <w:p w14:paraId="4416F33E" w14:textId="77777777" w:rsidR="00346D43" w:rsidRPr="00346D43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</w:p>
        </w:tc>
      </w:tr>
      <w:tr w:rsidR="00346D43" w:rsidRPr="00346D43" w14:paraId="13A96368" w14:textId="77777777" w:rsidTr="00346D43">
        <w:tc>
          <w:tcPr>
            <w:tcW w:w="9242" w:type="dxa"/>
          </w:tcPr>
          <w:p w14:paraId="7EE78A16" w14:textId="592874A5" w:rsidR="00346D43" w:rsidRPr="003B4B47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b/>
                <w:bCs/>
                <w:color w:val="E31C79"/>
                <w:sz w:val="28"/>
                <w:szCs w:val="28"/>
              </w:rPr>
            </w:pPr>
            <w:r w:rsidRPr="003B4B47">
              <w:rPr>
                <w:rFonts w:ascii="Vajram" w:hAnsi="Vajram" w:cs="Vajram"/>
                <w:b/>
                <w:bCs/>
                <w:color w:val="E31C79"/>
                <w:sz w:val="28"/>
                <w:szCs w:val="28"/>
              </w:rPr>
              <w:t>OUR STRENGTHS</w:t>
            </w:r>
          </w:p>
        </w:tc>
      </w:tr>
      <w:tr w:rsidR="00346D43" w:rsidRPr="00346D43" w14:paraId="697F2053" w14:textId="77777777" w:rsidTr="00346D43">
        <w:tc>
          <w:tcPr>
            <w:tcW w:w="9242" w:type="dxa"/>
          </w:tcPr>
          <w:p w14:paraId="75E4E702" w14:textId="77777777" w:rsidR="00346D43" w:rsidRPr="00346D43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b/>
                <w:bCs/>
                <w:sz w:val="28"/>
                <w:szCs w:val="28"/>
              </w:rPr>
            </w:pPr>
          </w:p>
        </w:tc>
      </w:tr>
      <w:tr w:rsidR="00346D43" w:rsidRPr="00346D43" w14:paraId="3E3AAF42" w14:textId="77777777" w:rsidTr="00346D43">
        <w:tc>
          <w:tcPr>
            <w:tcW w:w="9242" w:type="dxa"/>
          </w:tcPr>
          <w:p w14:paraId="454F856F" w14:textId="3A29C79B" w:rsidR="00346D43" w:rsidRPr="00346D43" w:rsidRDefault="00346D43" w:rsidP="00346D43">
            <w:pPr>
              <w:pStyle w:val="ListParagraph"/>
              <w:numPr>
                <w:ilvl w:val="0"/>
                <w:numId w:val="6"/>
              </w:num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  <w:r w:rsidRPr="00DA2D40">
              <w:rPr>
                <w:rFonts w:ascii="Vajram" w:hAnsi="Vajram" w:cs="Vajram"/>
                <w:b/>
                <w:bCs/>
                <w:color w:val="00B050"/>
                <w:sz w:val="28"/>
                <w:szCs w:val="28"/>
              </w:rPr>
              <w:t>End-to-End Production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From concept development to final delivery, all under one creative roof.</w:t>
            </w:r>
          </w:p>
          <w:p w14:paraId="16BEDA0E" w14:textId="3E1702F3" w:rsidR="00346D43" w:rsidRPr="00346D43" w:rsidRDefault="00346D43" w:rsidP="00346D43">
            <w:pPr>
              <w:pStyle w:val="ListParagraph"/>
              <w:numPr>
                <w:ilvl w:val="0"/>
                <w:numId w:val="6"/>
              </w:num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  <w:r w:rsidRPr="00DA2D40">
              <w:rPr>
                <w:rFonts w:ascii="Vajram" w:hAnsi="Vajram" w:cs="Vajram"/>
                <w:b/>
                <w:bCs/>
                <w:color w:val="00B050"/>
                <w:sz w:val="28"/>
                <w:szCs w:val="28"/>
              </w:rPr>
              <w:t>Flexible Budgets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We work on projects of all scales 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from micro-budget digital videos to high-end cinematic commercials.</w:t>
            </w:r>
          </w:p>
          <w:p w14:paraId="32BFFFB0" w14:textId="02DFFBA8" w:rsidR="00346D43" w:rsidRPr="00346D43" w:rsidRDefault="00346D43" w:rsidP="00346D43">
            <w:pPr>
              <w:pStyle w:val="ListParagraph"/>
              <w:numPr>
                <w:ilvl w:val="0"/>
                <w:numId w:val="6"/>
              </w:num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  <w:r w:rsidRPr="00DA2D40">
              <w:rPr>
                <w:rFonts w:ascii="Vajram" w:hAnsi="Vajram" w:cs="Vajram"/>
                <w:b/>
                <w:bCs/>
                <w:color w:val="00B050"/>
                <w:sz w:val="28"/>
                <w:szCs w:val="28"/>
              </w:rPr>
              <w:t>Creative Expertise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Our team of directors, writers, cinematographers, and editors have worked on over 170+ ad films for leading brands.</w:t>
            </w:r>
          </w:p>
          <w:p w14:paraId="0AC0CA0C" w14:textId="7D318ECE" w:rsidR="00346D43" w:rsidRPr="00346D43" w:rsidRDefault="00346D43" w:rsidP="00346D43">
            <w:pPr>
              <w:pStyle w:val="ListParagraph"/>
              <w:numPr>
                <w:ilvl w:val="0"/>
                <w:numId w:val="6"/>
              </w:num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  <w:r w:rsidRPr="00DA2D40">
              <w:rPr>
                <w:rFonts w:ascii="Vajram" w:hAnsi="Vajram" w:cs="Vajram"/>
                <w:b/>
                <w:bCs/>
                <w:color w:val="00B050"/>
                <w:sz w:val="28"/>
                <w:szCs w:val="28"/>
              </w:rPr>
              <w:t>Quality &amp; Timeliness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We understand brand timelines and deliver professional-grade output with precision and efficiency.</w:t>
            </w:r>
          </w:p>
          <w:p w14:paraId="4900C963" w14:textId="4F011D46" w:rsidR="00346D43" w:rsidRPr="00346D43" w:rsidRDefault="00346D43" w:rsidP="00346D43">
            <w:pPr>
              <w:pStyle w:val="ListParagraph"/>
              <w:numPr>
                <w:ilvl w:val="0"/>
                <w:numId w:val="6"/>
              </w:num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  <w:r w:rsidRPr="00DA2D40">
              <w:rPr>
                <w:rFonts w:ascii="Vajram" w:hAnsi="Vajram" w:cs="Vajram"/>
                <w:b/>
                <w:bCs/>
                <w:color w:val="00B050"/>
                <w:sz w:val="28"/>
                <w:szCs w:val="28"/>
              </w:rPr>
              <w:t>Cinematic Storytelling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Our filmmaking background ensures that every frame speaks with emotion, depth, and purpose.</w:t>
            </w:r>
          </w:p>
        </w:tc>
      </w:tr>
      <w:tr w:rsidR="00346D43" w:rsidRPr="00346D43" w14:paraId="2E974744" w14:textId="77777777" w:rsidTr="00346D43">
        <w:tc>
          <w:tcPr>
            <w:tcW w:w="9242" w:type="dxa"/>
          </w:tcPr>
          <w:p w14:paraId="6606D146" w14:textId="77777777" w:rsidR="00346D43" w:rsidRPr="00346D43" w:rsidRDefault="00346D43" w:rsidP="00346D43">
            <w:pPr>
              <w:pStyle w:val="ListParagraph"/>
              <w:numPr>
                <w:ilvl w:val="0"/>
                <w:numId w:val="6"/>
              </w:numPr>
              <w:tabs>
                <w:tab w:val="left" w:pos="2265"/>
              </w:tabs>
              <w:rPr>
                <w:rFonts w:ascii="Vajram" w:hAnsi="Vajram" w:cs="Vajram"/>
                <w:b/>
                <w:bCs/>
                <w:sz w:val="28"/>
                <w:szCs w:val="28"/>
              </w:rPr>
            </w:pPr>
          </w:p>
        </w:tc>
      </w:tr>
      <w:tr w:rsidR="00346D43" w:rsidRPr="00346D43" w14:paraId="253B64EF" w14:textId="77777777" w:rsidTr="00346D43">
        <w:tc>
          <w:tcPr>
            <w:tcW w:w="9242" w:type="dxa"/>
          </w:tcPr>
          <w:p w14:paraId="08C9151B" w14:textId="69220DC2" w:rsidR="00346D43" w:rsidRPr="003B4B47" w:rsidRDefault="00346D43" w:rsidP="00346D43">
            <w:pPr>
              <w:tabs>
                <w:tab w:val="left" w:pos="2265"/>
              </w:tabs>
              <w:rPr>
                <w:rFonts w:ascii="Cambria" w:hAnsi="Cambria" w:cs="Vajram"/>
                <w:b/>
                <w:bCs/>
                <w:color w:val="E31C79"/>
                <w:sz w:val="28"/>
                <w:szCs w:val="28"/>
              </w:rPr>
            </w:pPr>
            <w:r w:rsidRPr="003B4B47">
              <w:rPr>
                <w:rFonts w:ascii="Vajram" w:hAnsi="Vajram" w:cs="Vajram"/>
                <w:b/>
                <w:bCs/>
                <w:color w:val="E31C79"/>
                <w:sz w:val="28"/>
                <w:szCs w:val="28"/>
              </w:rPr>
              <w:t>OUR VISION</w:t>
            </w:r>
            <w:r w:rsidRPr="003B4B47">
              <w:rPr>
                <w:rFonts w:ascii="Cambria" w:hAnsi="Cambria" w:cs="Vajram"/>
                <w:b/>
                <w:bCs/>
                <w:color w:val="E31C79"/>
                <w:sz w:val="28"/>
                <w:szCs w:val="28"/>
              </w:rPr>
              <w:t>:</w:t>
            </w:r>
          </w:p>
        </w:tc>
      </w:tr>
      <w:tr w:rsidR="00346D43" w:rsidRPr="00346D43" w14:paraId="44B6C404" w14:textId="77777777" w:rsidTr="00346D43">
        <w:tc>
          <w:tcPr>
            <w:tcW w:w="9242" w:type="dxa"/>
          </w:tcPr>
          <w:p w14:paraId="1A4E30E7" w14:textId="1E335E9B" w:rsidR="00346D43" w:rsidRPr="00346D43" w:rsidRDefault="00346D43" w:rsidP="00DA2D40">
            <w:pPr>
              <w:tabs>
                <w:tab w:val="left" w:pos="2265"/>
              </w:tabs>
              <w:jc w:val="both"/>
              <w:rPr>
                <w:rFonts w:ascii="Vajram" w:hAnsi="Vajram" w:cs="Vajram"/>
                <w:sz w:val="28"/>
                <w:szCs w:val="28"/>
              </w:rPr>
            </w:pPr>
            <w:r w:rsidRPr="00346D43">
              <w:rPr>
                <w:rFonts w:ascii="Vajram" w:hAnsi="Vajram" w:cs="Vajram"/>
                <w:sz w:val="28"/>
                <w:szCs w:val="28"/>
              </w:rPr>
              <w:t>To be recognized as one of India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 w:rsidRPr="00346D43">
              <w:rPr>
                <w:rFonts w:ascii="Vajram" w:hAnsi="Vajram" w:cs="Vajram"/>
                <w:sz w:val="28"/>
                <w:szCs w:val="28"/>
              </w:rPr>
              <w:t>s most creative and reliable ad production houses, known for combining artistic storytelling with strategic marketing impact.</w:t>
            </w:r>
          </w:p>
        </w:tc>
      </w:tr>
      <w:tr w:rsidR="00346D43" w:rsidRPr="00346D43" w14:paraId="15E3A358" w14:textId="77777777" w:rsidTr="00346D43">
        <w:tc>
          <w:tcPr>
            <w:tcW w:w="9242" w:type="dxa"/>
          </w:tcPr>
          <w:p w14:paraId="148D9040" w14:textId="77777777" w:rsidR="00346D43" w:rsidRPr="00346D43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</w:p>
        </w:tc>
      </w:tr>
      <w:tr w:rsidR="00346D43" w:rsidRPr="00346D43" w14:paraId="4F16988D" w14:textId="77777777" w:rsidTr="00346D43">
        <w:tc>
          <w:tcPr>
            <w:tcW w:w="9242" w:type="dxa"/>
          </w:tcPr>
          <w:p w14:paraId="2B2BEC57" w14:textId="5209A19C" w:rsidR="00346D43" w:rsidRPr="003B4B47" w:rsidRDefault="00346D43" w:rsidP="00346D43">
            <w:pPr>
              <w:tabs>
                <w:tab w:val="left" w:pos="2265"/>
              </w:tabs>
              <w:rPr>
                <w:rFonts w:ascii="Cambria" w:hAnsi="Cambria" w:cs="Vajram"/>
                <w:b/>
                <w:bCs/>
                <w:color w:val="E31C79"/>
                <w:sz w:val="28"/>
                <w:szCs w:val="28"/>
              </w:rPr>
            </w:pPr>
            <w:r w:rsidRPr="003B4B47">
              <w:rPr>
                <w:rFonts w:ascii="Vajram" w:hAnsi="Vajram" w:cs="Vajram"/>
                <w:b/>
                <w:bCs/>
                <w:color w:val="E31C79"/>
                <w:sz w:val="28"/>
                <w:szCs w:val="28"/>
              </w:rPr>
              <w:t>OUR MISSION</w:t>
            </w:r>
            <w:r w:rsidRPr="003B4B47">
              <w:rPr>
                <w:rFonts w:ascii="Cambria" w:hAnsi="Cambria" w:cs="Vajram"/>
                <w:b/>
                <w:bCs/>
                <w:color w:val="E31C79"/>
                <w:sz w:val="28"/>
                <w:szCs w:val="28"/>
              </w:rPr>
              <w:t>:</w:t>
            </w:r>
          </w:p>
        </w:tc>
      </w:tr>
      <w:tr w:rsidR="00346D43" w:rsidRPr="00346D43" w14:paraId="2A9954FE" w14:textId="77777777" w:rsidTr="00346D43">
        <w:tc>
          <w:tcPr>
            <w:tcW w:w="9242" w:type="dxa"/>
          </w:tcPr>
          <w:p w14:paraId="0017C2D0" w14:textId="2EBE20C9" w:rsidR="00346D43" w:rsidRPr="00346D43" w:rsidRDefault="00346D43" w:rsidP="00DA2D40">
            <w:pPr>
              <w:tabs>
                <w:tab w:val="left" w:pos="2265"/>
              </w:tabs>
              <w:jc w:val="both"/>
              <w:rPr>
                <w:rFonts w:ascii="Vajram" w:hAnsi="Vajram" w:cs="Vajram"/>
                <w:sz w:val="28"/>
                <w:szCs w:val="28"/>
              </w:rPr>
            </w:pPr>
            <w:r w:rsidRPr="00346D43">
              <w:rPr>
                <w:rFonts w:ascii="Vajram" w:hAnsi="Vajram" w:cs="Vajram"/>
                <w:sz w:val="28"/>
                <w:szCs w:val="28"/>
              </w:rPr>
              <w:t xml:space="preserve">To help brands communicate their essence through powerful visuals </w:t>
            </w:r>
            <w:r w:rsidRPr="00346D4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346D43">
              <w:rPr>
                <w:rFonts w:ascii="Vajram" w:hAnsi="Vajram" w:cs="Vajram"/>
                <w:sz w:val="28"/>
                <w:szCs w:val="28"/>
              </w:rPr>
              <w:t xml:space="preserve"> by blending creativity, emotion, and innovation into every frame we produce.</w:t>
            </w:r>
          </w:p>
        </w:tc>
      </w:tr>
      <w:tr w:rsidR="00346D43" w:rsidRPr="00346D43" w14:paraId="6C4CA783" w14:textId="77777777" w:rsidTr="00346D43">
        <w:tc>
          <w:tcPr>
            <w:tcW w:w="9242" w:type="dxa"/>
          </w:tcPr>
          <w:p w14:paraId="4AE5C894" w14:textId="77777777" w:rsidR="00346D43" w:rsidRPr="00346D43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sz w:val="28"/>
                <w:szCs w:val="28"/>
              </w:rPr>
            </w:pPr>
          </w:p>
        </w:tc>
      </w:tr>
      <w:tr w:rsidR="00346D43" w:rsidRPr="00346D43" w14:paraId="7972AB78" w14:textId="77777777" w:rsidTr="00346D43">
        <w:tc>
          <w:tcPr>
            <w:tcW w:w="9242" w:type="dxa"/>
          </w:tcPr>
          <w:p w14:paraId="01A03089" w14:textId="23816687" w:rsidR="00346D43" w:rsidRPr="003B4B47" w:rsidRDefault="00346D43" w:rsidP="00346D43">
            <w:pPr>
              <w:tabs>
                <w:tab w:val="left" w:pos="2265"/>
              </w:tabs>
              <w:rPr>
                <w:rFonts w:ascii="Cambria" w:hAnsi="Cambria" w:cs="Vajram"/>
                <w:b/>
                <w:bCs/>
                <w:color w:val="E31C79"/>
                <w:sz w:val="28"/>
                <w:szCs w:val="28"/>
              </w:rPr>
            </w:pPr>
            <w:r w:rsidRPr="003B4B47">
              <w:rPr>
                <w:rFonts w:ascii="Vajram" w:hAnsi="Vajram" w:cs="Vajram"/>
                <w:b/>
                <w:bCs/>
                <w:color w:val="E31C79"/>
                <w:sz w:val="28"/>
                <w:szCs w:val="28"/>
              </w:rPr>
              <w:t>CONTACT US</w:t>
            </w:r>
            <w:r w:rsidRPr="003B4B47">
              <w:rPr>
                <w:rFonts w:ascii="Cambria" w:hAnsi="Cambria" w:cs="Vajram"/>
                <w:b/>
                <w:bCs/>
                <w:color w:val="E31C79"/>
                <w:sz w:val="28"/>
                <w:szCs w:val="28"/>
              </w:rPr>
              <w:t>:</w:t>
            </w:r>
          </w:p>
        </w:tc>
      </w:tr>
      <w:tr w:rsidR="00346D43" w:rsidRPr="00346D43" w14:paraId="3C949E36" w14:textId="77777777" w:rsidTr="00346D43">
        <w:tc>
          <w:tcPr>
            <w:tcW w:w="9242" w:type="dxa"/>
          </w:tcPr>
          <w:p w14:paraId="5D27026B" w14:textId="76B85912" w:rsidR="00346D43" w:rsidRPr="00346D43" w:rsidRDefault="00346D43" w:rsidP="00346D43">
            <w:pPr>
              <w:tabs>
                <w:tab w:val="left" w:pos="2265"/>
              </w:tabs>
              <w:rPr>
                <w:rFonts w:ascii="Vajram" w:hAnsi="Vajram" w:cs="Vajram"/>
                <w:b/>
                <w:bCs/>
                <w:sz w:val="28"/>
                <w:szCs w:val="28"/>
              </w:rPr>
            </w:pPr>
            <w:r w:rsidRPr="00346D43">
              <w:rPr>
                <w:rFonts w:ascii="Vajram" w:hAnsi="Vajram" w:cs="Vajram"/>
                <w:b/>
                <w:bCs/>
                <w:sz w:val="28"/>
                <w:szCs w:val="28"/>
              </w:rPr>
              <w:t>Shikhara Films</w:t>
            </w:r>
          </w:p>
        </w:tc>
      </w:tr>
      <w:tr w:rsidR="00346D43" w:rsidRPr="00346D43" w14:paraId="5C9C94B0" w14:textId="77777777" w:rsidTr="00346D43">
        <w:tc>
          <w:tcPr>
            <w:tcW w:w="9242" w:type="dxa"/>
          </w:tcPr>
          <w:p w14:paraId="7F8641F0" w14:textId="0E257673" w:rsidR="00346D43" w:rsidRPr="00346D43" w:rsidRDefault="00346D43" w:rsidP="00346D43">
            <w:pPr>
              <w:tabs>
                <w:tab w:val="left" w:pos="2265"/>
              </w:tabs>
              <w:rPr>
                <w:rFonts w:ascii="Cambria" w:hAnsi="Cambria" w:cs="Vajram"/>
                <w:b/>
                <w:bCs/>
                <w:sz w:val="28"/>
                <w:szCs w:val="28"/>
              </w:rPr>
            </w:pPr>
            <w:r>
              <w:rPr>
                <w:rFonts w:ascii="Cambria" w:hAnsi="Cambria" w:cs="Vajram"/>
                <w:b/>
                <w:bCs/>
                <w:sz w:val="28"/>
                <w:szCs w:val="28"/>
              </w:rPr>
              <w:t>90590 899</w:t>
            </w:r>
            <w:r w:rsidR="003B4B47">
              <w:rPr>
                <w:rFonts w:ascii="Cambria" w:hAnsi="Cambria" w:cs="Vajram"/>
                <w:b/>
                <w:bCs/>
                <w:sz w:val="28"/>
                <w:szCs w:val="28"/>
              </w:rPr>
              <w:t>8</w:t>
            </w:r>
            <w:r>
              <w:rPr>
                <w:rFonts w:ascii="Cambria" w:hAnsi="Cambria" w:cs="Vajram"/>
                <w:b/>
                <w:bCs/>
                <w:sz w:val="28"/>
                <w:szCs w:val="28"/>
              </w:rPr>
              <w:t>2</w:t>
            </w:r>
          </w:p>
        </w:tc>
      </w:tr>
      <w:tr w:rsidR="00346D43" w:rsidRPr="00346D43" w14:paraId="47E335D5" w14:textId="77777777" w:rsidTr="00346D43">
        <w:tc>
          <w:tcPr>
            <w:tcW w:w="9242" w:type="dxa"/>
          </w:tcPr>
          <w:p w14:paraId="27D23FB8" w14:textId="0E406A7F" w:rsidR="00346D43" w:rsidRPr="00346D43" w:rsidRDefault="00346D43" w:rsidP="00346D43">
            <w:pPr>
              <w:tabs>
                <w:tab w:val="left" w:pos="2265"/>
              </w:tabs>
              <w:rPr>
                <w:rFonts w:ascii="Cambria" w:hAnsi="Cambria" w:cs="Vajram"/>
                <w:sz w:val="28"/>
                <w:szCs w:val="28"/>
              </w:rPr>
            </w:pPr>
            <w:r w:rsidRPr="00346D43">
              <w:rPr>
                <w:rFonts w:ascii="Cambria" w:hAnsi="Cambria" w:cs="Vajram"/>
                <w:sz w:val="28"/>
                <w:szCs w:val="28"/>
              </w:rPr>
              <w:t xml:space="preserve">Email: </w:t>
            </w:r>
            <w:r w:rsidRPr="00346D43">
              <w:rPr>
                <w:rFonts w:ascii="Cambria" w:hAnsi="Cambria" w:cs="Vajram"/>
                <w:i/>
                <w:iCs/>
                <w:sz w:val="28"/>
                <w:szCs w:val="28"/>
              </w:rPr>
              <w:t>shikharafilms@gmail.com</w:t>
            </w:r>
          </w:p>
        </w:tc>
      </w:tr>
    </w:tbl>
    <w:p w14:paraId="1669844A" w14:textId="77777777" w:rsidR="00346D43" w:rsidRPr="00FE2E7A" w:rsidRDefault="00346D43" w:rsidP="00346D43">
      <w:pPr>
        <w:tabs>
          <w:tab w:val="left" w:pos="2265"/>
        </w:tabs>
        <w:rPr>
          <w:rFonts w:ascii="Courier Prime" w:hAnsi="Courier Prime"/>
          <w:b/>
          <w:bCs/>
          <w:sz w:val="20"/>
          <w:szCs w:val="20"/>
        </w:rPr>
      </w:pPr>
    </w:p>
    <w:sectPr w:rsidR="00346D43" w:rsidRPr="00FE2E7A" w:rsidSect="002231BC">
      <w:footerReference w:type="default" r:id="rId9"/>
      <w:pgSz w:w="11906" w:h="16838"/>
      <w:pgMar w:top="142" w:right="1440" w:bottom="1440" w:left="1440" w:header="13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F24FD" w14:textId="77777777" w:rsidR="006D50B6" w:rsidRDefault="006D50B6" w:rsidP="007C7DD1">
      <w:pPr>
        <w:spacing w:after="0" w:line="240" w:lineRule="auto"/>
      </w:pPr>
      <w:r>
        <w:separator/>
      </w:r>
    </w:p>
  </w:endnote>
  <w:endnote w:type="continuationSeparator" w:id="0">
    <w:p w14:paraId="1E43FD24" w14:textId="77777777" w:rsidR="006D50B6" w:rsidRDefault="006D50B6" w:rsidP="007C7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jram">
    <w:panose1 w:val="02000600000000000000"/>
    <w:charset w:val="00"/>
    <w:family w:val="auto"/>
    <w:pitch w:val="variable"/>
    <w:sig w:usb0="8020800B" w:usb1="0000204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Prime">
    <w:panose1 w:val="00000509000000000000"/>
    <w:charset w:val="00"/>
    <w:family w:val="modern"/>
    <w:pitch w:val="fixed"/>
    <w:sig w:usb0="A000002F" w:usb1="5000004B" w:usb2="00000000" w:usb3="00000000" w:csb0="00000093" w:csb1="00000000"/>
  </w:font>
  <w:font w:name="Austhind">
    <w:panose1 w:val="00000000000000000000"/>
    <w:charset w:val="00"/>
    <w:family w:val="auto"/>
    <w:pitch w:val="variable"/>
    <w:sig w:usb0="0000002F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96A67" w14:textId="2943E188" w:rsidR="007C7DD1" w:rsidRPr="00D67960" w:rsidRDefault="00D3471A" w:rsidP="007C7DD1">
    <w:pPr>
      <w:pStyle w:val="Footer"/>
      <w:jc w:val="center"/>
      <w:rPr>
        <w:rFonts w:ascii="Austhind" w:hAnsi="Austhind"/>
        <w:sz w:val="36"/>
        <w:szCs w:val="36"/>
      </w:rPr>
    </w:pPr>
    <w:r>
      <w:rPr>
        <w:rFonts w:ascii="Austhind" w:hAnsi="Austhind"/>
        <w:noProof/>
        <w:sz w:val="36"/>
        <w:szCs w:val="36"/>
      </w:rPr>
      <w:drawing>
        <wp:anchor distT="0" distB="0" distL="114300" distR="114300" simplePos="0" relativeHeight="251658240" behindDoc="1" locked="0" layoutInCell="1" allowOverlap="1" wp14:anchorId="2C2FE883" wp14:editId="0795A59F">
          <wp:simplePos x="0" y="0"/>
          <wp:positionH relativeFrom="column">
            <wp:posOffset>5913120</wp:posOffset>
          </wp:positionH>
          <wp:positionV relativeFrom="paragraph">
            <wp:posOffset>-112395</wp:posOffset>
          </wp:positionV>
          <wp:extent cx="754380" cy="754380"/>
          <wp:effectExtent l="0" t="0" r="0" b="0"/>
          <wp:wrapTight wrapText="bothSides">
            <wp:wrapPolygon edited="0">
              <wp:start x="8727" y="3273"/>
              <wp:lineTo x="3273" y="13091"/>
              <wp:lineTo x="3818" y="16909"/>
              <wp:lineTo x="18000" y="16909"/>
              <wp:lineTo x="18000" y="13091"/>
              <wp:lineTo x="12545" y="3273"/>
              <wp:lineTo x="8727" y="3273"/>
            </wp:wrapPolygon>
          </wp:wrapTight>
          <wp:docPr id="1200398507" name="Picture 1" descr="A logo with a gradien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398507" name="Picture 1" descr="A logo with a gradient on i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" cy="75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7DD1" w:rsidRPr="00D67960">
      <w:rPr>
        <w:rFonts w:ascii="Austhind" w:hAnsi="Austhind"/>
        <w:sz w:val="36"/>
        <w:szCs w:val="36"/>
      </w:rPr>
      <w:t xml:space="preserve">Be </w:t>
    </w:r>
    <w:proofErr w:type="spellStart"/>
    <w:r w:rsidR="007C7DD1" w:rsidRPr="00D67960">
      <w:rPr>
        <w:rFonts w:ascii="Austhind" w:hAnsi="Austhind"/>
        <w:sz w:val="36"/>
        <w:szCs w:val="36"/>
      </w:rPr>
      <w:t>Wise.Advertise</w:t>
    </w:r>
    <w:proofErr w:type="spellEnd"/>
    <w:r w:rsidR="007C7DD1" w:rsidRPr="00D67960">
      <w:rPr>
        <w:rFonts w:ascii="Austhind" w:hAnsi="Austhind"/>
        <w:sz w:val="36"/>
        <w:szCs w:val="3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CCC56" w14:textId="77777777" w:rsidR="006D50B6" w:rsidRDefault="006D50B6" w:rsidP="007C7DD1">
      <w:pPr>
        <w:spacing w:after="0" w:line="240" w:lineRule="auto"/>
      </w:pPr>
      <w:r>
        <w:separator/>
      </w:r>
    </w:p>
  </w:footnote>
  <w:footnote w:type="continuationSeparator" w:id="0">
    <w:p w14:paraId="58FCF294" w14:textId="77777777" w:rsidR="006D50B6" w:rsidRDefault="006D50B6" w:rsidP="007C7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A4E51"/>
    <w:multiLevelType w:val="multilevel"/>
    <w:tmpl w:val="8F6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E74D8"/>
    <w:multiLevelType w:val="hybridMultilevel"/>
    <w:tmpl w:val="8280D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1707E"/>
    <w:multiLevelType w:val="hybridMultilevel"/>
    <w:tmpl w:val="D85CF9F2"/>
    <w:lvl w:ilvl="0" w:tplc="4B741226"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  <w:color w:val="FF0000"/>
        <w:w w:val="100"/>
        <w:sz w:val="22"/>
        <w:szCs w:val="22"/>
        <w:lang w:val="en-US" w:eastAsia="en-US" w:bidi="ar-SA"/>
      </w:rPr>
    </w:lvl>
    <w:lvl w:ilvl="1" w:tplc="B0263492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2" w:tplc="53425BF0">
      <w:numFmt w:val="bullet"/>
      <w:lvlText w:val="•"/>
      <w:lvlJc w:val="left"/>
      <w:pPr>
        <w:ind w:left="4685" w:hanging="360"/>
      </w:pPr>
      <w:rPr>
        <w:rFonts w:hint="default"/>
        <w:lang w:val="en-US" w:eastAsia="en-US" w:bidi="ar-SA"/>
      </w:rPr>
    </w:lvl>
    <w:lvl w:ilvl="3" w:tplc="7FFC4C10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4" w:tplc="7EA052CA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5" w:tplc="65DAF56C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6" w:tplc="C31C8044"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  <w:lvl w:ilvl="7" w:tplc="4CF029F8">
      <w:numFmt w:val="bullet"/>
      <w:lvlText w:val="•"/>
      <w:lvlJc w:val="left"/>
      <w:pPr>
        <w:ind w:left="9198" w:hanging="360"/>
      </w:pPr>
      <w:rPr>
        <w:rFonts w:hint="default"/>
        <w:lang w:val="en-US" w:eastAsia="en-US" w:bidi="ar-SA"/>
      </w:rPr>
    </w:lvl>
    <w:lvl w:ilvl="8" w:tplc="753CE22A">
      <w:numFmt w:val="bullet"/>
      <w:lvlText w:val="•"/>
      <w:lvlJc w:val="left"/>
      <w:pPr>
        <w:ind w:left="1010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AC48A0"/>
    <w:multiLevelType w:val="hybridMultilevel"/>
    <w:tmpl w:val="87B2512E"/>
    <w:lvl w:ilvl="0" w:tplc="79AE7E54">
      <w:numFmt w:val="bullet"/>
      <w:lvlText w:val=""/>
      <w:lvlJc w:val="left"/>
      <w:pPr>
        <w:ind w:left="720" w:hanging="360"/>
      </w:pPr>
      <w:rPr>
        <w:rFonts w:ascii="Vajram" w:eastAsiaTheme="minorHAnsi" w:hAnsi="Vajram" w:cs="Vajra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B125B"/>
    <w:multiLevelType w:val="hybridMultilevel"/>
    <w:tmpl w:val="A014A406"/>
    <w:lvl w:ilvl="0" w:tplc="79AE7E54">
      <w:numFmt w:val="bullet"/>
      <w:lvlText w:val=""/>
      <w:lvlJc w:val="left"/>
      <w:pPr>
        <w:ind w:left="720" w:hanging="360"/>
      </w:pPr>
      <w:rPr>
        <w:rFonts w:ascii="Vajram" w:eastAsiaTheme="minorHAnsi" w:hAnsi="Vajram" w:cs="Vajra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1D3048"/>
    <w:multiLevelType w:val="hybridMultilevel"/>
    <w:tmpl w:val="BDF605E6"/>
    <w:lvl w:ilvl="0" w:tplc="79AE7E54">
      <w:numFmt w:val="bullet"/>
      <w:lvlText w:val=""/>
      <w:lvlJc w:val="left"/>
      <w:pPr>
        <w:ind w:left="720" w:hanging="360"/>
      </w:pPr>
      <w:rPr>
        <w:rFonts w:ascii="Vajram" w:eastAsiaTheme="minorHAnsi" w:hAnsi="Vajram" w:cs="Vajra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233613">
    <w:abstractNumId w:val="2"/>
  </w:num>
  <w:num w:numId="2" w16cid:durableId="1145589644">
    <w:abstractNumId w:val="0"/>
  </w:num>
  <w:num w:numId="3" w16cid:durableId="907570858">
    <w:abstractNumId w:val="1"/>
  </w:num>
  <w:num w:numId="4" w16cid:durableId="848644058">
    <w:abstractNumId w:val="5"/>
  </w:num>
  <w:num w:numId="5" w16cid:durableId="1494756533">
    <w:abstractNumId w:val="3"/>
  </w:num>
  <w:num w:numId="6" w16cid:durableId="1825730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865"/>
    <w:rsid w:val="000432B0"/>
    <w:rsid w:val="00073DE1"/>
    <w:rsid w:val="00074328"/>
    <w:rsid w:val="000874CF"/>
    <w:rsid w:val="0009235C"/>
    <w:rsid w:val="00105EF9"/>
    <w:rsid w:val="00120675"/>
    <w:rsid w:val="00130785"/>
    <w:rsid w:val="00136E5B"/>
    <w:rsid w:val="00153A07"/>
    <w:rsid w:val="00193410"/>
    <w:rsid w:val="001C78FE"/>
    <w:rsid w:val="002231BC"/>
    <w:rsid w:val="00225BEF"/>
    <w:rsid w:val="0023093B"/>
    <w:rsid w:val="00237EDF"/>
    <w:rsid w:val="00243F48"/>
    <w:rsid w:val="0027057C"/>
    <w:rsid w:val="0028538F"/>
    <w:rsid w:val="002D4869"/>
    <w:rsid w:val="002E47D7"/>
    <w:rsid w:val="00346D43"/>
    <w:rsid w:val="00353470"/>
    <w:rsid w:val="003B4B47"/>
    <w:rsid w:val="003E3108"/>
    <w:rsid w:val="003F71F5"/>
    <w:rsid w:val="004449E4"/>
    <w:rsid w:val="0047153D"/>
    <w:rsid w:val="00540FD5"/>
    <w:rsid w:val="00634503"/>
    <w:rsid w:val="00660E36"/>
    <w:rsid w:val="006829A6"/>
    <w:rsid w:val="00682B6A"/>
    <w:rsid w:val="006A74E9"/>
    <w:rsid w:val="006D50B6"/>
    <w:rsid w:val="00726F27"/>
    <w:rsid w:val="00743C44"/>
    <w:rsid w:val="0076384D"/>
    <w:rsid w:val="00774838"/>
    <w:rsid w:val="007B78BF"/>
    <w:rsid w:val="007C7DD1"/>
    <w:rsid w:val="007D07B3"/>
    <w:rsid w:val="00843133"/>
    <w:rsid w:val="00852D47"/>
    <w:rsid w:val="00855F47"/>
    <w:rsid w:val="00877684"/>
    <w:rsid w:val="008A62AF"/>
    <w:rsid w:val="008B5E76"/>
    <w:rsid w:val="008D43D9"/>
    <w:rsid w:val="008D5A1B"/>
    <w:rsid w:val="00932F0B"/>
    <w:rsid w:val="009341A0"/>
    <w:rsid w:val="009853A3"/>
    <w:rsid w:val="009902A9"/>
    <w:rsid w:val="009A4D8F"/>
    <w:rsid w:val="009D19B0"/>
    <w:rsid w:val="009E066F"/>
    <w:rsid w:val="009E46D2"/>
    <w:rsid w:val="00A41C62"/>
    <w:rsid w:val="00A46F41"/>
    <w:rsid w:val="00AC512A"/>
    <w:rsid w:val="00B00C18"/>
    <w:rsid w:val="00B14516"/>
    <w:rsid w:val="00B652AA"/>
    <w:rsid w:val="00B72A78"/>
    <w:rsid w:val="00B735BF"/>
    <w:rsid w:val="00B836DA"/>
    <w:rsid w:val="00BC18FE"/>
    <w:rsid w:val="00C52588"/>
    <w:rsid w:val="00C63641"/>
    <w:rsid w:val="00C8642C"/>
    <w:rsid w:val="00CE3669"/>
    <w:rsid w:val="00D3471A"/>
    <w:rsid w:val="00D51A8A"/>
    <w:rsid w:val="00D53865"/>
    <w:rsid w:val="00D67960"/>
    <w:rsid w:val="00D80671"/>
    <w:rsid w:val="00D829D9"/>
    <w:rsid w:val="00DA148D"/>
    <w:rsid w:val="00DA2D40"/>
    <w:rsid w:val="00DB6624"/>
    <w:rsid w:val="00DC7571"/>
    <w:rsid w:val="00DD329C"/>
    <w:rsid w:val="00E100C1"/>
    <w:rsid w:val="00E3268B"/>
    <w:rsid w:val="00EA5156"/>
    <w:rsid w:val="00EC4927"/>
    <w:rsid w:val="00EC700B"/>
    <w:rsid w:val="00F063D4"/>
    <w:rsid w:val="00F17588"/>
    <w:rsid w:val="00F77006"/>
    <w:rsid w:val="00FA6D57"/>
    <w:rsid w:val="00FA7405"/>
    <w:rsid w:val="00FE2AE7"/>
    <w:rsid w:val="00FE2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F2A106F"/>
  <w15:docId w15:val="{A1EB706B-F51A-4871-95B8-046C585D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32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B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75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7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DD1"/>
  </w:style>
  <w:style w:type="paragraph" w:styleId="Footer">
    <w:name w:val="footer"/>
    <w:basedOn w:val="Normal"/>
    <w:link w:val="FooterChar"/>
    <w:uiPriority w:val="99"/>
    <w:unhideWhenUsed/>
    <w:rsid w:val="007C7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DD1"/>
  </w:style>
  <w:style w:type="paragraph" w:styleId="BalloonText">
    <w:name w:val="Balloon Text"/>
    <w:basedOn w:val="Normal"/>
    <w:link w:val="BalloonTextChar"/>
    <w:uiPriority w:val="99"/>
    <w:semiHidden/>
    <w:unhideWhenUsed/>
    <w:rsid w:val="00A41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C62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B6624"/>
    <w:pPr>
      <w:widowControl w:val="0"/>
      <w:autoSpaceDE w:val="0"/>
      <w:autoSpaceDN w:val="0"/>
      <w:spacing w:before="249" w:after="0" w:line="240" w:lineRule="auto"/>
      <w:ind w:left="1440"/>
    </w:pPr>
    <w:rPr>
      <w:rFonts w:ascii="Courier New" w:eastAsia="Courier New" w:hAnsi="Courier New" w:cs="Courier New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DB6624"/>
    <w:rPr>
      <w:rFonts w:ascii="Courier New" w:eastAsia="Courier New" w:hAnsi="Courier New" w:cs="Courier New"/>
      <w:b/>
      <w:bCs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DB6624"/>
    <w:pPr>
      <w:widowControl w:val="0"/>
      <w:autoSpaceDE w:val="0"/>
      <w:autoSpaceDN w:val="0"/>
      <w:spacing w:after="0" w:line="272" w:lineRule="exact"/>
      <w:ind w:left="107"/>
    </w:pPr>
    <w:rPr>
      <w:rFonts w:ascii="Calibri Light" w:eastAsia="Calibri Light" w:hAnsi="Calibri Light" w:cs="Calibri Light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B66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B6624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Paragraph">
    <w:name w:val="List Paragraph"/>
    <w:basedOn w:val="Normal"/>
    <w:uiPriority w:val="1"/>
    <w:qFormat/>
    <w:rsid w:val="00DB6624"/>
    <w:pPr>
      <w:widowControl w:val="0"/>
      <w:autoSpaceDE w:val="0"/>
      <w:autoSpaceDN w:val="0"/>
      <w:spacing w:before="1" w:after="0" w:line="240" w:lineRule="auto"/>
      <w:ind w:left="2880" w:hanging="361"/>
    </w:pPr>
    <w:rPr>
      <w:rFonts w:ascii="Courier New" w:eastAsia="Courier New" w:hAnsi="Courier New" w:cs="Courier New"/>
      <w:lang w:val="en-US"/>
    </w:rPr>
  </w:style>
  <w:style w:type="character" w:customStyle="1" w:styleId="yrbpuc">
    <w:name w:val="yrbpuc"/>
    <w:basedOn w:val="DefaultParagraphFont"/>
    <w:rsid w:val="00130785"/>
  </w:style>
  <w:style w:type="character" w:styleId="Emphasis">
    <w:name w:val="Emphasis"/>
    <w:basedOn w:val="DefaultParagraphFont"/>
    <w:uiPriority w:val="20"/>
    <w:qFormat/>
    <w:rsid w:val="0013078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C7571"/>
    <w:rPr>
      <w:rFonts w:ascii="Times New Roman" w:eastAsia="Times New Roman" w:hAnsi="Times New Roman" w:cs="Times New Roman"/>
      <w:b/>
      <w:bCs/>
      <w:sz w:val="27"/>
      <w:szCs w:val="27"/>
      <w:lang w:val="en-US" w:bidi="te-IN"/>
    </w:rPr>
  </w:style>
  <w:style w:type="character" w:styleId="Strong">
    <w:name w:val="Strong"/>
    <w:basedOn w:val="DefaultParagraphFont"/>
    <w:uiPriority w:val="22"/>
    <w:qFormat/>
    <w:rsid w:val="00DC75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7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e-IN"/>
    </w:rPr>
  </w:style>
  <w:style w:type="table" w:styleId="TableGrid">
    <w:name w:val="Table Grid"/>
    <w:basedOn w:val="TableNormal"/>
    <w:uiPriority w:val="59"/>
    <w:rsid w:val="0034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B4B4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65FD60-2659-46A7-8EDA-678585D62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RAMANANDA SAGAR K</dc:creator>
  <cp:keywords/>
  <dc:description/>
  <cp:lastModifiedBy>RAMANANDA SAGAR</cp:lastModifiedBy>
  <cp:revision>52</cp:revision>
  <cp:lastPrinted>2025-11-04T07:29:00Z</cp:lastPrinted>
  <dcterms:created xsi:type="dcterms:W3CDTF">2024-04-30T06:21:00Z</dcterms:created>
  <dcterms:modified xsi:type="dcterms:W3CDTF">2025-11-04T07:30:00Z</dcterms:modified>
</cp:coreProperties>
</file>