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F83DD" w14:textId="61E243BE" w:rsidR="005D47D6" w:rsidRPr="007F61AD" w:rsidRDefault="005D47D6" w:rsidP="005D47D6">
      <w:pPr>
        <w:jc w:val="both"/>
        <w:rPr>
          <w:sz w:val="20"/>
          <w:szCs w:val="20"/>
        </w:rPr>
        <w:sectPr w:rsidR="005D47D6" w:rsidRPr="007F61AD" w:rsidSect="005D47D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0"/>
          <w:cols w:num="2" w:space="708"/>
          <w:titlePg/>
          <w:docGrid w:linePitch="360"/>
        </w:sectPr>
      </w:pPr>
    </w:p>
    <w:p w14:paraId="4CB70E22" w14:textId="30FE6D24" w:rsidR="005D47D6" w:rsidRPr="007F61AD" w:rsidRDefault="005E3D77" w:rsidP="005E3D77">
      <w:pPr>
        <w:ind w:firstLine="720"/>
        <w:jc w:val="center"/>
        <w:rPr>
          <w:b/>
          <w:bCs/>
          <w:sz w:val="20"/>
          <w:szCs w:val="20"/>
        </w:rPr>
      </w:pPr>
      <w:r w:rsidRPr="007F61AD">
        <w:rPr>
          <w:b/>
          <w:bCs/>
          <w:sz w:val="20"/>
          <w:szCs w:val="20"/>
        </w:rPr>
        <w:t>Advanced Artificial Intelligence Assessment Item 2 Resit</w:t>
      </w:r>
    </w:p>
    <w:p w14:paraId="2BADB959" w14:textId="10AD0F59" w:rsidR="005E3D77" w:rsidRPr="007F61AD" w:rsidRDefault="005E3D77" w:rsidP="005E3D77">
      <w:pPr>
        <w:ind w:firstLine="720"/>
        <w:jc w:val="center"/>
        <w:rPr>
          <w:b/>
          <w:bCs/>
          <w:sz w:val="20"/>
          <w:szCs w:val="20"/>
        </w:rPr>
      </w:pPr>
      <w:r w:rsidRPr="007F61AD">
        <w:rPr>
          <w:b/>
          <w:bCs/>
          <w:sz w:val="20"/>
          <w:szCs w:val="20"/>
        </w:rPr>
        <w:t>Rakesh Kumar Elumalai</w:t>
      </w:r>
    </w:p>
    <w:p w14:paraId="5A327BD5" w14:textId="1E26A50F" w:rsidR="005E3D77" w:rsidRPr="007F61AD" w:rsidRDefault="00000000" w:rsidP="005E3D77">
      <w:pPr>
        <w:ind w:firstLine="720"/>
        <w:jc w:val="center"/>
        <w:rPr>
          <w:b/>
          <w:bCs/>
          <w:color w:val="000000" w:themeColor="text1"/>
          <w:sz w:val="20"/>
          <w:szCs w:val="20"/>
        </w:rPr>
      </w:pPr>
      <w:hyperlink r:id="rId14" w:history="1">
        <w:r w:rsidR="005E3D77" w:rsidRPr="007F61AD">
          <w:rPr>
            <w:rStyle w:val="Hyperlink"/>
            <w:b/>
            <w:bCs/>
            <w:color w:val="000000" w:themeColor="text1"/>
            <w:sz w:val="20"/>
            <w:szCs w:val="20"/>
            <w:u w:val="none"/>
          </w:rPr>
          <w:t>25954263@students.lincoln.ac.uk</w:t>
        </w:r>
      </w:hyperlink>
    </w:p>
    <w:p w14:paraId="62E6112D" w14:textId="4B96FAED" w:rsidR="005E3D77" w:rsidRPr="007F61AD" w:rsidRDefault="005E3D77" w:rsidP="005E3D77">
      <w:pPr>
        <w:ind w:firstLine="720"/>
        <w:jc w:val="center"/>
        <w:rPr>
          <w:b/>
          <w:bCs/>
          <w:sz w:val="20"/>
          <w:szCs w:val="20"/>
        </w:rPr>
      </w:pPr>
    </w:p>
    <w:p w14:paraId="07E66305" w14:textId="02D77765" w:rsidR="005E3D77" w:rsidRPr="007F61AD" w:rsidRDefault="005E3D77" w:rsidP="005E3D77">
      <w:pPr>
        <w:tabs>
          <w:tab w:val="left" w:pos="687"/>
        </w:tabs>
        <w:rPr>
          <w:sz w:val="20"/>
          <w:szCs w:val="20"/>
        </w:rPr>
        <w:sectPr w:rsidR="005E3D77" w:rsidRPr="007F61AD" w:rsidSect="00CC6B25">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2C717695" w14:textId="0E9DBA72" w:rsidR="005D47D6" w:rsidRPr="007F61AD" w:rsidRDefault="005D47D6" w:rsidP="005D47D6">
      <w:pPr>
        <w:jc w:val="both"/>
        <w:rPr>
          <w:sz w:val="20"/>
          <w:szCs w:val="20"/>
        </w:rPr>
      </w:pPr>
      <w:r w:rsidRPr="007F61AD">
        <w:rPr>
          <w:b/>
          <w:bCs/>
          <w:sz w:val="20"/>
          <w:szCs w:val="20"/>
          <w:lang w:val="en-US"/>
        </w:rPr>
        <w:t>Abstract:</w:t>
      </w:r>
    </w:p>
    <w:p w14:paraId="17DEFBB6" w14:textId="77777777" w:rsidR="005D47D6" w:rsidRPr="007F61AD" w:rsidRDefault="005D47D6" w:rsidP="005D47D6">
      <w:pPr>
        <w:jc w:val="both"/>
        <w:rPr>
          <w:b/>
          <w:bCs/>
          <w:sz w:val="20"/>
          <w:szCs w:val="20"/>
          <w:lang w:val="en-US"/>
        </w:rPr>
      </w:pPr>
    </w:p>
    <w:p w14:paraId="328969E1" w14:textId="75552DE7" w:rsidR="00891A6A" w:rsidRPr="007F61AD" w:rsidRDefault="00A55588" w:rsidP="005D47D6">
      <w:pPr>
        <w:jc w:val="both"/>
        <w:rPr>
          <w:sz w:val="20"/>
          <w:szCs w:val="20"/>
          <w:lang w:val="en-US"/>
        </w:rPr>
      </w:pPr>
      <w:r w:rsidRPr="007F61AD">
        <w:rPr>
          <w:sz w:val="20"/>
          <w:szCs w:val="20"/>
          <w:lang w:val="en-US"/>
        </w:rPr>
        <w:t xml:space="preserve">Gaming involves interaction with a user interface to generate </w:t>
      </w:r>
      <w:r w:rsidR="00195246" w:rsidRPr="007F61AD">
        <w:rPr>
          <w:sz w:val="20"/>
          <w:szCs w:val="20"/>
          <w:lang w:val="en-US"/>
        </w:rPr>
        <w:t>visual feedback</w:t>
      </w:r>
      <w:r w:rsidRPr="007F61AD">
        <w:rPr>
          <w:sz w:val="20"/>
          <w:szCs w:val="20"/>
          <w:lang w:val="en-US"/>
        </w:rPr>
        <w:t xml:space="preserve">. </w:t>
      </w:r>
      <w:r w:rsidR="005D47D6" w:rsidRPr="007F61AD">
        <w:rPr>
          <w:sz w:val="20"/>
          <w:szCs w:val="20"/>
          <w:lang w:val="en-US"/>
        </w:rPr>
        <w:t>Arcade games, as a genre, are truly hybrids that combine a variety of gaming styles. Short levels with easy and intuitive controls are common in arcade games, which swiftly rise in difficulty. To make this business model successful, the game's difficulty must be high enough to cause players to reach a game-over state while yet being entertaining or addicting enough to keep them playing</w:t>
      </w:r>
      <w:r w:rsidR="005A1E54" w:rsidRPr="007F61AD">
        <w:rPr>
          <w:sz w:val="20"/>
          <w:szCs w:val="20"/>
          <w:lang w:val="en-US"/>
        </w:rPr>
        <w:t xml:space="preserve"> [1]</w:t>
      </w:r>
      <w:r w:rsidR="005D47D6" w:rsidRPr="007F61AD">
        <w:rPr>
          <w:sz w:val="20"/>
          <w:szCs w:val="20"/>
          <w:lang w:val="en-US"/>
        </w:rPr>
        <w:t xml:space="preserve">. </w:t>
      </w:r>
    </w:p>
    <w:p w14:paraId="5B4145D8" w14:textId="77777777" w:rsidR="00891A6A" w:rsidRPr="007F61AD" w:rsidRDefault="00891A6A" w:rsidP="005D47D6">
      <w:pPr>
        <w:jc w:val="both"/>
        <w:rPr>
          <w:sz w:val="20"/>
          <w:szCs w:val="20"/>
          <w:lang w:val="en-US"/>
        </w:rPr>
      </w:pPr>
    </w:p>
    <w:p w14:paraId="606B36D4" w14:textId="606095A6" w:rsidR="005D47D6" w:rsidRPr="007F61AD" w:rsidRDefault="00204B49" w:rsidP="005D47D6">
      <w:pPr>
        <w:jc w:val="both"/>
        <w:rPr>
          <w:sz w:val="20"/>
          <w:szCs w:val="20"/>
          <w:lang w:val="en-US"/>
        </w:rPr>
      </w:pPr>
      <w:r w:rsidRPr="007F61AD">
        <w:rPr>
          <w:sz w:val="20"/>
          <w:szCs w:val="20"/>
          <w:lang w:val="en-US"/>
        </w:rPr>
        <w:t xml:space="preserve">In this assessment a python code is given that implements the Mean arena game where the tallon moves and provides information on location of pits, bonus stations and so. Here the tallon’s movement is non deterministic </w:t>
      </w:r>
      <w:r w:rsidR="00195246" w:rsidRPr="007F61AD">
        <w:rPr>
          <w:sz w:val="20"/>
          <w:szCs w:val="20"/>
          <w:lang w:val="en-US"/>
        </w:rPr>
        <w:t>and they move in direction they wish to.</w:t>
      </w:r>
      <w:r w:rsidRPr="007F61AD">
        <w:rPr>
          <w:sz w:val="20"/>
          <w:szCs w:val="20"/>
          <w:lang w:val="en-US"/>
        </w:rPr>
        <w:t xml:space="preserve"> The task is to train the tallon </w:t>
      </w:r>
      <w:r w:rsidR="00195246" w:rsidRPr="007F61AD">
        <w:rPr>
          <w:sz w:val="20"/>
          <w:szCs w:val="20"/>
          <w:lang w:val="en-US"/>
        </w:rPr>
        <w:t>using reinforcement learning so that the tallon can survive</w:t>
      </w:r>
      <w:r w:rsidR="004F3CA7" w:rsidRPr="007F61AD">
        <w:rPr>
          <w:sz w:val="20"/>
          <w:szCs w:val="20"/>
          <w:lang w:val="en-US"/>
        </w:rPr>
        <w:t xml:space="preserve"> </w:t>
      </w:r>
      <w:r w:rsidR="00D725F5" w:rsidRPr="007F61AD">
        <w:rPr>
          <w:sz w:val="20"/>
          <w:szCs w:val="20"/>
          <w:lang w:val="en-US"/>
        </w:rPr>
        <w:t>as long as it can</w:t>
      </w:r>
      <w:r w:rsidR="00195246" w:rsidRPr="007F61AD">
        <w:rPr>
          <w:sz w:val="20"/>
          <w:szCs w:val="20"/>
          <w:lang w:val="en-US"/>
        </w:rPr>
        <w:t xml:space="preserve"> in the game environment and to provide a control code </w:t>
      </w:r>
      <w:r w:rsidR="00D725F5" w:rsidRPr="007F61AD">
        <w:rPr>
          <w:sz w:val="20"/>
          <w:szCs w:val="20"/>
          <w:lang w:val="en-US"/>
        </w:rPr>
        <w:t xml:space="preserve">to navigate </w:t>
      </w:r>
      <w:r w:rsidR="00891A6A" w:rsidRPr="007F61AD">
        <w:rPr>
          <w:sz w:val="20"/>
          <w:szCs w:val="20"/>
          <w:lang w:val="en-US"/>
        </w:rPr>
        <w:t xml:space="preserve">in fully and partial observable condition. </w:t>
      </w:r>
    </w:p>
    <w:p w14:paraId="0C234852" w14:textId="77777777" w:rsidR="005D47D6" w:rsidRPr="007F61AD" w:rsidRDefault="005D47D6" w:rsidP="005D47D6">
      <w:pPr>
        <w:jc w:val="both"/>
        <w:rPr>
          <w:sz w:val="20"/>
          <w:szCs w:val="20"/>
          <w:lang w:val="en-US"/>
        </w:rPr>
      </w:pPr>
    </w:p>
    <w:p w14:paraId="409A3B72" w14:textId="77777777" w:rsidR="005D47D6" w:rsidRPr="007F61AD" w:rsidRDefault="005D47D6" w:rsidP="005D47D6">
      <w:pPr>
        <w:jc w:val="both"/>
        <w:rPr>
          <w:b/>
          <w:bCs/>
          <w:sz w:val="20"/>
          <w:szCs w:val="20"/>
          <w:lang w:val="en-US"/>
        </w:rPr>
      </w:pPr>
      <w:r w:rsidRPr="007F61AD">
        <w:rPr>
          <w:b/>
          <w:bCs/>
          <w:sz w:val="20"/>
          <w:szCs w:val="20"/>
          <w:lang w:val="en-US"/>
        </w:rPr>
        <w:t>Introduction:</w:t>
      </w:r>
    </w:p>
    <w:p w14:paraId="77E74D17" w14:textId="77777777" w:rsidR="005D47D6" w:rsidRPr="007F61AD" w:rsidRDefault="005D47D6" w:rsidP="005D47D6">
      <w:pPr>
        <w:jc w:val="both"/>
        <w:rPr>
          <w:b/>
          <w:bCs/>
          <w:sz w:val="20"/>
          <w:szCs w:val="20"/>
          <w:lang w:val="en-US"/>
        </w:rPr>
      </w:pPr>
    </w:p>
    <w:p w14:paraId="7F8572E6" w14:textId="4645F870" w:rsidR="005D47D6" w:rsidRPr="007F61AD" w:rsidRDefault="005D47D6" w:rsidP="005D47D6">
      <w:pPr>
        <w:jc w:val="both"/>
        <w:rPr>
          <w:sz w:val="20"/>
          <w:szCs w:val="20"/>
        </w:rPr>
      </w:pPr>
      <w:r w:rsidRPr="007F61AD">
        <w:rPr>
          <w:sz w:val="20"/>
          <w:szCs w:val="20"/>
        </w:rPr>
        <w:t>Arcade video games were introduced in the 1970s, with Pong being the first commercially successful game. Electronic or computerized circuitry takes input from the player and displays it on an electronic display device, such as a monitor or television set</w:t>
      </w:r>
      <w:r w:rsidR="005A1E54" w:rsidRPr="007F61AD">
        <w:rPr>
          <w:sz w:val="20"/>
          <w:szCs w:val="20"/>
        </w:rPr>
        <w:t xml:space="preserve"> [2]</w:t>
      </w:r>
      <w:r w:rsidRPr="007F61AD">
        <w:rPr>
          <w:sz w:val="20"/>
          <w:szCs w:val="20"/>
        </w:rPr>
        <w:t xml:space="preserve">. The gamer's performance in playing a game is usually defined unambiguously by the game's score or outcome, which is specified by an explicit set of rules. From single-player puzzles to two-player board games to massively multiplayer video games, games are extremely versatile and vary tremendously in complexity. </w:t>
      </w:r>
    </w:p>
    <w:p w14:paraId="3D95D206" w14:textId="77777777" w:rsidR="005D47D6" w:rsidRPr="007F61AD" w:rsidRDefault="005D47D6" w:rsidP="005D47D6">
      <w:pPr>
        <w:jc w:val="both"/>
        <w:rPr>
          <w:sz w:val="20"/>
          <w:szCs w:val="20"/>
          <w:lang w:val="en-US"/>
        </w:rPr>
      </w:pPr>
    </w:p>
    <w:p w14:paraId="1C2D0B07" w14:textId="59531D0A" w:rsidR="005D47D6" w:rsidRPr="007F61AD" w:rsidRDefault="005D47D6" w:rsidP="005D47D6">
      <w:pPr>
        <w:jc w:val="both"/>
        <w:rPr>
          <w:sz w:val="20"/>
          <w:szCs w:val="20"/>
          <w:lang w:val="en-US"/>
        </w:rPr>
      </w:pPr>
      <w:r w:rsidRPr="007F61AD">
        <w:rPr>
          <w:sz w:val="20"/>
          <w:szCs w:val="20"/>
          <w:lang w:val="en-US"/>
        </w:rPr>
        <w:t>We have a python code for the game "Mean Arena"</w:t>
      </w:r>
      <w:r w:rsidR="00B87FAD" w:rsidRPr="007F61AD">
        <w:rPr>
          <w:sz w:val="20"/>
          <w:szCs w:val="20"/>
          <w:lang w:val="en-US"/>
        </w:rPr>
        <w:t xml:space="preserve">. </w:t>
      </w:r>
      <w:r w:rsidRPr="007F61AD">
        <w:rPr>
          <w:sz w:val="20"/>
          <w:szCs w:val="20"/>
          <w:lang w:val="en-US"/>
        </w:rPr>
        <w:t xml:space="preserve">The main file is "game.py," and we must include our method in the </w:t>
      </w:r>
      <w:r w:rsidR="00891A6A" w:rsidRPr="007F61AD">
        <w:rPr>
          <w:sz w:val="20"/>
          <w:szCs w:val="20"/>
          <w:lang w:val="en-US"/>
        </w:rPr>
        <w:t xml:space="preserve">make </w:t>
      </w:r>
      <w:r w:rsidRPr="007F61AD">
        <w:rPr>
          <w:sz w:val="20"/>
          <w:szCs w:val="20"/>
          <w:lang w:val="en-US"/>
        </w:rPr>
        <w:t>move</w:t>
      </w:r>
      <w:r w:rsidR="00891A6A" w:rsidRPr="007F61AD">
        <w:rPr>
          <w:sz w:val="20"/>
          <w:szCs w:val="20"/>
          <w:lang w:val="en-US"/>
        </w:rPr>
        <w:t xml:space="preserve"> </w:t>
      </w:r>
      <w:r w:rsidRPr="007F61AD">
        <w:rPr>
          <w:sz w:val="20"/>
          <w:szCs w:val="20"/>
          <w:lang w:val="en-US"/>
        </w:rPr>
        <w:t>function of the "Tallon" class in the t</w:t>
      </w:r>
      <w:r w:rsidR="00397E75" w:rsidRPr="007F61AD">
        <w:rPr>
          <w:sz w:val="20"/>
          <w:szCs w:val="20"/>
          <w:lang w:val="en-US"/>
        </w:rPr>
        <w:t>a</w:t>
      </w:r>
      <w:r w:rsidRPr="007F61AD">
        <w:rPr>
          <w:sz w:val="20"/>
          <w:szCs w:val="20"/>
          <w:lang w:val="en-US"/>
        </w:rPr>
        <w:t xml:space="preserve">llon.py file. We only have one Arena, resulting in a 10x10 playboard matrix. We must use Reinforcement Learning to train the </w:t>
      </w:r>
      <w:r w:rsidR="00B87FAD" w:rsidRPr="007F61AD">
        <w:rPr>
          <w:sz w:val="20"/>
          <w:szCs w:val="20"/>
          <w:lang w:val="en-US"/>
        </w:rPr>
        <w:t>t</w:t>
      </w:r>
      <w:r w:rsidRPr="007F61AD">
        <w:rPr>
          <w:sz w:val="20"/>
          <w:szCs w:val="20"/>
          <w:lang w:val="en-US"/>
        </w:rPr>
        <w:t>allon so that it can survive in the Field for as long as possible.</w:t>
      </w:r>
      <w:r w:rsidR="00891A6A" w:rsidRPr="007F61AD">
        <w:rPr>
          <w:sz w:val="20"/>
          <w:szCs w:val="20"/>
          <w:lang w:val="en-US"/>
        </w:rPr>
        <w:t xml:space="preserve"> </w:t>
      </w:r>
      <w:r w:rsidRPr="007F61AD">
        <w:rPr>
          <w:sz w:val="20"/>
          <w:szCs w:val="20"/>
          <w:lang w:val="en-US"/>
        </w:rPr>
        <w:t>In this task we are going to make tallon to move in a way that it avoids meanies and pits to collect maximum number of rewards with the help of Markov decision process.</w:t>
      </w:r>
    </w:p>
    <w:p w14:paraId="122250CC" w14:textId="77777777" w:rsidR="005D47D6" w:rsidRPr="007F61AD" w:rsidRDefault="005D47D6" w:rsidP="005D47D6">
      <w:pPr>
        <w:jc w:val="both"/>
        <w:rPr>
          <w:sz w:val="20"/>
          <w:szCs w:val="20"/>
          <w:lang w:val="en-US"/>
        </w:rPr>
      </w:pPr>
    </w:p>
    <w:p w14:paraId="4982629F" w14:textId="77777777" w:rsidR="005D47D6" w:rsidRPr="007F61AD" w:rsidRDefault="005D47D6" w:rsidP="005D47D6">
      <w:pPr>
        <w:jc w:val="both"/>
        <w:rPr>
          <w:b/>
          <w:bCs/>
          <w:sz w:val="20"/>
          <w:szCs w:val="20"/>
          <w:lang w:val="en-US"/>
        </w:rPr>
      </w:pPr>
      <w:r w:rsidRPr="007F61AD">
        <w:rPr>
          <w:b/>
          <w:bCs/>
          <w:sz w:val="20"/>
          <w:szCs w:val="20"/>
          <w:lang w:val="en-US"/>
        </w:rPr>
        <w:t>Related Works:</w:t>
      </w:r>
    </w:p>
    <w:p w14:paraId="2A0E56AA" w14:textId="77777777" w:rsidR="005D47D6" w:rsidRPr="007F61AD" w:rsidRDefault="005D47D6" w:rsidP="005D47D6">
      <w:pPr>
        <w:jc w:val="both"/>
        <w:rPr>
          <w:b/>
          <w:bCs/>
          <w:sz w:val="20"/>
          <w:szCs w:val="20"/>
          <w:lang w:val="en-US"/>
        </w:rPr>
      </w:pPr>
    </w:p>
    <w:p w14:paraId="61DA9F0D" w14:textId="77777777" w:rsidR="00FC748F" w:rsidRPr="007F61AD" w:rsidRDefault="00FC748F" w:rsidP="00397E75">
      <w:pPr>
        <w:jc w:val="center"/>
        <w:rPr>
          <w:b/>
          <w:bCs/>
          <w:sz w:val="20"/>
          <w:szCs w:val="20"/>
          <w:lang w:val="en-US"/>
        </w:rPr>
      </w:pPr>
    </w:p>
    <w:p w14:paraId="031F76A0" w14:textId="650A93F2" w:rsidR="005D47D6" w:rsidRPr="007F61AD" w:rsidRDefault="005D47D6" w:rsidP="00397E75">
      <w:pPr>
        <w:jc w:val="center"/>
        <w:rPr>
          <w:b/>
          <w:bCs/>
          <w:sz w:val="20"/>
          <w:szCs w:val="20"/>
          <w:lang w:val="en-US"/>
        </w:rPr>
      </w:pPr>
      <w:r w:rsidRPr="007F61AD">
        <w:rPr>
          <w:b/>
          <w:bCs/>
          <w:sz w:val="20"/>
          <w:szCs w:val="20"/>
          <w:lang w:val="en-US"/>
        </w:rPr>
        <w:t>PAC</w:t>
      </w:r>
      <w:r w:rsidR="00B87FAD" w:rsidRPr="007F61AD">
        <w:rPr>
          <w:b/>
          <w:bCs/>
          <w:sz w:val="20"/>
          <w:szCs w:val="20"/>
          <w:lang w:val="en-US"/>
        </w:rPr>
        <w:t>-</w:t>
      </w:r>
      <w:r w:rsidRPr="007F61AD">
        <w:rPr>
          <w:b/>
          <w:bCs/>
          <w:sz w:val="20"/>
          <w:szCs w:val="20"/>
          <w:lang w:val="en-US"/>
        </w:rPr>
        <w:t>MAN</w:t>
      </w:r>
    </w:p>
    <w:p w14:paraId="69169ACF" w14:textId="77777777" w:rsidR="005D47D6" w:rsidRPr="007F61AD" w:rsidRDefault="005D47D6" w:rsidP="005D47D6">
      <w:pPr>
        <w:jc w:val="both"/>
        <w:rPr>
          <w:b/>
          <w:bCs/>
          <w:sz w:val="20"/>
          <w:szCs w:val="20"/>
          <w:lang w:val="en-US"/>
        </w:rPr>
      </w:pPr>
    </w:p>
    <w:p w14:paraId="233DEA5E" w14:textId="2BC53057" w:rsidR="005D47D6" w:rsidRPr="007F61AD" w:rsidRDefault="005D47D6" w:rsidP="005D47D6">
      <w:pPr>
        <w:jc w:val="both"/>
        <w:rPr>
          <w:sz w:val="20"/>
          <w:szCs w:val="20"/>
        </w:rPr>
      </w:pPr>
      <w:r w:rsidRPr="007F61AD">
        <w:rPr>
          <w:sz w:val="20"/>
          <w:szCs w:val="20"/>
          <w:lang w:val="en-US"/>
        </w:rPr>
        <w:t xml:space="preserve">Pac-Man was first released in May 1980 and has since become one of the most iconic games in the gaming industry, </w:t>
      </w:r>
      <w:r w:rsidR="004F3CA7" w:rsidRPr="007F61AD">
        <w:rPr>
          <w:sz w:val="20"/>
          <w:szCs w:val="20"/>
          <w:lang w:val="en-US"/>
        </w:rPr>
        <w:t xml:space="preserve">with a massive selling </w:t>
      </w:r>
      <w:proofErr w:type="gramStart"/>
      <w:r w:rsidRPr="007F61AD">
        <w:rPr>
          <w:sz w:val="20"/>
          <w:szCs w:val="20"/>
          <w:lang w:val="en-US"/>
        </w:rPr>
        <w:t>units</w:t>
      </w:r>
      <w:proofErr w:type="gramEnd"/>
      <w:r w:rsidRPr="007F61AD">
        <w:rPr>
          <w:sz w:val="20"/>
          <w:szCs w:val="20"/>
          <w:lang w:val="en-US"/>
        </w:rPr>
        <w:t xml:space="preserve"> in its first year. The game was originally known as 'Puck Man' in Japan before being renamed for the foreign market. Pac-Man VR was first launched in 1996. Although the game didn't have a significant impact on the industry at the time, it does show how the iconic franchise has strived to modernize gaming throughout its growth. Pac-Man was still available to play despite the evolution of video game devices</w:t>
      </w:r>
      <w:r w:rsidR="00AD5A74" w:rsidRPr="007F61AD">
        <w:rPr>
          <w:sz w:val="20"/>
          <w:szCs w:val="20"/>
          <w:lang w:val="en-US"/>
        </w:rPr>
        <w:t xml:space="preserve"> [3]</w:t>
      </w:r>
      <w:r w:rsidRPr="007F61AD">
        <w:rPr>
          <w:sz w:val="20"/>
          <w:szCs w:val="20"/>
          <w:lang w:val="en-US"/>
        </w:rPr>
        <w:t>.</w:t>
      </w:r>
      <w:r w:rsidRPr="007F61AD">
        <w:rPr>
          <w:sz w:val="20"/>
          <w:szCs w:val="20"/>
        </w:rPr>
        <w:t xml:space="preserve"> </w:t>
      </w:r>
    </w:p>
    <w:p w14:paraId="1954E999" w14:textId="77777777" w:rsidR="005D47D6" w:rsidRPr="007F61AD" w:rsidRDefault="005D47D6" w:rsidP="005D47D6">
      <w:pPr>
        <w:jc w:val="both"/>
        <w:rPr>
          <w:sz w:val="20"/>
          <w:szCs w:val="20"/>
          <w:lang w:val="en-US"/>
        </w:rPr>
      </w:pPr>
    </w:p>
    <w:p w14:paraId="69925710" w14:textId="77777777" w:rsidR="005D47D6" w:rsidRPr="007F61AD" w:rsidRDefault="005D47D6" w:rsidP="00397E75">
      <w:pPr>
        <w:jc w:val="center"/>
        <w:rPr>
          <w:sz w:val="20"/>
          <w:szCs w:val="20"/>
        </w:rPr>
      </w:pPr>
      <w:r w:rsidRPr="007F61AD">
        <w:rPr>
          <w:sz w:val="20"/>
          <w:szCs w:val="20"/>
        </w:rPr>
        <w:fldChar w:fldCharType="begin"/>
      </w:r>
      <w:r w:rsidRPr="007F61AD">
        <w:rPr>
          <w:sz w:val="20"/>
          <w:szCs w:val="20"/>
        </w:rPr>
        <w:instrText xml:space="preserve"> INCLUDEPICTURE "/var/folders/ns/xlplrqz57bx_p1n4kr5lsjrm0000gn/T/com.microsoft.Word/WebArchiveCopyPasteTempFiles/icon0.png" \* MERGEFORMATINET </w:instrText>
      </w:r>
      <w:r w:rsidRPr="007F61AD">
        <w:rPr>
          <w:sz w:val="20"/>
          <w:szCs w:val="20"/>
        </w:rPr>
        <w:fldChar w:fldCharType="separate"/>
      </w:r>
      <w:r w:rsidRPr="007F61AD">
        <w:rPr>
          <w:noProof/>
          <w:sz w:val="20"/>
          <w:szCs w:val="20"/>
        </w:rPr>
        <w:drawing>
          <wp:inline distT="0" distB="0" distL="0" distR="0" wp14:anchorId="08454D27" wp14:editId="5B945841">
            <wp:extent cx="1730477" cy="1730477"/>
            <wp:effectExtent l="0" t="0" r="0" b="0"/>
            <wp:docPr id="1" name="Picture 1" descr="ps4 pacman Cheaper Than Retail Price&amp;gt; Buy Clothing, Accessories and  lifestyle products for women &amp;amp; m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4 pacman Cheaper Than Retail Price&amp;gt; Buy Clothing, Accessories and  lifestyle products for women &amp;amp; men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8824" cy="1748824"/>
                    </a:xfrm>
                    <a:prstGeom prst="rect">
                      <a:avLst/>
                    </a:prstGeom>
                    <a:noFill/>
                    <a:ln>
                      <a:noFill/>
                    </a:ln>
                  </pic:spPr>
                </pic:pic>
              </a:graphicData>
            </a:graphic>
          </wp:inline>
        </w:drawing>
      </w:r>
      <w:r w:rsidRPr="007F61AD">
        <w:rPr>
          <w:sz w:val="20"/>
          <w:szCs w:val="20"/>
        </w:rPr>
        <w:fldChar w:fldCharType="end"/>
      </w:r>
    </w:p>
    <w:p w14:paraId="2E2301C4" w14:textId="77777777" w:rsidR="005D47D6" w:rsidRPr="007F61AD" w:rsidRDefault="005D47D6" w:rsidP="005D47D6">
      <w:pPr>
        <w:jc w:val="both"/>
        <w:rPr>
          <w:sz w:val="20"/>
          <w:szCs w:val="20"/>
        </w:rPr>
      </w:pPr>
    </w:p>
    <w:p w14:paraId="100786D6" w14:textId="77777777" w:rsidR="005D47D6" w:rsidRPr="007F61AD" w:rsidRDefault="005D47D6" w:rsidP="00397E75">
      <w:pPr>
        <w:jc w:val="center"/>
        <w:rPr>
          <w:b/>
          <w:bCs/>
          <w:sz w:val="20"/>
          <w:szCs w:val="20"/>
          <w:lang w:val="en-US"/>
        </w:rPr>
      </w:pPr>
      <w:r w:rsidRPr="007F61AD">
        <w:rPr>
          <w:b/>
          <w:bCs/>
          <w:sz w:val="20"/>
          <w:szCs w:val="20"/>
          <w:lang w:val="en-US"/>
        </w:rPr>
        <w:t>Figure: PAC-MAN (Arcade Game)</w:t>
      </w:r>
    </w:p>
    <w:p w14:paraId="0BCC6FED" w14:textId="77777777" w:rsidR="005D47D6" w:rsidRPr="007F61AD" w:rsidRDefault="005D47D6" w:rsidP="00397E75">
      <w:pPr>
        <w:jc w:val="center"/>
        <w:rPr>
          <w:sz w:val="20"/>
          <w:szCs w:val="20"/>
          <w:lang w:val="en-US"/>
        </w:rPr>
      </w:pPr>
    </w:p>
    <w:p w14:paraId="3CEE82B5" w14:textId="77777777" w:rsidR="005D47D6" w:rsidRPr="007F61AD" w:rsidRDefault="005D47D6" w:rsidP="005D47D6">
      <w:pPr>
        <w:jc w:val="both"/>
        <w:rPr>
          <w:sz w:val="20"/>
          <w:szCs w:val="20"/>
          <w:lang w:val="en-US"/>
        </w:rPr>
      </w:pPr>
      <w:r w:rsidRPr="007F61AD">
        <w:rPr>
          <w:sz w:val="20"/>
          <w:szCs w:val="20"/>
          <w:lang w:val="en-US"/>
        </w:rPr>
        <w:t>While many of the genre's titles, such as Pac-Man, have made the transition from famous arcade machines to current platforms, their stylistic effect on broader audiences has risen. Aside from console expansions, numerous online casinos have included vintage arcade features into their latest releases. Along with games like Arcade Bomb, casino party's famed melon madness blends free spins with conventional arcade graphics to offer prospective players a throwback progressive jackpot title. Furthermore, because the platform is compatible with both Android and iOS devices, the arcade genre has never been more accessible.</w:t>
      </w:r>
    </w:p>
    <w:p w14:paraId="251928A8" w14:textId="77777777" w:rsidR="005D47D6" w:rsidRPr="007F61AD" w:rsidRDefault="005D47D6" w:rsidP="005D47D6">
      <w:pPr>
        <w:jc w:val="both"/>
        <w:rPr>
          <w:sz w:val="20"/>
          <w:szCs w:val="20"/>
          <w:lang w:val="en-US"/>
        </w:rPr>
      </w:pPr>
    </w:p>
    <w:p w14:paraId="513972C5" w14:textId="2F20476B" w:rsidR="005D47D6" w:rsidRPr="007F61AD" w:rsidRDefault="005D47D6" w:rsidP="007F61AD">
      <w:pPr>
        <w:jc w:val="center"/>
        <w:rPr>
          <w:b/>
          <w:bCs/>
          <w:sz w:val="20"/>
          <w:szCs w:val="20"/>
          <w:u w:val="single"/>
        </w:rPr>
      </w:pPr>
      <w:r w:rsidRPr="007F61AD">
        <w:rPr>
          <w:b/>
          <w:bCs/>
          <w:sz w:val="20"/>
          <w:szCs w:val="20"/>
          <w:u w:val="single"/>
        </w:rPr>
        <w:t>Solution A</w:t>
      </w:r>
    </w:p>
    <w:p w14:paraId="42291472" w14:textId="3D02223F" w:rsidR="004207C2" w:rsidRPr="007F61AD" w:rsidRDefault="004207C2" w:rsidP="005D47D6">
      <w:pPr>
        <w:jc w:val="both"/>
        <w:rPr>
          <w:b/>
          <w:bCs/>
          <w:sz w:val="20"/>
          <w:szCs w:val="20"/>
        </w:rPr>
      </w:pPr>
    </w:p>
    <w:p w14:paraId="23F4E32F" w14:textId="4B5A8688" w:rsidR="005D47D6" w:rsidRPr="007F61AD" w:rsidRDefault="004207C2" w:rsidP="005D47D6">
      <w:pPr>
        <w:jc w:val="both"/>
        <w:rPr>
          <w:sz w:val="20"/>
          <w:szCs w:val="20"/>
        </w:rPr>
      </w:pPr>
      <w:r w:rsidRPr="007F61AD">
        <w:rPr>
          <w:sz w:val="20"/>
          <w:szCs w:val="20"/>
        </w:rPr>
        <w:t>In this solution the tallon is made to survive more in the arena</w:t>
      </w:r>
      <w:r w:rsidR="000F0006" w:rsidRPr="007F61AD">
        <w:rPr>
          <w:sz w:val="20"/>
          <w:szCs w:val="20"/>
        </w:rPr>
        <w:t xml:space="preserve"> to make the tallon move in arena by avoiding meanies and the pits </w:t>
      </w:r>
      <w:r w:rsidRPr="007F61AD">
        <w:rPr>
          <w:sz w:val="20"/>
          <w:szCs w:val="20"/>
        </w:rPr>
        <w:t xml:space="preserve"> in fully observable condition and the code is developed</w:t>
      </w:r>
      <w:r w:rsidR="000F0006" w:rsidRPr="007F61AD">
        <w:rPr>
          <w:sz w:val="20"/>
          <w:szCs w:val="20"/>
        </w:rPr>
        <w:t>.</w:t>
      </w:r>
      <w:r w:rsidRPr="007F61AD">
        <w:rPr>
          <w:sz w:val="20"/>
          <w:szCs w:val="20"/>
        </w:rPr>
        <w:t xml:space="preserve"> </w:t>
      </w:r>
    </w:p>
    <w:p w14:paraId="03CF61AB" w14:textId="77777777" w:rsidR="004207C2" w:rsidRPr="007F61AD" w:rsidRDefault="004207C2" w:rsidP="005D47D6">
      <w:pPr>
        <w:jc w:val="both"/>
        <w:rPr>
          <w:b/>
          <w:bCs/>
          <w:sz w:val="20"/>
          <w:szCs w:val="20"/>
        </w:rPr>
      </w:pPr>
    </w:p>
    <w:p w14:paraId="04BC3FF8" w14:textId="77777777" w:rsidR="005D47D6" w:rsidRPr="007F61AD" w:rsidRDefault="005D47D6" w:rsidP="005D47D6">
      <w:pPr>
        <w:spacing w:after="240"/>
        <w:jc w:val="both"/>
        <w:outlineLvl w:val="0"/>
        <w:rPr>
          <w:b/>
          <w:bCs/>
          <w:color w:val="444444"/>
          <w:kern w:val="36"/>
          <w:sz w:val="20"/>
          <w:szCs w:val="20"/>
        </w:rPr>
      </w:pPr>
      <w:r w:rsidRPr="007F61AD">
        <w:rPr>
          <w:b/>
          <w:bCs/>
          <w:color w:val="444444"/>
          <w:kern w:val="36"/>
          <w:sz w:val="20"/>
          <w:szCs w:val="20"/>
        </w:rPr>
        <w:t>Markov Decision Process(MDP):</w:t>
      </w:r>
    </w:p>
    <w:p w14:paraId="44EEC1EB" w14:textId="71A9640E" w:rsidR="005D47D6" w:rsidRPr="007F61AD" w:rsidRDefault="005D47D6" w:rsidP="005D47D6">
      <w:pPr>
        <w:spacing w:after="240"/>
        <w:jc w:val="both"/>
        <w:outlineLvl w:val="0"/>
        <w:rPr>
          <w:b/>
          <w:bCs/>
          <w:color w:val="444444"/>
          <w:kern w:val="36"/>
          <w:sz w:val="20"/>
          <w:szCs w:val="20"/>
        </w:rPr>
      </w:pPr>
      <w:r w:rsidRPr="007F61AD">
        <w:rPr>
          <w:sz w:val="20"/>
          <w:szCs w:val="20"/>
        </w:rPr>
        <w:t>Here we use different Markov decision making process which implicit the process in easy way</w:t>
      </w:r>
      <w:r w:rsidR="00AD5A74" w:rsidRPr="007F61AD">
        <w:rPr>
          <w:sz w:val="20"/>
          <w:szCs w:val="20"/>
        </w:rPr>
        <w:t xml:space="preserve"> [4]</w:t>
      </w:r>
      <w:r w:rsidRPr="007F61AD">
        <w:rPr>
          <w:sz w:val="20"/>
          <w:szCs w:val="20"/>
        </w:rPr>
        <w:t xml:space="preserve">. </w:t>
      </w:r>
      <w:r w:rsidRPr="007F61AD">
        <w:rPr>
          <w:sz w:val="20"/>
          <w:szCs w:val="20"/>
        </w:rPr>
        <w:lastRenderedPageBreak/>
        <w:t>In this case, the action A influences the probability of the process advancing to a new state Sa. MDP's solution or policy is expressed as. However, we'd need the best policy possibl</w:t>
      </w:r>
      <w:r w:rsidR="00AD5A74" w:rsidRPr="007F61AD">
        <w:rPr>
          <w:sz w:val="20"/>
          <w:szCs w:val="20"/>
        </w:rPr>
        <w:t>e</w:t>
      </w:r>
      <w:r w:rsidRPr="007F61AD">
        <w:rPr>
          <w:sz w:val="20"/>
          <w:szCs w:val="20"/>
        </w:rPr>
        <w:t xml:space="preserve">. </w:t>
      </w:r>
    </w:p>
    <w:p w14:paraId="16923063" w14:textId="77777777" w:rsidR="005D47D6" w:rsidRPr="007F61AD" w:rsidRDefault="005D47D6" w:rsidP="00397E75">
      <w:pPr>
        <w:jc w:val="center"/>
        <w:rPr>
          <w:sz w:val="20"/>
          <w:szCs w:val="20"/>
        </w:rPr>
      </w:pPr>
      <w:r w:rsidRPr="007F61AD">
        <w:rPr>
          <w:noProof/>
          <w:sz w:val="20"/>
          <w:szCs w:val="20"/>
        </w:rPr>
        <w:drawing>
          <wp:inline distT="0" distB="0" distL="0" distR="0" wp14:anchorId="4D507968" wp14:editId="45E8EA0C">
            <wp:extent cx="1515979" cy="411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5979" cy="411480"/>
                    </a:xfrm>
                    <a:prstGeom prst="rect">
                      <a:avLst/>
                    </a:prstGeom>
                  </pic:spPr>
                </pic:pic>
              </a:graphicData>
            </a:graphic>
          </wp:inline>
        </w:drawing>
      </w:r>
    </w:p>
    <w:p w14:paraId="0156FB8B" w14:textId="77777777" w:rsidR="005D47D6" w:rsidRPr="007F61AD" w:rsidRDefault="005D47D6" w:rsidP="005D47D6">
      <w:pPr>
        <w:jc w:val="both"/>
        <w:rPr>
          <w:sz w:val="20"/>
          <w:szCs w:val="20"/>
        </w:rPr>
      </w:pPr>
    </w:p>
    <w:p w14:paraId="00FCB21B" w14:textId="77777777" w:rsidR="005D47D6" w:rsidRPr="007F61AD" w:rsidRDefault="005D47D6" w:rsidP="005D47D6">
      <w:pPr>
        <w:jc w:val="both"/>
        <w:rPr>
          <w:sz w:val="20"/>
          <w:szCs w:val="20"/>
        </w:rPr>
      </w:pPr>
      <w:r w:rsidRPr="007F61AD">
        <w:rPr>
          <w:sz w:val="20"/>
          <w:szCs w:val="20"/>
        </w:rPr>
        <w:t xml:space="preserve">After that, the policy's utility should be calculated. The predicted utility value is used to compare policies. </w:t>
      </w:r>
    </w:p>
    <w:p w14:paraId="79496888" w14:textId="77777777" w:rsidR="005D47D6" w:rsidRPr="007F61AD" w:rsidRDefault="005D47D6" w:rsidP="005D47D6">
      <w:pPr>
        <w:jc w:val="both"/>
        <w:rPr>
          <w:sz w:val="20"/>
          <w:szCs w:val="20"/>
        </w:rPr>
      </w:pPr>
    </w:p>
    <w:p w14:paraId="103C33FD" w14:textId="77777777" w:rsidR="005D47D6" w:rsidRPr="007F61AD" w:rsidRDefault="005D47D6" w:rsidP="005D47D6">
      <w:pPr>
        <w:jc w:val="both"/>
        <w:rPr>
          <w:sz w:val="20"/>
          <w:szCs w:val="20"/>
        </w:rPr>
      </w:pPr>
      <w:r w:rsidRPr="007F61AD">
        <w:rPr>
          <w:sz w:val="20"/>
          <w:szCs w:val="20"/>
        </w:rPr>
        <w:t xml:space="preserve">To solve this problem, we must consider the states and actions. There are four possible actions: Up, Down, Right, and Left, and 100 possible states for the 10x10 Matrix. </w:t>
      </w:r>
    </w:p>
    <w:p w14:paraId="3CD785BA" w14:textId="318F8CCD" w:rsidR="005D47D6" w:rsidRPr="007F61AD" w:rsidRDefault="005D47D6" w:rsidP="005D47D6">
      <w:pPr>
        <w:jc w:val="both"/>
        <w:rPr>
          <w:sz w:val="20"/>
          <w:szCs w:val="20"/>
        </w:rPr>
      </w:pPr>
      <w:r w:rsidRPr="007F61AD">
        <w:rPr>
          <w:sz w:val="20"/>
          <w:szCs w:val="20"/>
        </w:rPr>
        <w:t>0.8 percent chance of moving in the action's direction, and 0.1 percent chance of moving in each of the action's perpendicular directions for the motion model in python code. Policy iteration, value iteration, and Q-Learning are all approaches that can be used to solve this problem.</w:t>
      </w:r>
    </w:p>
    <w:p w14:paraId="1F081F5B" w14:textId="77777777" w:rsidR="00B87FAD" w:rsidRPr="007F61AD" w:rsidRDefault="00B87FAD" w:rsidP="005D47D6">
      <w:pPr>
        <w:jc w:val="both"/>
        <w:rPr>
          <w:sz w:val="20"/>
          <w:szCs w:val="20"/>
        </w:rPr>
      </w:pPr>
    </w:p>
    <w:p w14:paraId="4978E6EF" w14:textId="77777777" w:rsidR="00E20EDC" w:rsidRPr="007F61AD" w:rsidRDefault="005D47D6" w:rsidP="005D47D6">
      <w:pPr>
        <w:jc w:val="both"/>
        <w:rPr>
          <w:b/>
          <w:bCs/>
          <w:sz w:val="20"/>
          <w:szCs w:val="20"/>
        </w:rPr>
      </w:pPr>
      <w:r w:rsidRPr="007F61AD">
        <w:rPr>
          <w:b/>
          <w:bCs/>
          <w:sz w:val="20"/>
          <w:szCs w:val="20"/>
        </w:rPr>
        <w:t xml:space="preserve">Policy: </w:t>
      </w:r>
    </w:p>
    <w:p w14:paraId="1E22D9B8" w14:textId="5B950BAF" w:rsidR="005D47D6" w:rsidRPr="007F61AD" w:rsidRDefault="005D47D6" w:rsidP="005D47D6">
      <w:pPr>
        <w:jc w:val="both"/>
        <w:rPr>
          <w:b/>
          <w:bCs/>
          <w:sz w:val="20"/>
          <w:szCs w:val="20"/>
        </w:rPr>
      </w:pPr>
      <w:r w:rsidRPr="007F61AD">
        <w:rPr>
          <w:sz w:val="20"/>
          <w:szCs w:val="20"/>
        </w:rPr>
        <w:t>A policy is a way of dealing with an MDP (s). It gives an action for each state S. The purpose of an MDP is to find the optimum policy that maximises expected utility. Here's an illustration of a policy</w:t>
      </w:r>
      <w:r w:rsidRPr="007F61AD">
        <w:rPr>
          <w:b/>
          <w:bCs/>
          <w:sz w:val="20"/>
          <w:szCs w:val="20"/>
        </w:rPr>
        <w:t>.</w:t>
      </w:r>
    </w:p>
    <w:p w14:paraId="7FEE25BE" w14:textId="6E2ADCD0" w:rsidR="00666D6A" w:rsidRPr="007F61AD" w:rsidRDefault="00666D6A" w:rsidP="005D47D6">
      <w:pPr>
        <w:jc w:val="both"/>
        <w:rPr>
          <w:b/>
          <w:bCs/>
          <w:sz w:val="20"/>
          <w:szCs w:val="20"/>
        </w:rPr>
      </w:pPr>
    </w:p>
    <w:p w14:paraId="4C7D3C0F" w14:textId="77777777" w:rsidR="00666D6A" w:rsidRPr="007F61AD" w:rsidRDefault="00666D6A" w:rsidP="00666D6A">
      <w:pPr>
        <w:jc w:val="both"/>
        <w:rPr>
          <w:b/>
          <w:bCs/>
          <w:sz w:val="20"/>
          <w:szCs w:val="20"/>
        </w:rPr>
      </w:pPr>
      <w:r w:rsidRPr="007F61AD">
        <w:rPr>
          <w:b/>
          <w:bCs/>
          <w:sz w:val="20"/>
          <w:szCs w:val="20"/>
        </w:rPr>
        <w:t xml:space="preserve">Fully observability: </w:t>
      </w:r>
    </w:p>
    <w:p w14:paraId="7B75EA61" w14:textId="77777777" w:rsidR="00666D6A" w:rsidRPr="007F61AD" w:rsidRDefault="00666D6A" w:rsidP="00666D6A">
      <w:pPr>
        <w:jc w:val="both"/>
        <w:rPr>
          <w:b/>
          <w:bCs/>
          <w:sz w:val="20"/>
          <w:szCs w:val="20"/>
        </w:rPr>
      </w:pPr>
    </w:p>
    <w:p w14:paraId="75AD90C2" w14:textId="5A17A423" w:rsidR="00666D6A" w:rsidRPr="007F61AD" w:rsidRDefault="00666D6A" w:rsidP="00666D6A">
      <w:pPr>
        <w:jc w:val="both"/>
        <w:rPr>
          <w:sz w:val="20"/>
          <w:szCs w:val="20"/>
        </w:rPr>
      </w:pPr>
      <w:r w:rsidRPr="007F61AD">
        <w:rPr>
          <w:sz w:val="20"/>
          <w:szCs w:val="20"/>
        </w:rPr>
        <w:t xml:space="preserve">In fully observability the system is fully visible and the obstacles can be avoided easily and it makes </w:t>
      </w:r>
      <w:proofErr w:type="spellStart"/>
      <w:r w:rsidRPr="007F61AD">
        <w:rPr>
          <w:sz w:val="20"/>
          <w:szCs w:val="20"/>
        </w:rPr>
        <w:t>tallon’s</w:t>
      </w:r>
      <w:proofErr w:type="spellEnd"/>
      <w:r w:rsidRPr="007F61AD">
        <w:rPr>
          <w:sz w:val="20"/>
          <w:szCs w:val="20"/>
        </w:rPr>
        <w:t xml:space="preserve"> to collect bonus points easily.</w:t>
      </w:r>
    </w:p>
    <w:p w14:paraId="41571B58" w14:textId="1D173E2E" w:rsidR="004207C2" w:rsidRPr="007F61AD" w:rsidRDefault="004207C2" w:rsidP="00666D6A">
      <w:pPr>
        <w:jc w:val="both"/>
        <w:rPr>
          <w:sz w:val="20"/>
          <w:szCs w:val="20"/>
        </w:rPr>
      </w:pPr>
    </w:p>
    <w:p w14:paraId="1FB9375D" w14:textId="7180A42D" w:rsidR="00027AE3" w:rsidRPr="007F61AD" w:rsidRDefault="00027AE3" w:rsidP="007F61AD">
      <w:pPr>
        <w:jc w:val="center"/>
        <w:rPr>
          <w:sz w:val="20"/>
          <w:szCs w:val="20"/>
        </w:rPr>
      </w:pPr>
      <w:r w:rsidRPr="007F61AD">
        <w:rPr>
          <w:noProof/>
          <w:sz w:val="20"/>
          <w:szCs w:val="20"/>
        </w:rPr>
        <w:drawing>
          <wp:inline distT="0" distB="0" distL="0" distR="0" wp14:anchorId="12B5EFDF" wp14:editId="4192C937">
            <wp:extent cx="2709545" cy="278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939321" cy="302405"/>
                    </a:xfrm>
                    <a:prstGeom prst="rect">
                      <a:avLst/>
                    </a:prstGeom>
                  </pic:spPr>
                </pic:pic>
              </a:graphicData>
            </a:graphic>
          </wp:inline>
        </w:drawing>
      </w:r>
    </w:p>
    <w:p w14:paraId="6F275445" w14:textId="77777777" w:rsidR="00027AE3" w:rsidRPr="007F61AD" w:rsidRDefault="00027AE3" w:rsidP="00666D6A">
      <w:pPr>
        <w:jc w:val="both"/>
        <w:rPr>
          <w:sz w:val="20"/>
          <w:szCs w:val="20"/>
        </w:rPr>
      </w:pPr>
    </w:p>
    <w:p w14:paraId="3EB41923" w14:textId="25F61809" w:rsidR="00B87FAD" w:rsidRPr="007F61AD" w:rsidRDefault="004207C2" w:rsidP="004207C2">
      <w:pPr>
        <w:jc w:val="center"/>
        <w:rPr>
          <w:b/>
          <w:bCs/>
          <w:sz w:val="20"/>
          <w:szCs w:val="20"/>
        </w:rPr>
      </w:pPr>
      <w:r w:rsidRPr="007F61AD">
        <w:rPr>
          <w:b/>
          <w:bCs/>
          <w:sz w:val="20"/>
          <w:szCs w:val="20"/>
        </w:rPr>
        <w:t>Fig: Code for fully observable condition where partial visibility is false.</w:t>
      </w:r>
    </w:p>
    <w:p w14:paraId="142D3926" w14:textId="77777777" w:rsidR="004207C2" w:rsidRPr="007F61AD" w:rsidRDefault="004207C2" w:rsidP="005D47D6">
      <w:pPr>
        <w:jc w:val="both"/>
        <w:rPr>
          <w:b/>
          <w:bCs/>
          <w:sz w:val="20"/>
          <w:szCs w:val="20"/>
        </w:rPr>
      </w:pPr>
    </w:p>
    <w:p w14:paraId="79A4DC64" w14:textId="7AF03D6F" w:rsidR="00397E75" w:rsidRPr="007F61AD" w:rsidRDefault="005D47D6" w:rsidP="005D47D6">
      <w:pPr>
        <w:jc w:val="both"/>
        <w:rPr>
          <w:b/>
          <w:bCs/>
          <w:sz w:val="20"/>
          <w:szCs w:val="20"/>
        </w:rPr>
      </w:pPr>
      <w:r w:rsidRPr="007F61AD">
        <w:rPr>
          <w:b/>
          <w:bCs/>
          <w:sz w:val="20"/>
          <w:szCs w:val="20"/>
        </w:rPr>
        <w:t xml:space="preserve">Value iteration: </w:t>
      </w:r>
    </w:p>
    <w:p w14:paraId="6D71BFC3" w14:textId="77777777" w:rsidR="00B87FAD" w:rsidRPr="007F61AD" w:rsidRDefault="00B87FAD" w:rsidP="005D47D6">
      <w:pPr>
        <w:jc w:val="both"/>
        <w:rPr>
          <w:b/>
          <w:bCs/>
          <w:sz w:val="20"/>
          <w:szCs w:val="20"/>
        </w:rPr>
      </w:pPr>
    </w:p>
    <w:p w14:paraId="423EF5F4" w14:textId="0F70CD4E" w:rsidR="005D47D6" w:rsidRPr="007F61AD" w:rsidRDefault="005D47D6" w:rsidP="005D47D6">
      <w:pPr>
        <w:jc w:val="both"/>
        <w:rPr>
          <w:sz w:val="20"/>
          <w:szCs w:val="20"/>
        </w:rPr>
      </w:pPr>
      <w:r w:rsidRPr="007F61AD">
        <w:rPr>
          <w:sz w:val="20"/>
          <w:szCs w:val="20"/>
        </w:rPr>
        <w:t>Value iteration is a technique for determining the best MDP and policy values</w:t>
      </w:r>
      <w:r w:rsidR="00AD5A74" w:rsidRPr="007F61AD">
        <w:rPr>
          <w:sz w:val="20"/>
          <w:szCs w:val="20"/>
        </w:rPr>
        <w:t>[8]</w:t>
      </w:r>
      <w:r w:rsidRPr="007F61AD">
        <w:rPr>
          <w:sz w:val="20"/>
          <w:szCs w:val="20"/>
        </w:rPr>
        <w:t>. It calculates the utility of each state, which is defined as the sum of discounted rewards from that point forward.</w:t>
      </w:r>
    </w:p>
    <w:p w14:paraId="2565F07D" w14:textId="77777777" w:rsidR="00027AE3" w:rsidRPr="007F61AD" w:rsidRDefault="00027AE3" w:rsidP="005D47D6">
      <w:pPr>
        <w:jc w:val="both"/>
        <w:rPr>
          <w:sz w:val="20"/>
          <w:szCs w:val="20"/>
        </w:rPr>
      </w:pPr>
    </w:p>
    <w:p w14:paraId="046E79DF" w14:textId="04609CB5" w:rsidR="005D47D6" w:rsidRDefault="00027AE3" w:rsidP="007F61AD">
      <w:pPr>
        <w:jc w:val="center"/>
        <w:rPr>
          <w:sz w:val="20"/>
          <w:szCs w:val="20"/>
        </w:rPr>
      </w:pPr>
      <w:r w:rsidRPr="007F61AD">
        <w:rPr>
          <w:noProof/>
          <w:sz w:val="20"/>
          <w:szCs w:val="20"/>
        </w:rPr>
        <w:drawing>
          <wp:inline distT="0" distB="0" distL="0" distR="0" wp14:anchorId="670B37CF" wp14:editId="2C62FC10">
            <wp:extent cx="2432807" cy="39052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2467418" cy="396081"/>
                    </a:xfrm>
                    <a:prstGeom prst="rect">
                      <a:avLst/>
                    </a:prstGeom>
                  </pic:spPr>
                </pic:pic>
              </a:graphicData>
            </a:graphic>
          </wp:inline>
        </w:drawing>
      </w:r>
    </w:p>
    <w:p w14:paraId="09686E26" w14:textId="06566998" w:rsidR="007F61AD" w:rsidRDefault="007F61AD" w:rsidP="007F61AD">
      <w:pPr>
        <w:jc w:val="center"/>
        <w:rPr>
          <w:sz w:val="20"/>
          <w:szCs w:val="20"/>
        </w:rPr>
      </w:pPr>
    </w:p>
    <w:p w14:paraId="3C1DB221" w14:textId="02CE00C0" w:rsidR="007F61AD" w:rsidRPr="007F61AD" w:rsidRDefault="007F61AD" w:rsidP="007F61AD">
      <w:pPr>
        <w:jc w:val="center"/>
        <w:rPr>
          <w:b/>
          <w:bCs/>
          <w:sz w:val="20"/>
          <w:szCs w:val="20"/>
        </w:rPr>
      </w:pPr>
      <w:r w:rsidRPr="007F61AD">
        <w:rPr>
          <w:b/>
          <w:bCs/>
          <w:sz w:val="20"/>
          <w:szCs w:val="20"/>
        </w:rPr>
        <w:t>Fig: Value iteration value</w:t>
      </w:r>
    </w:p>
    <w:p w14:paraId="50DC287A" w14:textId="77777777" w:rsidR="00027AE3" w:rsidRPr="007F61AD" w:rsidRDefault="00027AE3" w:rsidP="005D47D6">
      <w:pPr>
        <w:jc w:val="both"/>
        <w:rPr>
          <w:sz w:val="20"/>
          <w:szCs w:val="20"/>
        </w:rPr>
      </w:pPr>
    </w:p>
    <w:p w14:paraId="1D460687" w14:textId="77777777" w:rsidR="005D47D6" w:rsidRPr="007F61AD" w:rsidRDefault="005D47D6" w:rsidP="005D47D6">
      <w:pPr>
        <w:jc w:val="both"/>
        <w:rPr>
          <w:b/>
          <w:bCs/>
          <w:sz w:val="20"/>
          <w:szCs w:val="20"/>
        </w:rPr>
      </w:pPr>
      <w:r w:rsidRPr="007F61AD">
        <w:rPr>
          <w:b/>
          <w:bCs/>
          <w:sz w:val="20"/>
          <w:szCs w:val="20"/>
        </w:rPr>
        <w:t>Policy Iteration:</w:t>
      </w:r>
    </w:p>
    <w:p w14:paraId="22752A75" w14:textId="77777777" w:rsidR="005D47D6" w:rsidRPr="007F61AD" w:rsidRDefault="005D47D6" w:rsidP="005D47D6">
      <w:pPr>
        <w:jc w:val="both"/>
        <w:rPr>
          <w:b/>
          <w:bCs/>
          <w:sz w:val="20"/>
          <w:szCs w:val="20"/>
        </w:rPr>
      </w:pPr>
    </w:p>
    <w:p w14:paraId="23CFF7EA" w14:textId="6C8A9E9D" w:rsidR="005D47D6" w:rsidRPr="007F61AD" w:rsidRDefault="005D47D6" w:rsidP="005D47D6">
      <w:pPr>
        <w:jc w:val="both"/>
        <w:rPr>
          <w:sz w:val="20"/>
          <w:szCs w:val="20"/>
        </w:rPr>
      </w:pPr>
      <w:r w:rsidRPr="007F61AD">
        <w:rPr>
          <w:sz w:val="20"/>
          <w:szCs w:val="20"/>
        </w:rPr>
        <w:t xml:space="preserve">Policy iteration (PI) is a recursive policy evaluation and improvement approach for solving an optimal </w:t>
      </w:r>
      <w:r w:rsidRPr="007F61AD">
        <w:rPr>
          <w:sz w:val="20"/>
          <w:szCs w:val="20"/>
        </w:rPr>
        <w:t>decision-making/control problem, often known as a reinforcement learning (RL) problem</w:t>
      </w:r>
      <w:r w:rsidR="00AD5A74" w:rsidRPr="007F61AD">
        <w:rPr>
          <w:sz w:val="20"/>
          <w:szCs w:val="20"/>
        </w:rPr>
        <w:t xml:space="preserve"> [5]</w:t>
      </w:r>
      <w:r w:rsidRPr="007F61AD">
        <w:rPr>
          <w:sz w:val="20"/>
          <w:szCs w:val="20"/>
        </w:rPr>
        <w:t>.</w:t>
      </w:r>
      <w:r w:rsidR="00B87FAD" w:rsidRPr="007F61AD">
        <w:rPr>
          <w:sz w:val="20"/>
          <w:szCs w:val="20"/>
        </w:rPr>
        <w:t xml:space="preserve"> </w:t>
      </w:r>
      <w:r w:rsidRPr="007F61AD">
        <w:rPr>
          <w:sz w:val="20"/>
          <w:szCs w:val="20"/>
        </w:rPr>
        <w:t xml:space="preserve">Every time a new policy is generated in the improvement section, and every time a new policy is created in the policy assessment section, an initial policy is created that is used in the improvement. If no further progress is made, the iteration will end. </w:t>
      </w:r>
    </w:p>
    <w:p w14:paraId="7C6694E9" w14:textId="77777777" w:rsidR="005D47D6" w:rsidRPr="007F61AD" w:rsidRDefault="005D47D6" w:rsidP="005D47D6">
      <w:pPr>
        <w:jc w:val="both"/>
        <w:rPr>
          <w:sz w:val="20"/>
          <w:szCs w:val="20"/>
        </w:rPr>
      </w:pPr>
    </w:p>
    <w:p w14:paraId="066BA4BC" w14:textId="77777777" w:rsidR="005D47D6" w:rsidRPr="007F61AD" w:rsidRDefault="005D47D6" w:rsidP="005D47D6">
      <w:pPr>
        <w:jc w:val="both"/>
        <w:rPr>
          <w:b/>
          <w:bCs/>
          <w:sz w:val="20"/>
          <w:szCs w:val="20"/>
        </w:rPr>
      </w:pPr>
      <w:r w:rsidRPr="007F61AD">
        <w:rPr>
          <w:b/>
          <w:bCs/>
          <w:sz w:val="20"/>
          <w:szCs w:val="20"/>
        </w:rPr>
        <w:t>Q-Learning:</w:t>
      </w:r>
    </w:p>
    <w:p w14:paraId="6A9B7DF6" w14:textId="77777777" w:rsidR="005D47D6" w:rsidRPr="007F61AD" w:rsidRDefault="005D47D6" w:rsidP="005D47D6">
      <w:pPr>
        <w:jc w:val="both"/>
        <w:rPr>
          <w:b/>
          <w:bCs/>
          <w:sz w:val="20"/>
          <w:szCs w:val="20"/>
        </w:rPr>
      </w:pPr>
    </w:p>
    <w:p w14:paraId="5265CA0B" w14:textId="5390903D" w:rsidR="005D47D6" w:rsidRPr="007F61AD" w:rsidRDefault="005D47D6" w:rsidP="005D47D6">
      <w:pPr>
        <w:jc w:val="both"/>
        <w:rPr>
          <w:sz w:val="20"/>
          <w:szCs w:val="20"/>
        </w:rPr>
      </w:pPr>
      <w:r w:rsidRPr="007F61AD">
        <w:rPr>
          <w:sz w:val="20"/>
          <w:szCs w:val="20"/>
        </w:rPr>
        <w:t>Q-Learning is a method of active reinforcement learning that does not require the usage of a model</w:t>
      </w:r>
      <w:r w:rsidR="0010611B" w:rsidRPr="007F61AD">
        <w:rPr>
          <w:sz w:val="20"/>
          <w:szCs w:val="20"/>
        </w:rPr>
        <w:t xml:space="preserve"> </w:t>
      </w:r>
      <w:r w:rsidR="00AD5A74" w:rsidRPr="007F61AD">
        <w:rPr>
          <w:sz w:val="20"/>
          <w:szCs w:val="20"/>
        </w:rPr>
        <w:t>[9]</w:t>
      </w:r>
      <w:r w:rsidRPr="007F61AD">
        <w:rPr>
          <w:sz w:val="20"/>
          <w:szCs w:val="20"/>
        </w:rPr>
        <w:t>.</w:t>
      </w:r>
      <w:r w:rsidR="00B87FAD" w:rsidRPr="007F61AD">
        <w:rPr>
          <w:sz w:val="20"/>
          <w:szCs w:val="20"/>
        </w:rPr>
        <w:t xml:space="preserve"> </w:t>
      </w:r>
      <w:r w:rsidRPr="007F61AD">
        <w:rPr>
          <w:sz w:val="20"/>
          <w:szCs w:val="20"/>
        </w:rPr>
        <w:t>The tallon moves in four different directions which is decided based on the movement of the monsters and also depends on the number of pits involved in the environment.</w:t>
      </w:r>
    </w:p>
    <w:p w14:paraId="4B6F310E" w14:textId="77777777" w:rsidR="00B87FAD" w:rsidRPr="007F61AD" w:rsidRDefault="005D47D6" w:rsidP="005D47D6">
      <w:pPr>
        <w:pStyle w:val="NormalWeb"/>
        <w:jc w:val="both"/>
        <w:rPr>
          <w:sz w:val="20"/>
          <w:szCs w:val="20"/>
        </w:rPr>
      </w:pPr>
      <w:r w:rsidRPr="007F61AD">
        <w:rPr>
          <w:sz w:val="20"/>
          <w:szCs w:val="20"/>
        </w:rPr>
        <w:t xml:space="preserve">In Q-learning, the learning environment is modelled as a state machine, and value iteration is used to find the optimum policy. It stores a value of the predicted total (current and future) reward, represented by Q, for each pair of (state, action) in a table. For each action completed in a certain condition, a reward will be given, and the </w:t>
      </w:r>
    </w:p>
    <w:p w14:paraId="2604E788" w14:textId="22FFD3DB" w:rsidR="005D47D6" w:rsidRPr="007F61AD" w:rsidRDefault="005D47D6" w:rsidP="005D47D6">
      <w:pPr>
        <w:pStyle w:val="NormalWeb"/>
        <w:jc w:val="both"/>
        <w:rPr>
          <w:sz w:val="20"/>
          <w:szCs w:val="20"/>
        </w:rPr>
      </w:pPr>
      <w:r w:rsidRPr="007F61AD">
        <w:rPr>
          <w:sz w:val="20"/>
          <w:szCs w:val="20"/>
        </w:rPr>
        <w:t xml:space="preserve">Q- value will be updated according to the following rule: </w:t>
      </w:r>
    </w:p>
    <w:p w14:paraId="25331696" w14:textId="77777777" w:rsidR="005D47D6" w:rsidRPr="007F61AD" w:rsidRDefault="005D47D6" w:rsidP="005D47D6">
      <w:pPr>
        <w:pStyle w:val="NormalWeb"/>
        <w:jc w:val="both"/>
        <w:rPr>
          <w:sz w:val="20"/>
          <w:szCs w:val="20"/>
        </w:rPr>
      </w:pPr>
      <w:r w:rsidRPr="007F61AD">
        <w:rPr>
          <w:sz w:val="20"/>
          <w:szCs w:val="20"/>
        </w:rPr>
        <w:t>Q(s</w:t>
      </w:r>
      <w:r w:rsidRPr="007F61AD">
        <w:rPr>
          <w:position w:val="-2"/>
          <w:sz w:val="20"/>
          <w:szCs w:val="20"/>
        </w:rPr>
        <w:t>t</w:t>
      </w:r>
      <w:r w:rsidRPr="007F61AD">
        <w:rPr>
          <w:sz w:val="20"/>
          <w:szCs w:val="20"/>
        </w:rPr>
        <w:t>, a</w:t>
      </w:r>
      <w:r w:rsidRPr="007F61AD">
        <w:rPr>
          <w:position w:val="-2"/>
          <w:sz w:val="20"/>
          <w:szCs w:val="20"/>
        </w:rPr>
        <w:t>t</w:t>
      </w:r>
      <w:r w:rsidRPr="007F61AD">
        <w:rPr>
          <w:sz w:val="20"/>
          <w:szCs w:val="20"/>
        </w:rPr>
        <w:t>) ← (1−α</w:t>
      </w:r>
      <w:proofErr w:type="spellStart"/>
      <w:r w:rsidRPr="007F61AD">
        <w:rPr>
          <w:position w:val="-2"/>
          <w:sz w:val="20"/>
          <w:szCs w:val="20"/>
        </w:rPr>
        <w:t>s,a</w:t>
      </w:r>
      <w:proofErr w:type="spellEnd"/>
      <w:r w:rsidRPr="007F61AD">
        <w:rPr>
          <w:sz w:val="20"/>
          <w:szCs w:val="20"/>
        </w:rPr>
        <w:t>)Q(s</w:t>
      </w:r>
      <w:r w:rsidRPr="007F61AD">
        <w:rPr>
          <w:position w:val="-2"/>
          <w:sz w:val="20"/>
          <w:szCs w:val="20"/>
        </w:rPr>
        <w:t>t</w:t>
      </w:r>
      <w:r w:rsidRPr="007F61AD">
        <w:rPr>
          <w:sz w:val="20"/>
          <w:szCs w:val="20"/>
        </w:rPr>
        <w:t>, a</w:t>
      </w:r>
      <w:r w:rsidRPr="007F61AD">
        <w:rPr>
          <w:position w:val="-2"/>
          <w:sz w:val="20"/>
          <w:szCs w:val="20"/>
        </w:rPr>
        <w:t>t</w:t>
      </w:r>
      <w:r w:rsidRPr="007F61AD">
        <w:rPr>
          <w:sz w:val="20"/>
          <w:szCs w:val="20"/>
        </w:rPr>
        <w:t>)+α</w:t>
      </w:r>
      <w:proofErr w:type="spellStart"/>
      <w:r w:rsidRPr="007F61AD">
        <w:rPr>
          <w:position w:val="-2"/>
          <w:sz w:val="20"/>
          <w:szCs w:val="20"/>
        </w:rPr>
        <w:t>s,a</w:t>
      </w:r>
      <w:proofErr w:type="spellEnd"/>
      <w:r w:rsidRPr="007F61AD">
        <w:rPr>
          <w:sz w:val="20"/>
          <w:szCs w:val="20"/>
        </w:rPr>
        <w:t>(</w:t>
      </w:r>
      <w:proofErr w:type="spellStart"/>
      <w:r w:rsidRPr="007F61AD">
        <w:rPr>
          <w:sz w:val="20"/>
          <w:szCs w:val="20"/>
        </w:rPr>
        <w:t>r+γ</w:t>
      </w:r>
      <w:proofErr w:type="spellEnd"/>
      <w:r w:rsidRPr="007F61AD">
        <w:rPr>
          <w:sz w:val="20"/>
          <w:szCs w:val="20"/>
        </w:rPr>
        <w:t xml:space="preserve"> max(Q(s</w:t>
      </w:r>
      <w:r w:rsidRPr="007F61AD">
        <w:rPr>
          <w:position w:val="-2"/>
          <w:sz w:val="20"/>
          <w:szCs w:val="20"/>
        </w:rPr>
        <w:t>t+1</w:t>
      </w:r>
      <w:r w:rsidRPr="007F61AD">
        <w:rPr>
          <w:sz w:val="20"/>
          <w:szCs w:val="20"/>
        </w:rPr>
        <w:t>, a</w:t>
      </w:r>
      <w:r w:rsidRPr="007F61AD">
        <w:rPr>
          <w:position w:val="-2"/>
          <w:sz w:val="20"/>
          <w:szCs w:val="20"/>
        </w:rPr>
        <w:t>t+1</w:t>
      </w:r>
      <w:r w:rsidRPr="007F61AD">
        <w:rPr>
          <w:sz w:val="20"/>
          <w:szCs w:val="20"/>
        </w:rPr>
        <w:t>))</w:t>
      </w:r>
    </w:p>
    <w:p w14:paraId="33F64B97" w14:textId="77777777" w:rsidR="005D47D6" w:rsidRPr="007F61AD" w:rsidRDefault="005D47D6" w:rsidP="005D47D6">
      <w:pPr>
        <w:jc w:val="both"/>
        <w:rPr>
          <w:b/>
          <w:bCs/>
          <w:sz w:val="20"/>
          <w:szCs w:val="20"/>
        </w:rPr>
      </w:pPr>
      <w:r w:rsidRPr="007F61AD">
        <w:rPr>
          <w:b/>
          <w:bCs/>
          <w:sz w:val="20"/>
          <w:szCs w:val="20"/>
        </w:rPr>
        <w:t xml:space="preserve">Bellman equation: </w:t>
      </w:r>
    </w:p>
    <w:p w14:paraId="0ABEA432" w14:textId="77777777" w:rsidR="005D47D6" w:rsidRPr="007F61AD" w:rsidRDefault="005D47D6" w:rsidP="005D47D6">
      <w:pPr>
        <w:jc w:val="both"/>
        <w:rPr>
          <w:b/>
          <w:bCs/>
          <w:sz w:val="20"/>
          <w:szCs w:val="20"/>
        </w:rPr>
      </w:pPr>
    </w:p>
    <w:p w14:paraId="4EADB874" w14:textId="77777777" w:rsidR="005D47D6" w:rsidRPr="007F61AD" w:rsidRDefault="005D47D6" w:rsidP="005D47D6">
      <w:pPr>
        <w:jc w:val="both"/>
        <w:rPr>
          <w:sz w:val="20"/>
          <w:szCs w:val="20"/>
        </w:rPr>
      </w:pPr>
      <w:r w:rsidRPr="007F61AD">
        <w:rPr>
          <w:sz w:val="20"/>
          <w:szCs w:val="20"/>
        </w:rPr>
        <w:t>If the state space and action space are both continuous, the optimum criterion can be found by solving the Bellman equation.</w:t>
      </w:r>
    </w:p>
    <w:p w14:paraId="798A0D02" w14:textId="77777777" w:rsidR="005D47D6" w:rsidRPr="007F61AD" w:rsidRDefault="005D47D6" w:rsidP="005D47D6">
      <w:pPr>
        <w:jc w:val="both"/>
        <w:rPr>
          <w:sz w:val="20"/>
          <w:szCs w:val="20"/>
        </w:rPr>
      </w:pPr>
    </w:p>
    <w:p w14:paraId="402201E2" w14:textId="77777777" w:rsidR="005D47D6" w:rsidRPr="007F61AD" w:rsidRDefault="005D47D6" w:rsidP="005D47D6">
      <w:pPr>
        <w:pStyle w:val="NormalWeb"/>
        <w:jc w:val="both"/>
        <w:rPr>
          <w:sz w:val="20"/>
          <w:szCs w:val="20"/>
        </w:rPr>
      </w:pPr>
      <w:r w:rsidRPr="007F61AD">
        <w:rPr>
          <w:noProof/>
          <w:sz w:val="20"/>
          <w:szCs w:val="20"/>
        </w:rPr>
        <w:drawing>
          <wp:inline distT="0" distB="0" distL="0" distR="0" wp14:anchorId="107FC48F" wp14:editId="10A45E1F">
            <wp:extent cx="2573555" cy="372979"/>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306" cy="383523"/>
                    </a:xfrm>
                    <a:prstGeom prst="rect">
                      <a:avLst/>
                    </a:prstGeom>
                  </pic:spPr>
                </pic:pic>
              </a:graphicData>
            </a:graphic>
          </wp:inline>
        </w:drawing>
      </w:r>
      <w:r w:rsidRPr="007F61AD">
        <w:rPr>
          <w:sz w:val="20"/>
          <w:szCs w:val="20"/>
        </w:rPr>
        <w:t xml:space="preserve"> </w:t>
      </w:r>
    </w:p>
    <w:p w14:paraId="73AF1430" w14:textId="77777777" w:rsidR="005D47D6" w:rsidRPr="007F61AD" w:rsidRDefault="005D47D6" w:rsidP="005D47D6">
      <w:pPr>
        <w:pStyle w:val="NormalWeb"/>
        <w:jc w:val="both"/>
        <w:rPr>
          <w:sz w:val="20"/>
          <w:szCs w:val="20"/>
        </w:rPr>
      </w:pPr>
      <w:r w:rsidRPr="007F61AD">
        <w:rPr>
          <w:sz w:val="20"/>
          <w:szCs w:val="20"/>
        </w:rPr>
        <w:t>Here we are applying ADP: applying value iteration, it is Adaptive dynamic programming. A list of states S‚ Each state has a utility estimate associated with its U(s). ‚ Each state has an action associated with it, π(s).</w:t>
      </w:r>
      <w:r w:rsidRPr="007F61AD">
        <w:rPr>
          <w:sz w:val="20"/>
          <w:szCs w:val="20"/>
        </w:rPr>
        <w:br/>
        <w:t xml:space="preserve">Each state-action pair has a probability distribution: P(S’|s, π(s)). over the states’ S’ that it gets to from s by doing π(s). </w:t>
      </w:r>
    </w:p>
    <w:p w14:paraId="1EA67485" w14:textId="77777777" w:rsidR="005D47D6" w:rsidRPr="007F61AD" w:rsidRDefault="005D47D6" w:rsidP="007F61AD">
      <w:pPr>
        <w:jc w:val="center"/>
        <w:rPr>
          <w:b/>
          <w:bCs/>
          <w:sz w:val="20"/>
          <w:szCs w:val="20"/>
          <w:u w:val="single"/>
        </w:rPr>
      </w:pPr>
      <w:r w:rsidRPr="007F61AD">
        <w:rPr>
          <w:b/>
          <w:bCs/>
          <w:sz w:val="20"/>
          <w:szCs w:val="20"/>
          <w:u w:val="single"/>
        </w:rPr>
        <w:t>Solution B</w:t>
      </w:r>
    </w:p>
    <w:p w14:paraId="72D0C830" w14:textId="77777777" w:rsidR="005D47D6" w:rsidRPr="007F61AD" w:rsidRDefault="005D47D6" w:rsidP="005D47D6">
      <w:pPr>
        <w:jc w:val="both"/>
        <w:rPr>
          <w:b/>
          <w:bCs/>
          <w:sz w:val="20"/>
          <w:szCs w:val="20"/>
        </w:rPr>
      </w:pPr>
    </w:p>
    <w:p w14:paraId="4E9CCA47" w14:textId="3C55F724" w:rsidR="005D47D6" w:rsidRPr="007F61AD" w:rsidRDefault="005D47D6" w:rsidP="005D47D6">
      <w:pPr>
        <w:jc w:val="both"/>
        <w:rPr>
          <w:sz w:val="20"/>
          <w:szCs w:val="20"/>
        </w:rPr>
      </w:pPr>
      <w:r w:rsidRPr="007F61AD">
        <w:rPr>
          <w:sz w:val="20"/>
          <w:szCs w:val="20"/>
        </w:rPr>
        <w:t xml:space="preserve">When partial visibility is true, tallon can only detect up to the provided limits in the entire arena; for example, if we give six restrictions, tallon can only smell bonus up to six states of metrics; otherwise, </w:t>
      </w:r>
      <w:r w:rsidR="00EF6229" w:rsidRPr="007F61AD">
        <w:rPr>
          <w:sz w:val="20"/>
          <w:szCs w:val="20"/>
        </w:rPr>
        <w:t xml:space="preserve">it </w:t>
      </w:r>
      <w:r w:rsidRPr="007F61AD">
        <w:rPr>
          <w:sz w:val="20"/>
          <w:szCs w:val="20"/>
        </w:rPr>
        <w:lastRenderedPageBreak/>
        <w:t>won't be able to receive anything from the arena</w:t>
      </w:r>
      <w:r w:rsidR="00EF6229" w:rsidRPr="007F61AD">
        <w:rPr>
          <w:sz w:val="20"/>
          <w:szCs w:val="20"/>
        </w:rPr>
        <w:t xml:space="preserve"> and it can only view to the  certain level.</w:t>
      </w:r>
      <w:r w:rsidRPr="007F61AD">
        <w:rPr>
          <w:sz w:val="20"/>
          <w:szCs w:val="20"/>
        </w:rPr>
        <w:t xml:space="preserve"> </w:t>
      </w:r>
    </w:p>
    <w:p w14:paraId="7008F4E9" w14:textId="77777777" w:rsidR="005D47D6" w:rsidRPr="007F61AD" w:rsidRDefault="005D47D6" w:rsidP="005D47D6">
      <w:pPr>
        <w:jc w:val="both"/>
        <w:rPr>
          <w:sz w:val="20"/>
          <w:szCs w:val="20"/>
        </w:rPr>
      </w:pPr>
    </w:p>
    <w:p w14:paraId="22A876CC" w14:textId="77777777" w:rsidR="005D47D6" w:rsidRPr="007F61AD" w:rsidRDefault="005D47D6" w:rsidP="005D47D6">
      <w:pPr>
        <w:jc w:val="both"/>
        <w:rPr>
          <w:sz w:val="20"/>
          <w:szCs w:val="20"/>
        </w:rPr>
      </w:pPr>
      <w:r w:rsidRPr="007F61AD">
        <w:rPr>
          <w:sz w:val="20"/>
          <w:szCs w:val="20"/>
        </w:rPr>
        <w:t>There are two types of approaches, one is deterministic policy and non- deterministic approach or policy.</w:t>
      </w:r>
    </w:p>
    <w:p w14:paraId="33E2362B" w14:textId="77777777" w:rsidR="005D47D6" w:rsidRPr="007F61AD" w:rsidRDefault="005D47D6" w:rsidP="005D47D6">
      <w:pPr>
        <w:jc w:val="both"/>
        <w:rPr>
          <w:sz w:val="20"/>
          <w:szCs w:val="20"/>
        </w:rPr>
      </w:pPr>
    </w:p>
    <w:p w14:paraId="0844E318" w14:textId="27A24E83" w:rsidR="005D47D6" w:rsidRPr="007F61AD" w:rsidRDefault="005D47D6" w:rsidP="005D47D6">
      <w:pPr>
        <w:jc w:val="both"/>
        <w:rPr>
          <w:b/>
          <w:bCs/>
          <w:sz w:val="20"/>
          <w:szCs w:val="20"/>
        </w:rPr>
      </w:pPr>
      <w:r w:rsidRPr="007F61AD">
        <w:rPr>
          <w:b/>
          <w:bCs/>
          <w:sz w:val="20"/>
          <w:szCs w:val="20"/>
        </w:rPr>
        <w:t xml:space="preserve">Deterministic policy: </w:t>
      </w:r>
    </w:p>
    <w:p w14:paraId="18AAC3CB" w14:textId="77777777" w:rsidR="00397E75" w:rsidRPr="007F61AD" w:rsidRDefault="00397E75" w:rsidP="005D47D6">
      <w:pPr>
        <w:jc w:val="both"/>
        <w:rPr>
          <w:b/>
          <w:bCs/>
          <w:sz w:val="20"/>
          <w:szCs w:val="20"/>
        </w:rPr>
      </w:pPr>
    </w:p>
    <w:p w14:paraId="55C8D088" w14:textId="6850D4F8" w:rsidR="005D47D6" w:rsidRPr="007F61AD" w:rsidRDefault="005D47D6" w:rsidP="005D47D6">
      <w:pPr>
        <w:jc w:val="both"/>
        <w:rPr>
          <w:sz w:val="20"/>
          <w:szCs w:val="20"/>
        </w:rPr>
      </w:pPr>
      <w:r w:rsidRPr="007F61AD">
        <w:rPr>
          <w:sz w:val="20"/>
          <w:szCs w:val="20"/>
        </w:rPr>
        <w:t>A deterministic policy relates states and actions using a function. The best deterministic strategy is that which maximizes the expected discounted sum of rewards for the agent if they follow it.</w:t>
      </w:r>
      <w:r w:rsidR="00130EAA" w:rsidRPr="007F61AD">
        <w:rPr>
          <w:sz w:val="20"/>
          <w:szCs w:val="20"/>
        </w:rPr>
        <w:t xml:space="preserve"> </w:t>
      </w:r>
      <w:r w:rsidR="00BE5170" w:rsidRPr="007F61AD">
        <w:rPr>
          <w:sz w:val="20"/>
          <w:szCs w:val="20"/>
        </w:rPr>
        <w:t xml:space="preserve">There is no </w:t>
      </w:r>
      <w:r w:rsidR="007F61AD" w:rsidRPr="007F61AD">
        <w:rPr>
          <w:sz w:val="20"/>
          <w:szCs w:val="20"/>
        </w:rPr>
        <w:t>uncertainty</w:t>
      </w:r>
      <w:r w:rsidR="00BE5170" w:rsidRPr="007F61AD">
        <w:rPr>
          <w:sz w:val="20"/>
          <w:szCs w:val="20"/>
        </w:rPr>
        <w:t>.</w:t>
      </w:r>
    </w:p>
    <w:p w14:paraId="58F77076" w14:textId="77777777" w:rsidR="00397E75" w:rsidRPr="007F61AD" w:rsidRDefault="005D47D6" w:rsidP="005D47D6">
      <w:pPr>
        <w:pStyle w:val="NormalWeb"/>
        <w:jc w:val="both"/>
        <w:rPr>
          <w:b/>
          <w:bCs/>
          <w:sz w:val="20"/>
          <w:szCs w:val="20"/>
        </w:rPr>
      </w:pPr>
      <w:r w:rsidRPr="007F61AD">
        <w:rPr>
          <w:b/>
          <w:bCs/>
          <w:sz w:val="20"/>
          <w:szCs w:val="20"/>
        </w:rPr>
        <w:t xml:space="preserve">Non-deterministic policy: </w:t>
      </w:r>
      <w:r w:rsidR="00397E75" w:rsidRPr="007F61AD">
        <w:rPr>
          <w:b/>
          <w:bCs/>
          <w:sz w:val="20"/>
          <w:szCs w:val="20"/>
        </w:rPr>
        <w:t xml:space="preserve">                    </w:t>
      </w:r>
    </w:p>
    <w:p w14:paraId="13F4CFD2" w14:textId="5E829B66" w:rsidR="005D47D6" w:rsidRPr="007F61AD" w:rsidRDefault="005D47D6" w:rsidP="005D47D6">
      <w:pPr>
        <w:pStyle w:val="NormalWeb"/>
        <w:jc w:val="both"/>
        <w:rPr>
          <w:b/>
          <w:bCs/>
          <w:sz w:val="20"/>
          <w:szCs w:val="20"/>
        </w:rPr>
      </w:pPr>
      <w:r w:rsidRPr="007F61AD">
        <w:rPr>
          <w:sz w:val="20"/>
          <w:szCs w:val="20"/>
        </w:rPr>
        <w:t>Non-deterministic policies can be defined as functions transforming each state S into a non-empty collection of actions represented by S(a)</w:t>
      </w:r>
      <w:r w:rsidR="0010611B" w:rsidRPr="007F61AD">
        <w:rPr>
          <w:sz w:val="20"/>
          <w:szCs w:val="20"/>
        </w:rPr>
        <w:t>[7]</w:t>
      </w:r>
      <w:r w:rsidRPr="007F61AD">
        <w:rPr>
          <w:sz w:val="20"/>
          <w:szCs w:val="20"/>
        </w:rPr>
        <w:t xml:space="preserve">. When the MDP is in state S, the agent can choose to perform any action a </w:t>
      </w:r>
      <w:r w:rsidRPr="007F61AD">
        <w:rPr>
          <w:rFonts w:ascii="Cambria Math" w:hAnsi="Cambria Math" w:cs="Cambria Math"/>
          <w:sz w:val="20"/>
          <w:szCs w:val="20"/>
        </w:rPr>
        <w:t>∈</w:t>
      </w:r>
      <w:r w:rsidRPr="007F61AD">
        <w:rPr>
          <w:sz w:val="20"/>
          <w:szCs w:val="20"/>
        </w:rPr>
        <w:t xml:space="preserve"> Π(s). For this Mean arena game, I gave a code, and my tallon was able to locate the bonus in the partial visibility option as well.</w:t>
      </w:r>
    </w:p>
    <w:p w14:paraId="31D559AC" w14:textId="77777777" w:rsidR="005D47D6" w:rsidRPr="007F61AD" w:rsidRDefault="005D47D6" w:rsidP="005D47D6">
      <w:pPr>
        <w:pStyle w:val="NormalWeb"/>
        <w:jc w:val="both"/>
        <w:rPr>
          <w:sz w:val="20"/>
          <w:szCs w:val="20"/>
        </w:rPr>
      </w:pPr>
      <w:r w:rsidRPr="007F61AD">
        <w:rPr>
          <w:sz w:val="20"/>
          <w:szCs w:val="20"/>
        </w:rPr>
        <w:t>A hidden Markov model (HMM) is a Markov chain augmentation that includes observations. These observations can be partial in the sense that several states can map to the same observation. They can also be noisy, meaning that the same state can stochastically map to various other states at different times.</w:t>
      </w:r>
    </w:p>
    <w:p w14:paraId="60DDDFAB" w14:textId="6A26122B" w:rsidR="005D47D6" w:rsidRPr="007F61AD" w:rsidRDefault="005D47D6" w:rsidP="005D47D6">
      <w:pPr>
        <w:jc w:val="both"/>
        <w:rPr>
          <w:b/>
          <w:bCs/>
          <w:sz w:val="20"/>
          <w:szCs w:val="20"/>
        </w:rPr>
      </w:pPr>
      <w:r w:rsidRPr="007F61AD">
        <w:rPr>
          <w:b/>
          <w:bCs/>
          <w:sz w:val="20"/>
          <w:szCs w:val="20"/>
        </w:rPr>
        <w:t xml:space="preserve">Partial Observability: </w:t>
      </w:r>
    </w:p>
    <w:p w14:paraId="5193EA24" w14:textId="77777777" w:rsidR="00397E75" w:rsidRPr="007F61AD" w:rsidRDefault="00397E75" w:rsidP="005D47D6">
      <w:pPr>
        <w:jc w:val="both"/>
        <w:rPr>
          <w:b/>
          <w:bCs/>
          <w:sz w:val="20"/>
          <w:szCs w:val="20"/>
        </w:rPr>
      </w:pPr>
    </w:p>
    <w:p w14:paraId="3ADA8833" w14:textId="02309C2B" w:rsidR="005D47D6" w:rsidRPr="007F61AD" w:rsidRDefault="005D47D6" w:rsidP="005D47D6">
      <w:pPr>
        <w:jc w:val="both"/>
        <w:rPr>
          <w:sz w:val="20"/>
          <w:szCs w:val="20"/>
        </w:rPr>
      </w:pPr>
      <w:r w:rsidRPr="007F61AD">
        <w:rPr>
          <w:sz w:val="20"/>
          <w:szCs w:val="20"/>
        </w:rPr>
        <w:t>A partially observable Markov decision process (POMDP) is a Markov decision process that is more general (MDP). A POMDP is a model of an agent decision process in which the system dynamics are thought to be defined by an MDP, but the agent is unable to perceive the underlying state directly. Instead, it must keep track of the underlying MDP and a sensor model (the probability distribution of distinct observations given the underlying state). POMDP's policy is a mapping from the observations (or belief states) to the actions, unlike MDP's policy function, which maps the underlying states to the actions. The POMDP framework can be used to simulate a wide range of real-world sequential decision processes.</w:t>
      </w:r>
    </w:p>
    <w:p w14:paraId="1DE3CCE7" w14:textId="77777777" w:rsidR="003B6C71" w:rsidRPr="007F61AD" w:rsidRDefault="003B6C71" w:rsidP="005D47D6">
      <w:pPr>
        <w:jc w:val="both"/>
        <w:rPr>
          <w:sz w:val="20"/>
          <w:szCs w:val="20"/>
        </w:rPr>
      </w:pPr>
    </w:p>
    <w:p w14:paraId="6CA7E7A3" w14:textId="2D9ACD3E" w:rsidR="005D47D6" w:rsidRPr="007F61AD" w:rsidRDefault="005D47D6" w:rsidP="005D47D6">
      <w:pPr>
        <w:jc w:val="both"/>
        <w:rPr>
          <w:sz w:val="20"/>
          <w:szCs w:val="20"/>
        </w:rPr>
      </w:pPr>
      <w:r w:rsidRPr="007F61AD">
        <w:rPr>
          <w:sz w:val="20"/>
          <w:szCs w:val="20"/>
        </w:rPr>
        <w:t>Utility values and policies are found in way that the tallon could move towards bonus points by one by one step ahead.</w:t>
      </w:r>
    </w:p>
    <w:p w14:paraId="26C08397" w14:textId="4284F6F2" w:rsidR="00666D6A" w:rsidRPr="007F61AD" w:rsidRDefault="00666D6A" w:rsidP="005D47D6">
      <w:pPr>
        <w:jc w:val="both"/>
        <w:rPr>
          <w:sz w:val="20"/>
          <w:szCs w:val="20"/>
        </w:rPr>
      </w:pPr>
    </w:p>
    <w:p w14:paraId="02027982" w14:textId="47DA58BE" w:rsidR="00666D6A" w:rsidRPr="007F61AD" w:rsidRDefault="00666D6A" w:rsidP="007F61AD">
      <w:pPr>
        <w:jc w:val="center"/>
        <w:rPr>
          <w:sz w:val="20"/>
          <w:szCs w:val="20"/>
        </w:rPr>
      </w:pPr>
      <w:r w:rsidRPr="007F61AD">
        <w:rPr>
          <w:noProof/>
          <w:sz w:val="20"/>
          <w:szCs w:val="20"/>
        </w:rPr>
        <w:drawing>
          <wp:inline distT="0" distB="0" distL="0" distR="0" wp14:anchorId="7A0A1F49" wp14:editId="6D3047DD">
            <wp:extent cx="20955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095500" cy="228600"/>
                    </a:xfrm>
                    <a:prstGeom prst="rect">
                      <a:avLst/>
                    </a:prstGeom>
                  </pic:spPr>
                </pic:pic>
              </a:graphicData>
            </a:graphic>
          </wp:inline>
        </w:drawing>
      </w:r>
    </w:p>
    <w:p w14:paraId="1E8B5E7F" w14:textId="63B4F012" w:rsidR="00622B06" w:rsidRPr="007F61AD" w:rsidRDefault="00622B06" w:rsidP="005D47D6">
      <w:pPr>
        <w:jc w:val="both"/>
        <w:rPr>
          <w:sz w:val="20"/>
          <w:szCs w:val="20"/>
        </w:rPr>
      </w:pPr>
    </w:p>
    <w:p w14:paraId="2F6ADCC0" w14:textId="65E7C2CC" w:rsidR="00622B06" w:rsidRPr="007F61AD" w:rsidRDefault="00622B06" w:rsidP="005D47D6">
      <w:pPr>
        <w:jc w:val="both"/>
        <w:rPr>
          <w:sz w:val="20"/>
          <w:szCs w:val="20"/>
        </w:rPr>
      </w:pPr>
      <w:r w:rsidRPr="007F61AD">
        <w:rPr>
          <w:noProof/>
          <w:sz w:val="20"/>
          <w:szCs w:val="20"/>
        </w:rPr>
        <w:drawing>
          <wp:inline distT="0" distB="0" distL="0" distR="0" wp14:anchorId="07290918" wp14:editId="11C75F39">
            <wp:extent cx="2640965" cy="491490"/>
            <wp:effectExtent l="0" t="0" r="63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640965" cy="491490"/>
                    </a:xfrm>
                    <a:prstGeom prst="rect">
                      <a:avLst/>
                    </a:prstGeom>
                  </pic:spPr>
                </pic:pic>
              </a:graphicData>
            </a:graphic>
          </wp:inline>
        </w:drawing>
      </w:r>
    </w:p>
    <w:p w14:paraId="20305F4F" w14:textId="77777777" w:rsidR="00622B06" w:rsidRPr="007F61AD" w:rsidRDefault="00622B06" w:rsidP="005D47D6">
      <w:pPr>
        <w:jc w:val="both"/>
        <w:rPr>
          <w:sz w:val="20"/>
          <w:szCs w:val="20"/>
        </w:rPr>
      </w:pPr>
    </w:p>
    <w:p w14:paraId="07AD3FCB" w14:textId="77777777" w:rsidR="005D47D6" w:rsidRPr="007F61AD" w:rsidRDefault="005D47D6" w:rsidP="007F61AD">
      <w:pPr>
        <w:jc w:val="center"/>
        <w:rPr>
          <w:b/>
          <w:bCs/>
          <w:sz w:val="20"/>
          <w:szCs w:val="20"/>
        </w:rPr>
      </w:pPr>
      <w:r w:rsidRPr="007F61AD">
        <w:rPr>
          <w:b/>
          <w:bCs/>
          <w:sz w:val="20"/>
          <w:szCs w:val="20"/>
        </w:rPr>
        <w:t>Solution C</w:t>
      </w:r>
    </w:p>
    <w:p w14:paraId="1C74FFA4" w14:textId="77777777" w:rsidR="005D47D6" w:rsidRPr="007F61AD" w:rsidRDefault="005D47D6" w:rsidP="005D47D6">
      <w:pPr>
        <w:jc w:val="both"/>
        <w:rPr>
          <w:b/>
          <w:bCs/>
          <w:sz w:val="20"/>
          <w:szCs w:val="20"/>
        </w:rPr>
      </w:pPr>
    </w:p>
    <w:p w14:paraId="4F7FEAD7" w14:textId="7AC52479" w:rsidR="005D47D6" w:rsidRPr="007F61AD" w:rsidRDefault="005D47D6" w:rsidP="005D47D6">
      <w:pPr>
        <w:jc w:val="both"/>
        <w:rPr>
          <w:sz w:val="20"/>
          <w:szCs w:val="20"/>
        </w:rPr>
      </w:pPr>
      <w:r w:rsidRPr="007F61AD">
        <w:rPr>
          <w:sz w:val="20"/>
          <w:szCs w:val="20"/>
        </w:rPr>
        <w:t xml:space="preserve">We can assess the code and the tallon in this section by making various modifications, such as increasing and decreasing the Arena size, and then I've done an analysis that offers all the policies and values for any size. We're basically training our agent. </w:t>
      </w:r>
    </w:p>
    <w:p w14:paraId="781540CC" w14:textId="77777777" w:rsidR="00622B06" w:rsidRPr="007F61AD" w:rsidRDefault="00622B06" w:rsidP="005D47D6">
      <w:pPr>
        <w:jc w:val="both"/>
        <w:rPr>
          <w:sz w:val="20"/>
          <w:szCs w:val="20"/>
        </w:rPr>
      </w:pPr>
    </w:p>
    <w:p w14:paraId="79611B66" w14:textId="5E531BA1" w:rsidR="005D47D6" w:rsidRPr="007F61AD" w:rsidRDefault="005D47D6" w:rsidP="005D47D6">
      <w:pPr>
        <w:jc w:val="both"/>
        <w:rPr>
          <w:sz w:val="20"/>
          <w:szCs w:val="20"/>
        </w:rPr>
      </w:pPr>
      <w:r w:rsidRPr="007F61AD">
        <w:rPr>
          <w:sz w:val="20"/>
          <w:szCs w:val="20"/>
        </w:rPr>
        <w:t>In addition, I attempted to use all of the methods available in the "</w:t>
      </w:r>
      <w:proofErr w:type="spellStart"/>
      <w:r w:rsidRPr="007F61AD">
        <w:rPr>
          <w:sz w:val="20"/>
          <w:szCs w:val="20"/>
        </w:rPr>
        <w:t>Mdptoolbox</w:t>
      </w:r>
      <w:proofErr w:type="spellEnd"/>
      <w:r w:rsidRPr="007F61AD">
        <w:rPr>
          <w:sz w:val="20"/>
          <w:szCs w:val="20"/>
        </w:rPr>
        <w:t xml:space="preserve">," such as value iteration, policy iteration, and Q-learning. </w:t>
      </w:r>
    </w:p>
    <w:p w14:paraId="3557C608" w14:textId="77777777" w:rsidR="003B6C71" w:rsidRPr="007F61AD" w:rsidRDefault="003B6C71" w:rsidP="005D47D6">
      <w:pPr>
        <w:jc w:val="both"/>
        <w:rPr>
          <w:sz w:val="20"/>
          <w:szCs w:val="20"/>
        </w:rPr>
      </w:pPr>
    </w:p>
    <w:p w14:paraId="46B477F0" w14:textId="6CF670A3" w:rsidR="005D47D6" w:rsidRPr="007F61AD" w:rsidRDefault="005D47D6" w:rsidP="005D47D6">
      <w:pPr>
        <w:jc w:val="both"/>
        <w:rPr>
          <w:sz w:val="20"/>
          <w:szCs w:val="20"/>
          <w:lang w:val="en-US"/>
        </w:rPr>
      </w:pPr>
      <w:r w:rsidRPr="007F61AD">
        <w:rPr>
          <w:sz w:val="20"/>
          <w:szCs w:val="20"/>
        </w:rPr>
        <w:t>I also modified my bonus price, verified it, and made changes to the reward array's values. It produces appropriate outcomes in terms of policies and values in each manner.</w:t>
      </w:r>
      <w:r w:rsidRPr="007F61AD">
        <w:rPr>
          <w:sz w:val="20"/>
          <w:szCs w:val="20"/>
          <w:lang w:val="en-US"/>
        </w:rPr>
        <w:t xml:space="preserve">When we change the array or arena size, the major effect is on our processing time; when the size is small, it responds quickly, but when the size is larger, it takes longer to deliver iteration values. </w:t>
      </w:r>
    </w:p>
    <w:p w14:paraId="454C0152" w14:textId="77777777" w:rsidR="003B6C71" w:rsidRPr="007F61AD" w:rsidRDefault="003B6C71" w:rsidP="005D47D6">
      <w:pPr>
        <w:jc w:val="both"/>
        <w:rPr>
          <w:sz w:val="20"/>
          <w:szCs w:val="20"/>
        </w:rPr>
      </w:pPr>
    </w:p>
    <w:p w14:paraId="4405D296" w14:textId="0F1573E3" w:rsidR="005D47D6" w:rsidRPr="007F61AD" w:rsidRDefault="005D47D6" w:rsidP="005D47D6">
      <w:pPr>
        <w:jc w:val="both"/>
        <w:rPr>
          <w:sz w:val="20"/>
          <w:szCs w:val="20"/>
          <w:lang w:val="en-US"/>
        </w:rPr>
      </w:pPr>
      <w:r w:rsidRPr="007F61AD">
        <w:rPr>
          <w:sz w:val="20"/>
          <w:szCs w:val="20"/>
          <w:lang w:val="en-US"/>
        </w:rPr>
        <w:t xml:space="preserve">Another observation is that when we perform small size </w:t>
      </w:r>
      <w:r w:rsidR="009A5168" w:rsidRPr="007F61AD">
        <w:rPr>
          <w:sz w:val="20"/>
          <w:szCs w:val="20"/>
          <w:lang w:val="en-US"/>
        </w:rPr>
        <w:t>arenas,</w:t>
      </w:r>
      <w:r w:rsidRPr="007F61AD">
        <w:rPr>
          <w:sz w:val="20"/>
          <w:szCs w:val="20"/>
          <w:lang w:val="en-US"/>
        </w:rPr>
        <w:t xml:space="preserve"> we have no trouble determining the bonus position, but when we do large arrays, we occasionally have trouble getting the exact route of the bonus</w:t>
      </w:r>
      <w:r w:rsidR="00622B06" w:rsidRPr="007F61AD">
        <w:rPr>
          <w:sz w:val="20"/>
          <w:szCs w:val="20"/>
          <w:lang w:val="en-US"/>
        </w:rPr>
        <w:t xml:space="preserve"> and </w:t>
      </w:r>
      <w:r w:rsidRPr="007F61AD">
        <w:rPr>
          <w:sz w:val="20"/>
          <w:szCs w:val="20"/>
          <w:lang w:val="en-US"/>
        </w:rPr>
        <w:t>also used several algorithms and just assessed the values and policies; value iteration takes longer, but policy iteration little quicker.</w:t>
      </w:r>
    </w:p>
    <w:p w14:paraId="7E8C2F49" w14:textId="77777777" w:rsidR="009A5168" w:rsidRPr="007F61AD" w:rsidRDefault="009A5168" w:rsidP="005D47D6">
      <w:pPr>
        <w:jc w:val="both"/>
        <w:rPr>
          <w:sz w:val="20"/>
          <w:szCs w:val="20"/>
          <w:lang w:val="en-US"/>
        </w:rPr>
      </w:pPr>
    </w:p>
    <w:p w14:paraId="47B1A6F7" w14:textId="7F7A3A90" w:rsidR="005D47D6" w:rsidRPr="007F61AD" w:rsidRDefault="005D47D6" w:rsidP="005D47D6">
      <w:pPr>
        <w:jc w:val="both"/>
        <w:rPr>
          <w:sz w:val="20"/>
          <w:szCs w:val="20"/>
          <w:lang w:val="en-US"/>
        </w:rPr>
      </w:pPr>
      <w:r w:rsidRPr="007F61AD">
        <w:rPr>
          <w:sz w:val="20"/>
          <w:szCs w:val="20"/>
          <w:lang w:val="en-US"/>
        </w:rPr>
        <w:t>I tested with</w:t>
      </w:r>
      <w:r w:rsidR="00622B06" w:rsidRPr="007F61AD">
        <w:rPr>
          <w:sz w:val="20"/>
          <w:szCs w:val="20"/>
          <w:lang w:val="en-US"/>
        </w:rPr>
        <w:t xml:space="preserve"> </w:t>
      </w:r>
      <w:r w:rsidRPr="007F61AD">
        <w:rPr>
          <w:sz w:val="20"/>
          <w:szCs w:val="20"/>
          <w:lang w:val="en-US"/>
        </w:rPr>
        <w:t>1</w:t>
      </w:r>
      <w:r w:rsidR="009A5168" w:rsidRPr="007F61AD">
        <w:rPr>
          <w:sz w:val="20"/>
          <w:szCs w:val="20"/>
          <w:lang w:val="en-US"/>
        </w:rPr>
        <w:t>0</w:t>
      </w:r>
      <w:r w:rsidRPr="007F61AD">
        <w:rPr>
          <w:sz w:val="20"/>
          <w:szCs w:val="20"/>
          <w:lang w:val="en-US"/>
        </w:rPr>
        <w:t>x1</w:t>
      </w:r>
      <w:r w:rsidR="009A5168" w:rsidRPr="007F61AD">
        <w:rPr>
          <w:sz w:val="20"/>
          <w:szCs w:val="20"/>
          <w:lang w:val="en-US"/>
        </w:rPr>
        <w:t>0</w:t>
      </w:r>
      <w:r w:rsidR="005967B3" w:rsidRPr="007F61AD">
        <w:rPr>
          <w:sz w:val="20"/>
          <w:szCs w:val="20"/>
          <w:lang w:val="en-US"/>
        </w:rPr>
        <w:t>, 7x7, 13x13</w:t>
      </w:r>
      <w:r w:rsidR="009A5168" w:rsidRPr="007F61AD">
        <w:rPr>
          <w:sz w:val="20"/>
          <w:szCs w:val="20"/>
          <w:lang w:val="en-US"/>
        </w:rPr>
        <w:t xml:space="preserve"> </w:t>
      </w:r>
      <w:r w:rsidRPr="007F61AD">
        <w:rPr>
          <w:sz w:val="20"/>
          <w:szCs w:val="20"/>
          <w:lang w:val="en-US"/>
        </w:rPr>
        <w:t>array</w:t>
      </w:r>
      <w:r w:rsidR="005967B3" w:rsidRPr="007F61AD">
        <w:rPr>
          <w:sz w:val="20"/>
          <w:szCs w:val="20"/>
          <w:lang w:val="en-US"/>
        </w:rPr>
        <w:t xml:space="preserve">s </w:t>
      </w:r>
      <w:r w:rsidRPr="007F61AD">
        <w:rPr>
          <w:sz w:val="20"/>
          <w:szCs w:val="20"/>
          <w:lang w:val="en-US"/>
        </w:rPr>
        <w:t xml:space="preserve">with </w:t>
      </w:r>
      <w:r w:rsidR="009A5168" w:rsidRPr="007F61AD">
        <w:rPr>
          <w:sz w:val="20"/>
          <w:szCs w:val="20"/>
          <w:lang w:val="en-US"/>
        </w:rPr>
        <w:t>3</w:t>
      </w:r>
      <w:r w:rsidRPr="007F61AD">
        <w:rPr>
          <w:sz w:val="20"/>
          <w:szCs w:val="20"/>
          <w:lang w:val="en-US"/>
        </w:rPr>
        <w:t xml:space="preserve"> pits and </w:t>
      </w:r>
      <w:r w:rsidR="005967B3" w:rsidRPr="007F61AD">
        <w:rPr>
          <w:sz w:val="20"/>
          <w:szCs w:val="20"/>
          <w:lang w:val="en-US"/>
        </w:rPr>
        <w:t>1</w:t>
      </w:r>
      <w:r w:rsidRPr="007F61AD">
        <w:rPr>
          <w:sz w:val="20"/>
          <w:szCs w:val="20"/>
          <w:lang w:val="en-US"/>
        </w:rPr>
        <w:t xml:space="preserve"> beginning meanies for a total of </w:t>
      </w:r>
      <w:r w:rsidR="009A5168" w:rsidRPr="007F61AD">
        <w:rPr>
          <w:sz w:val="20"/>
          <w:szCs w:val="20"/>
          <w:lang w:val="en-US"/>
        </w:rPr>
        <w:t>2</w:t>
      </w:r>
      <w:r w:rsidRPr="007F61AD">
        <w:rPr>
          <w:sz w:val="20"/>
          <w:szCs w:val="20"/>
          <w:lang w:val="en-US"/>
        </w:rPr>
        <w:t xml:space="preserve"> bonuses; in this instance, </w:t>
      </w:r>
      <w:r w:rsidR="009A5168" w:rsidRPr="007F61AD">
        <w:rPr>
          <w:sz w:val="20"/>
          <w:szCs w:val="20"/>
          <w:lang w:val="en-US"/>
        </w:rPr>
        <w:t>my method is fast and accurate as I used 1D as the grid matrix. And the output displayed as quick as possible.</w:t>
      </w:r>
    </w:p>
    <w:p w14:paraId="0F259A3B" w14:textId="77777777" w:rsidR="005967B3" w:rsidRPr="007F61AD" w:rsidRDefault="005967B3" w:rsidP="005D47D6">
      <w:pPr>
        <w:jc w:val="both"/>
        <w:rPr>
          <w:sz w:val="20"/>
          <w:szCs w:val="20"/>
          <w:lang w:val="en-US"/>
        </w:rPr>
      </w:pPr>
    </w:p>
    <w:p w14:paraId="24366473" w14:textId="6E059E88" w:rsidR="00666D6A" w:rsidRPr="007F61AD" w:rsidRDefault="005967B3" w:rsidP="005D47D6">
      <w:pPr>
        <w:jc w:val="both"/>
        <w:rPr>
          <w:b/>
          <w:bCs/>
          <w:sz w:val="20"/>
          <w:szCs w:val="20"/>
          <w:lang w:val="en-US"/>
        </w:rPr>
      </w:pPr>
      <w:r w:rsidRPr="007F61AD">
        <w:rPr>
          <w:b/>
          <w:bCs/>
          <w:sz w:val="20"/>
          <w:szCs w:val="20"/>
          <w:lang w:val="en-US"/>
        </w:rPr>
        <w:t>Arena size 10x10:</w:t>
      </w:r>
    </w:p>
    <w:p w14:paraId="425BD0EF" w14:textId="77777777" w:rsidR="005768A3" w:rsidRPr="007F61AD" w:rsidRDefault="005768A3" w:rsidP="005D47D6">
      <w:pPr>
        <w:jc w:val="both"/>
        <w:rPr>
          <w:b/>
          <w:bCs/>
          <w:sz w:val="20"/>
          <w:szCs w:val="20"/>
          <w:lang w:val="en-US"/>
        </w:rPr>
      </w:pPr>
    </w:p>
    <w:p w14:paraId="72848BC6" w14:textId="40FF61E9" w:rsidR="00666D6A" w:rsidRPr="007F61AD" w:rsidRDefault="00666D6A" w:rsidP="007F61AD">
      <w:pPr>
        <w:jc w:val="center"/>
        <w:rPr>
          <w:sz w:val="20"/>
          <w:szCs w:val="20"/>
          <w:lang w:val="en-US"/>
        </w:rPr>
      </w:pPr>
      <w:r w:rsidRPr="007F61AD">
        <w:rPr>
          <w:noProof/>
          <w:sz w:val="20"/>
          <w:szCs w:val="20"/>
          <w:lang w:val="en-US"/>
        </w:rPr>
        <w:drawing>
          <wp:inline distT="0" distB="0" distL="0" distR="0" wp14:anchorId="0EF325CD" wp14:editId="20FDDF33">
            <wp:extent cx="1244600" cy="33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4600" cy="330200"/>
                    </a:xfrm>
                    <a:prstGeom prst="rect">
                      <a:avLst/>
                    </a:prstGeom>
                  </pic:spPr>
                </pic:pic>
              </a:graphicData>
            </a:graphic>
          </wp:inline>
        </w:drawing>
      </w:r>
    </w:p>
    <w:p w14:paraId="205BF426" w14:textId="17465EEF" w:rsidR="005768A3" w:rsidRPr="007F61AD" w:rsidRDefault="005768A3" w:rsidP="005D47D6">
      <w:pPr>
        <w:jc w:val="both"/>
        <w:rPr>
          <w:sz w:val="20"/>
          <w:szCs w:val="20"/>
          <w:lang w:val="en-US"/>
        </w:rPr>
      </w:pPr>
    </w:p>
    <w:p w14:paraId="01B4C040" w14:textId="32CC1F24" w:rsidR="005768A3" w:rsidRPr="007F61AD" w:rsidRDefault="005768A3" w:rsidP="007F61AD">
      <w:pPr>
        <w:jc w:val="center"/>
        <w:rPr>
          <w:sz w:val="20"/>
          <w:szCs w:val="20"/>
          <w:lang w:val="en-US"/>
        </w:rPr>
      </w:pPr>
      <w:r w:rsidRPr="007F61AD">
        <w:rPr>
          <w:noProof/>
          <w:sz w:val="20"/>
          <w:szCs w:val="20"/>
          <w:lang w:val="en-US"/>
        </w:rPr>
        <w:drawing>
          <wp:inline distT="0" distB="0" distL="0" distR="0" wp14:anchorId="47AADD0B" wp14:editId="65FBA331">
            <wp:extent cx="1244600" cy="43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2971"/>
                    <a:stretch/>
                  </pic:blipFill>
                  <pic:spPr bwMode="auto">
                    <a:xfrm>
                      <a:off x="0" y="0"/>
                      <a:ext cx="1244600" cy="431800"/>
                    </a:xfrm>
                    <a:prstGeom prst="rect">
                      <a:avLst/>
                    </a:prstGeom>
                    <a:ln>
                      <a:noFill/>
                    </a:ln>
                    <a:extLst>
                      <a:ext uri="{53640926-AAD7-44D8-BBD7-CCE9431645EC}">
                        <a14:shadowObscured xmlns:a14="http://schemas.microsoft.com/office/drawing/2010/main"/>
                      </a:ext>
                    </a:extLst>
                  </pic:spPr>
                </pic:pic>
              </a:graphicData>
            </a:graphic>
          </wp:inline>
        </w:drawing>
      </w:r>
    </w:p>
    <w:p w14:paraId="5BD36C7C" w14:textId="77777777" w:rsidR="005768A3" w:rsidRPr="007F61AD" w:rsidRDefault="005768A3" w:rsidP="005D47D6">
      <w:pPr>
        <w:jc w:val="both"/>
        <w:rPr>
          <w:sz w:val="20"/>
          <w:szCs w:val="20"/>
          <w:lang w:val="en-US"/>
        </w:rPr>
      </w:pPr>
    </w:p>
    <w:p w14:paraId="3F487CCE" w14:textId="09A353AD" w:rsidR="005768A3" w:rsidRPr="007F61AD" w:rsidRDefault="005768A3" w:rsidP="005D47D6">
      <w:pPr>
        <w:jc w:val="both"/>
        <w:rPr>
          <w:b/>
          <w:bCs/>
          <w:sz w:val="20"/>
          <w:szCs w:val="20"/>
          <w:lang w:val="en-US"/>
        </w:rPr>
      </w:pPr>
      <w:r w:rsidRPr="007F61AD">
        <w:rPr>
          <w:b/>
          <w:bCs/>
          <w:sz w:val="20"/>
          <w:szCs w:val="20"/>
          <w:lang w:val="en-US"/>
        </w:rPr>
        <w:t>Fig: Number of pits and meanies.</w:t>
      </w:r>
    </w:p>
    <w:p w14:paraId="36720D1D" w14:textId="506DDD70" w:rsidR="005768A3" w:rsidRPr="007F61AD" w:rsidRDefault="005768A3" w:rsidP="005D47D6">
      <w:pPr>
        <w:jc w:val="both"/>
        <w:rPr>
          <w:b/>
          <w:bCs/>
          <w:sz w:val="20"/>
          <w:szCs w:val="20"/>
          <w:lang w:val="en-US"/>
        </w:rPr>
      </w:pPr>
    </w:p>
    <w:p w14:paraId="21D4EB9B" w14:textId="0EB02275" w:rsidR="005768A3" w:rsidRPr="007F61AD" w:rsidRDefault="005768A3" w:rsidP="005D47D6">
      <w:pPr>
        <w:jc w:val="both"/>
        <w:rPr>
          <w:sz w:val="20"/>
          <w:szCs w:val="20"/>
          <w:lang w:val="en-US"/>
        </w:rPr>
      </w:pPr>
      <w:r w:rsidRPr="007F61AD">
        <w:rPr>
          <w:sz w:val="20"/>
          <w:szCs w:val="20"/>
          <w:lang w:val="en-US"/>
        </w:rPr>
        <w:t>As shown in the above figure the si</w:t>
      </w:r>
      <w:r w:rsidR="004D745F" w:rsidRPr="007F61AD">
        <w:rPr>
          <w:sz w:val="20"/>
          <w:szCs w:val="20"/>
          <w:lang w:val="en-US"/>
        </w:rPr>
        <w:t xml:space="preserve">ze </w:t>
      </w:r>
      <w:r w:rsidRPr="007F61AD">
        <w:rPr>
          <w:sz w:val="20"/>
          <w:szCs w:val="20"/>
          <w:lang w:val="en-US"/>
        </w:rPr>
        <w:t xml:space="preserve">of arena and the no of meanies can be </w:t>
      </w:r>
      <w:r w:rsidR="004D745F" w:rsidRPr="007F61AD">
        <w:rPr>
          <w:sz w:val="20"/>
          <w:szCs w:val="20"/>
          <w:lang w:val="en-US"/>
        </w:rPr>
        <w:t>changed by increasing or decreasing in the configuration section.</w:t>
      </w:r>
    </w:p>
    <w:p w14:paraId="21D05787" w14:textId="77777777" w:rsidR="005768A3" w:rsidRPr="007F61AD" w:rsidRDefault="005768A3" w:rsidP="005D47D6">
      <w:pPr>
        <w:jc w:val="both"/>
        <w:rPr>
          <w:b/>
          <w:bCs/>
          <w:sz w:val="20"/>
          <w:szCs w:val="20"/>
          <w:lang w:val="en-US"/>
        </w:rPr>
      </w:pPr>
    </w:p>
    <w:p w14:paraId="6C6A2C40" w14:textId="77777777" w:rsidR="00FC748F" w:rsidRPr="007F61AD" w:rsidRDefault="00FC748F" w:rsidP="005D47D6">
      <w:pPr>
        <w:jc w:val="both"/>
        <w:rPr>
          <w:b/>
          <w:bCs/>
          <w:sz w:val="20"/>
          <w:szCs w:val="20"/>
          <w:lang w:val="en-US"/>
        </w:rPr>
      </w:pPr>
    </w:p>
    <w:p w14:paraId="1F0F0380" w14:textId="77777777" w:rsidR="00FC748F" w:rsidRPr="007F61AD" w:rsidRDefault="00FC748F" w:rsidP="005D47D6">
      <w:pPr>
        <w:jc w:val="both"/>
        <w:rPr>
          <w:b/>
          <w:bCs/>
          <w:sz w:val="20"/>
          <w:szCs w:val="20"/>
          <w:lang w:val="en-US"/>
        </w:rPr>
      </w:pPr>
    </w:p>
    <w:p w14:paraId="659AC716" w14:textId="77777777" w:rsidR="00FC748F" w:rsidRPr="007F61AD" w:rsidRDefault="00FC748F" w:rsidP="005D47D6">
      <w:pPr>
        <w:jc w:val="both"/>
        <w:rPr>
          <w:b/>
          <w:bCs/>
          <w:sz w:val="20"/>
          <w:szCs w:val="20"/>
          <w:lang w:val="en-US"/>
        </w:rPr>
      </w:pPr>
    </w:p>
    <w:p w14:paraId="5CA86E24" w14:textId="77777777" w:rsidR="00FC748F" w:rsidRPr="007F61AD" w:rsidRDefault="00FC748F" w:rsidP="005D47D6">
      <w:pPr>
        <w:jc w:val="both"/>
        <w:rPr>
          <w:b/>
          <w:bCs/>
          <w:sz w:val="20"/>
          <w:szCs w:val="20"/>
          <w:lang w:val="en-US"/>
        </w:rPr>
      </w:pPr>
    </w:p>
    <w:p w14:paraId="687AC0A7" w14:textId="7DD482BC" w:rsidR="005768A3" w:rsidRPr="007F61AD" w:rsidRDefault="005768A3" w:rsidP="005D47D6">
      <w:pPr>
        <w:jc w:val="both"/>
        <w:rPr>
          <w:b/>
          <w:bCs/>
          <w:sz w:val="20"/>
          <w:szCs w:val="20"/>
          <w:lang w:val="en-US"/>
        </w:rPr>
      </w:pPr>
      <w:r w:rsidRPr="007F61AD">
        <w:rPr>
          <w:b/>
          <w:bCs/>
          <w:sz w:val="20"/>
          <w:szCs w:val="20"/>
          <w:lang w:val="en-US"/>
        </w:rPr>
        <w:lastRenderedPageBreak/>
        <w:t xml:space="preserve">Arena size 7x7: </w:t>
      </w:r>
    </w:p>
    <w:p w14:paraId="5A34B327" w14:textId="311AB07B" w:rsidR="00666D6A" w:rsidRPr="007F61AD" w:rsidRDefault="00666D6A" w:rsidP="005D47D6">
      <w:pPr>
        <w:jc w:val="both"/>
        <w:rPr>
          <w:sz w:val="20"/>
          <w:szCs w:val="20"/>
          <w:lang w:val="en-US"/>
        </w:rPr>
      </w:pPr>
    </w:p>
    <w:p w14:paraId="41DC9BFB" w14:textId="68F1DE5B" w:rsidR="00FE2DDD" w:rsidRPr="007F61AD" w:rsidRDefault="00FE2DDD" w:rsidP="007F61AD">
      <w:pPr>
        <w:jc w:val="center"/>
        <w:rPr>
          <w:sz w:val="20"/>
          <w:szCs w:val="20"/>
          <w:lang w:val="en-US"/>
        </w:rPr>
      </w:pPr>
      <w:r w:rsidRPr="007F61AD">
        <w:rPr>
          <w:noProof/>
          <w:sz w:val="20"/>
          <w:szCs w:val="20"/>
          <w:lang w:val="en-US"/>
        </w:rPr>
        <w:drawing>
          <wp:inline distT="0" distB="0" distL="0" distR="0" wp14:anchorId="21EC4332" wp14:editId="2E8B5FA7">
            <wp:extent cx="1912690" cy="34417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1939864" cy="349060"/>
                    </a:xfrm>
                    <a:prstGeom prst="rect">
                      <a:avLst/>
                    </a:prstGeom>
                  </pic:spPr>
                </pic:pic>
              </a:graphicData>
            </a:graphic>
          </wp:inline>
        </w:drawing>
      </w:r>
    </w:p>
    <w:p w14:paraId="69E6A1D6" w14:textId="4FDB8B6C" w:rsidR="004D745F" w:rsidRPr="007F61AD" w:rsidRDefault="004D745F" w:rsidP="005D47D6">
      <w:pPr>
        <w:jc w:val="both"/>
        <w:rPr>
          <w:sz w:val="20"/>
          <w:szCs w:val="20"/>
          <w:lang w:val="en-US"/>
        </w:rPr>
      </w:pPr>
    </w:p>
    <w:p w14:paraId="348091AA" w14:textId="5C92FBB9" w:rsidR="004D745F" w:rsidRPr="007F61AD" w:rsidRDefault="004D745F" w:rsidP="005D47D6">
      <w:pPr>
        <w:jc w:val="both"/>
        <w:rPr>
          <w:sz w:val="20"/>
          <w:szCs w:val="20"/>
          <w:lang w:val="en-US"/>
        </w:rPr>
      </w:pPr>
      <w:r w:rsidRPr="007F61AD">
        <w:rPr>
          <w:sz w:val="20"/>
          <w:szCs w:val="20"/>
          <w:lang w:val="en-US"/>
        </w:rPr>
        <w:t>In this case the size of arena is reduced to 7x7 matrix where it is difficult for the tallon to move and avoid the meanies also there’s no enough place for the tallon to move in the arena.</w:t>
      </w:r>
    </w:p>
    <w:p w14:paraId="5340EE49" w14:textId="77777777" w:rsidR="005768A3" w:rsidRPr="007F61AD" w:rsidRDefault="005768A3" w:rsidP="005D47D6">
      <w:pPr>
        <w:jc w:val="both"/>
        <w:rPr>
          <w:sz w:val="20"/>
          <w:szCs w:val="20"/>
          <w:lang w:val="en-US"/>
        </w:rPr>
      </w:pPr>
    </w:p>
    <w:p w14:paraId="66E9CFC0" w14:textId="2B90918A" w:rsidR="00325FEC" w:rsidRPr="007F61AD" w:rsidRDefault="005768A3" w:rsidP="005D47D6">
      <w:pPr>
        <w:jc w:val="both"/>
        <w:rPr>
          <w:b/>
          <w:bCs/>
          <w:sz w:val="20"/>
          <w:szCs w:val="20"/>
          <w:lang w:val="en-US"/>
        </w:rPr>
      </w:pPr>
      <w:r w:rsidRPr="007F61AD">
        <w:rPr>
          <w:b/>
          <w:bCs/>
          <w:sz w:val="20"/>
          <w:szCs w:val="20"/>
          <w:lang w:val="en-US"/>
        </w:rPr>
        <w:t>Arena size 13x13:</w:t>
      </w:r>
    </w:p>
    <w:p w14:paraId="642C1A12" w14:textId="77777777" w:rsidR="005768A3" w:rsidRPr="007F61AD" w:rsidRDefault="005768A3" w:rsidP="005D47D6">
      <w:pPr>
        <w:jc w:val="both"/>
        <w:rPr>
          <w:b/>
          <w:bCs/>
          <w:sz w:val="20"/>
          <w:szCs w:val="20"/>
          <w:lang w:val="en-US"/>
        </w:rPr>
      </w:pPr>
    </w:p>
    <w:p w14:paraId="08788086" w14:textId="07FC814F" w:rsidR="00325FEC" w:rsidRPr="007F61AD" w:rsidRDefault="00FE2DDD" w:rsidP="007F61AD">
      <w:pPr>
        <w:jc w:val="center"/>
        <w:rPr>
          <w:sz w:val="20"/>
          <w:szCs w:val="20"/>
          <w:lang w:val="en-US"/>
        </w:rPr>
      </w:pPr>
      <w:r w:rsidRPr="007F61AD">
        <w:rPr>
          <w:noProof/>
          <w:sz w:val="20"/>
          <w:szCs w:val="20"/>
          <w:lang w:val="en-US"/>
        </w:rPr>
        <w:drawing>
          <wp:inline distT="0" distB="0" distL="0" distR="0" wp14:anchorId="7CF972C9" wp14:editId="263D7586">
            <wp:extent cx="2640965" cy="47180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2640965" cy="471805"/>
                    </a:xfrm>
                    <a:prstGeom prst="rect">
                      <a:avLst/>
                    </a:prstGeom>
                  </pic:spPr>
                </pic:pic>
              </a:graphicData>
            </a:graphic>
          </wp:inline>
        </w:drawing>
      </w:r>
    </w:p>
    <w:p w14:paraId="1F7DC7AE" w14:textId="376233C8" w:rsidR="004D745F" w:rsidRPr="007F61AD" w:rsidRDefault="004D745F" w:rsidP="005D47D6">
      <w:pPr>
        <w:jc w:val="both"/>
        <w:rPr>
          <w:sz w:val="20"/>
          <w:szCs w:val="20"/>
          <w:lang w:val="en-US"/>
        </w:rPr>
      </w:pPr>
    </w:p>
    <w:p w14:paraId="4D6943C4" w14:textId="6583C443" w:rsidR="004D745F" w:rsidRPr="007F61AD" w:rsidRDefault="004D745F" w:rsidP="005D47D6">
      <w:pPr>
        <w:jc w:val="both"/>
        <w:rPr>
          <w:sz w:val="20"/>
          <w:szCs w:val="20"/>
          <w:lang w:val="en-US"/>
        </w:rPr>
      </w:pPr>
      <w:r w:rsidRPr="007F61AD">
        <w:rPr>
          <w:sz w:val="20"/>
          <w:szCs w:val="20"/>
          <w:lang w:val="en-US"/>
        </w:rPr>
        <w:t xml:space="preserve">In this case the size of </w:t>
      </w:r>
      <w:r w:rsidR="00BD4D14" w:rsidRPr="007F61AD">
        <w:rPr>
          <w:sz w:val="20"/>
          <w:szCs w:val="20"/>
          <w:lang w:val="en-US"/>
        </w:rPr>
        <w:t xml:space="preserve">matrix is considered as 13x13 matrix where the tallon moves freely in the arena and as it has more space for the </w:t>
      </w:r>
      <w:proofErr w:type="spellStart"/>
      <w:r w:rsidR="00BD4D14" w:rsidRPr="007F61AD">
        <w:rPr>
          <w:sz w:val="20"/>
          <w:szCs w:val="20"/>
          <w:lang w:val="en-US"/>
        </w:rPr>
        <w:t>taloon</w:t>
      </w:r>
      <w:proofErr w:type="spellEnd"/>
      <w:r w:rsidR="00BD4D14" w:rsidRPr="007F61AD">
        <w:rPr>
          <w:sz w:val="20"/>
          <w:szCs w:val="20"/>
          <w:lang w:val="en-US"/>
        </w:rPr>
        <w:t>, meanies and pits comparatively.</w:t>
      </w:r>
      <w:r w:rsidR="00BD4D14" w:rsidRPr="007F61AD">
        <w:rPr>
          <w:sz w:val="20"/>
          <w:szCs w:val="20"/>
        </w:rPr>
        <w:t xml:space="preserve"> </w:t>
      </w:r>
      <w:r w:rsidR="00BD4D14" w:rsidRPr="007F61AD">
        <w:rPr>
          <w:sz w:val="20"/>
          <w:szCs w:val="20"/>
          <w:lang w:val="en-US"/>
        </w:rPr>
        <w:t>Tallon won't be affected by increasing the number of pits or the speed of gameplay as the size of arena is huge.</w:t>
      </w:r>
    </w:p>
    <w:p w14:paraId="0B0D3C13" w14:textId="0C8504B2" w:rsidR="00793D6E" w:rsidRPr="007F61AD" w:rsidRDefault="00793D6E" w:rsidP="005D47D6">
      <w:pPr>
        <w:jc w:val="both"/>
        <w:rPr>
          <w:sz w:val="20"/>
          <w:szCs w:val="20"/>
          <w:lang w:val="en-US"/>
        </w:rPr>
      </w:pPr>
    </w:p>
    <w:p w14:paraId="6611D33D" w14:textId="450B817D" w:rsidR="00B27F7C" w:rsidRPr="007F61AD" w:rsidRDefault="00B27F7C" w:rsidP="005D47D6">
      <w:pPr>
        <w:jc w:val="both"/>
        <w:rPr>
          <w:sz w:val="20"/>
          <w:szCs w:val="20"/>
          <w:lang w:val="en-US"/>
        </w:rPr>
      </w:pPr>
      <w:r w:rsidRPr="007F61AD">
        <w:rPr>
          <w:sz w:val="20"/>
          <w:szCs w:val="20"/>
          <w:lang w:val="en-US"/>
        </w:rPr>
        <w:t xml:space="preserve">In increase in size </w:t>
      </w:r>
      <w:r w:rsidR="00DB3869" w:rsidRPr="007F61AD">
        <w:rPr>
          <w:sz w:val="20"/>
          <w:szCs w:val="20"/>
          <w:lang w:val="en-US"/>
        </w:rPr>
        <w:t>makes it difficult for the tallon to locate the bonus and also the time required to collect the bonus increases as it can be seen in 13x13 matrix whereas the case is not same in the 7x7 and 10x10 matrix as the same of arena is small. Since the tallon can only see certain grids in the partially observable true condition, the difficulty level rises as the number of pits increases; however, in the false condition, the condition is the opposite.</w:t>
      </w:r>
    </w:p>
    <w:p w14:paraId="7408A09E" w14:textId="218F2DA6" w:rsidR="00793D6E" w:rsidRPr="007F61AD" w:rsidRDefault="00793D6E" w:rsidP="005D47D6">
      <w:pPr>
        <w:jc w:val="both"/>
        <w:rPr>
          <w:sz w:val="20"/>
          <w:szCs w:val="20"/>
          <w:lang w:val="en-US"/>
        </w:rPr>
      </w:pPr>
    </w:p>
    <w:p w14:paraId="0CD6FE78" w14:textId="502BC0CA" w:rsidR="00DB3869" w:rsidRPr="007F61AD" w:rsidRDefault="00130EAA" w:rsidP="005D47D6">
      <w:pPr>
        <w:jc w:val="both"/>
        <w:rPr>
          <w:sz w:val="20"/>
          <w:szCs w:val="20"/>
          <w:lang w:val="en-US"/>
        </w:rPr>
      </w:pPr>
      <w:r w:rsidRPr="007F61AD">
        <w:rPr>
          <w:sz w:val="20"/>
          <w:szCs w:val="20"/>
          <w:lang w:val="en-US"/>
        </w:rPr>
        <w:t xml:space="preserve">The change in size of mean arena, iteration values and </w:t>
      </w:r>
      <w:r w:rsidR="007F61AD" w:rsidRPr="007F61AD">
        <w:rPr>
          <w:sz w:val="20"/>
          <w:szCs w:val="20"/>
          <w:lang w:val="en-US"/>
        </w:rPr>
        <w:t>visibi</w:t>
      </w:r>
      <w:r w:rsidR="007F61AD">
        <w:rPr>
          <w:sz w:val="20"/>
          <w:szCs w:val="20"/>
          <w:lang w:val="en-US"/>
        </w:rPr>
        <w:t>l</w:t>
      </w:r>
      <w:r w:rsidR="007F61AD" w:rsidRPr="007F61AD">
        <w:rPr>
          <w:sz w:val="20"/>
          <w:szCs w:val="20"/>
          <w:lang w:val="en-US"/>
        </w:rPr>
        <w:t>ity</w:t>
      </w:r>
      <w:r w:rsidRPr="007F61AD">
        <w:rPr>
          <w:sz w:val="20"/>
          <w:szCs w:val="20"/>
          <w:lang w:val="en-US"/>
        </w:rPr>
        <w:t xml:space="preserve"> outputs are given in appendix of the report.</w:t>
      </w:r>
    </w:p>
    <w:p w14:paraId="22E100DD" w14:textId="33335651" w:rsidR="009A5168" w:rsidRPr="007F61AD" w:rsidRDefault="009A5168" w:rsidP="005D47D6">
      <w:pPr>
        <w:jc w:val="both"/>
        <w:rPr>
          <w:b/>
          <w:bCs/>
          <w:sz w:val="20"/>
          <w:szCs w:val="20"/>
          <w:lang w:val="en-US"/>
        </w:rPr>
      </w:pPr>
    </w:p>
    <w:p w14:paraId="138A6213" w14:textId="46115B1B" w:rsidR="005D47D6" w:rsidRPr="007F61AD" w:rsidRDefault="005D47D6" w:rsidP="005D47D6">
      <w:pPr>
        <w:jc w:val="both"/>
        <w:rPr>
          <w:b/>
          <w:bCs/>
          <w:sz w:val="20"/>
          <w:szCs w:val="20"/>
          <w:lang w:val="en-US"/>
        </w:rPr>
      </w:pPr>
      <w:r w:rsidRPr="007F61AD">
        <w:rPr>
          <w:b/>
          <w:bCs/>
          <w:sz w:val="20"/>
          <w:szCs w:val="20"/>
          <w:lang w:val="en-US"/>
        </w:rPr>
        <w:t>Conclusion:</w:t>
      </w:r>
    </w:p>
    <w:p w14:paraId="40FE72AA" w14:textId="77777777" w:rsidR="00397E75" w:rsidRPr="007F61AD" w:rsidRDefault="00397E75" w:rsidP="005D47D6">
      <w:pPr>
        <w:jc w:val="both"/>
        <w:rPr>
          <w:b/>
          <w:bCs/>
          <w:sz w:val="20"/>
          <w:szCs w:val="20"/>
          <w:lang w:val="en-US"/>
        </w:rPr>
      </w:pPr>
    </w:p>
    <w:p w14:paraId="3EE12315" w14:textId="15DEEDA6" w:rsidR="005D47D6" w:rsidRPr="007F61AD" w:rsidRDefault="005D47D6" w:rsidP="005D47D6">
      <w:pPr>
        <w:jc w:val="both"/>
        <w:rPr>
          <w:sz w:val="20"/>
          <w:szCs w:val="20"/>
          <w:lang w:val="en-US"/>
        </w:rPr>
      </w:pPr>
      <w:r w:rsidRPr="007F61AD">
        <w:rPr>
          <w:sz w:val="20"/>
          <w:szCs w:val="20"/>
          <w:lang w:val="en-US"/>
        </w:rPr>
        <w:t>In this task we have used different types of Markov Decision process for decision making. We have built a program to move tallon</w:t>
      </w:r>
      <w:r w:rsidR="00C156E8" w:rsidRPr="007F61AD">
        <w:rPr>
          <w:sz w:val="20"/>
          <w:szCs w:val="20"/>
          <w:lang w:val="en-US"/>
        </w:rPr>
        <w:t>’</w:t>
      </w:r>
      <w:r w:rsidRPr="007F61AD">
        <w:rPr>
          <w:sz w:val="20"/>
          <w:szCs w:val="20"/>
          <w:lang w:val="en-US"/>
        </w:rPr>
        <w:t>s towards reward point avoiding obstacles and pit. The learning outcomes are about how effective the MDP method is to find the solution and decision making.</w:t>
      </w:r>
      <w:r w:rsidRPr="007F61AD">
        <w:rPr>
          <w:sz w:val="20"/>
          <w:szCs w:val="20"/>
        </w:rPr>
        <w:t xml:space="preserve"> </w:t>
      </w:r>
      <w:r w:rsidRPr="007F61AD">
        <w:rPr>
          <w:sz w:val="20"/>
          <w:szCs w:val="20"/>
          <w:lang w:val="en-US"/>
        </w:rPr>
        <w:t>After learning and using AI methods it’s an example that we can gain a precise knowledge that the next viable action in Reinforcement Learning is dependent on the prior action and its values, and we can achieve the best and optimal response with it. </w:t>
      </w:r>
      <w:r w:rsidR="007C487C" w:rsidRPr="007F61AD">
        <w:rPr>
          <w:sz w:val="20"/>
          <w:szCs w:val="20"/>
          <w:lang w:val="en-US"/>
        </w:rPr>
        <w:t xml:space="preserve"> The tallon outputs are taken for different arenas like  </w:t>
      </w:r>
    </w:p>
    <w:p w14:paraId="05568D24" w14:textId="244FAFC8" w:rsidR="007C487C" w:rsidRPr="007F61AD" w:rsidRDefault="007C487C" w:rsidP="005D47D6">
      <w:pPr>
        <w:jc w:val="both"/>
        <w:rPr>
          <w:sz w:val="20"/>
          <w:szCs w:val="20"/>
          <w:lang w:val="en-US"/>
        </w:rPr>
      </w:pPr>
      <w:r w:rsidRPr="007F61AD">
        <w:rPr>
          <w:sz w:val="20"/>
          <w:szCs w:val="20"/>
          <w:lang w:val="en-US"/>
        </w:rPr>
        <w:t>10</w:t>
      </w:r>
      <w:r w:rsidRPr="007F61AD">
        <w:rPr>
          <w:sz w:val="20"/>
          <w:szCs w:val="20"/>
          <w:lang w:val="en-US"/>
        </w:rPr>
        <w:t>x</w:t>
      </w:r>
      <w:r w:rsidRPr="007F61AD">
        <w:rPr>
          <w:sz w:val="20"/>
          <w:szCs w:val="20"/>
          <w:lang w:val="en-US"/>
        </w:rPr>
        <w:t>10,</w:t>
      </w:r>
      <w:r w:rsidRPr="007F61AD">
        <w:rPr>
          <w:sz w:val="20"/>
          <w:szCs w:val="20"/>
          <w:lang w:val="en-US"/>
        </w:rPr>
        <w:t>7x7</w:t>
      </w:r>
      <w:r w:rsidRPr="007F61AD">
        <w:rPr>
          <w:sz w:val="20"/>
          <w:szCs w:val="20"/>
          <w:lang w:val="en-US"/>
        </w:rPr>
        <w:t>, 13</w:t>
      </w:r>
      <w:r w:rsidRPr="007F61AD">
        <w:rPr>
          <w:sz w:val="20"/>
          <w:szCs w:val="20"/>
          <w:lang w:val="en-US"/>
        </w:rPr>
        <w:t>x</w:t>
      </w:r>
      <w:r w:rsidRPr="007F61AD">
        <w:rPr>
          <w:sz w:val="20"/>
          <w:szCs w:val="20"/>
          <w:lang w:val="en-US"/>
        </w:rPr>
        <w:t xml:space="preserve">13 and hence the outputs are shown. </w:t>
      </w:r>
    </w:p>
    <w:p w14:paraId="20174128" w14:textId="77777777" w:rsidR="007C487C" w:rsidRPr="007F61AD" w:rsidRDefault="007C487C" w:rsidP="005D47D6">
      <w:pPr>
        <w:jc w:val="both"/>
        <w:rPr>
          <w:sz w:val="20"/>
          <w:szCs w:val="20"/>
          <w:lang w:val="en-US"/>
        </w:rPr>
      </w:pPr>
    </w:p>
    <w:p w14:paraId="03B3D8F4" w14:textId="77777777" w:rsidR="007C487C" w:rsidRPr="007F61AD" w:rsidRDefault="007C487C" w:rsidP="007C487C">
      <w:pPr>
        <w:jc w:val="both"/>
        <w:rPr>
          <w:b/>
          <w:bCs/>
          <w:sz w:val="20"/>
          <w:szCs w:val="20"/>
          <w:lang w:val="en-US"/>
        </w:rPr>
      </w:pPr>
    </w:p>
    <w:p w14:paraId="207136F4" w14:textId="77777777" w:rsidR="007C487C" w:rsidRPr="007F61AD" w:rsidRDefault="007C487C" w:rsidP="007C487C">
      <w:pPr>
        <w:jc w:val="both"/>
        <w:rPr>
          <w:b/>
          <w:bCs/>
          <w:sz w:val="20"/>
          <w:szCs w:val="20"/>
          <w:lang w:val="en-US"/>
        </w:rPr>
      </w:pPr>
    </w:p>
    <w:p w14:paraId="29006ED3" w14:textId="77777777" w:rsidR="007C487C" w:rsidRPr="007F61AD" w:rsidRDefault="007C487C" w:rsidP="007C487C">
      <w:pPr>
        <w:jc w:val="both"/>
        <w:rPr>
          <w:b/>
          <w:bCs/>
          <w:sz w:val="20"/>
          <w:szCs w:val="20"/>
          <w:lang w:val="en-US"/>
        </w:rPr>
      </w:pPr>
    </w:p>
    <w:p w14:paraId="24F4D3DE" w14:textId="77777777" w:rsidR="007C487C" w:rsidRPr="007F61AD" w:rsidRDefault="007C487C" w:rsidP="007C487C">
      <w:pPr>
        <w:jc w:val="both"/>
        <w:rPr>
          <w:b/>
          <w:bCs/>
          <w:sz w:val="20"/>
          <w:szCs w:val="20"/>
          <w:lang w:val="en-US"/>
        </w:rPr>
      </w:pPr>
    </w:p>
    <w:p w14:paraId="12E3F3A3" w14:textId="77777777" w:rsidR="007C487C" w:rsidRPr="007F61AD" w:rsidRDefault="007C487C" w:rsidP="007C487C">
      <w:pPr>
        <w:jc w:val="both"/>
        <w:rPr>
          <w:b/>
          <w:bCs/>
          <w:sz w:val="20"/>
          <w:szCs w:val="20"/>
          <w:lang w:val="en-US"/>
        </w:rPr>
      </w:pPr>
    </w:p>
    <w:p w14:paraId="3F41DDC0" w14:textId="7D46742E" w:rsidR="001D6CF6" w:rsidRPr="007F61AD" w:rsidRDefault="001D6CF6" w:rsidP="007C487C">
      <w:pPr>
        <w:jc w:val="both"/>
        <w:rPr>
          <w:color w:val="222222"/>
          <w:sz w:val="20"/>
          <w:szCs w:val="20"/>
          <w:shd w:val="clear" w:color="auto" w:fill="FFFFFF"/>
        </w:rPr>
      </w:pPr>
      <w:r w:rsidRPr="007F61AD">
        <w:rPr>
          <w:b/>
          <w:bCs/>
          <w:sz w:val="20"/>
          <w:szCs w:val="20"/>
          <w:lang w:val="en-US"/>
        </w:rPr>
        <w:t xml:space="preserve">References: </w:t>
      </w:r>
    </w:p>
    <w:p w14:paraId="57034046" w14:textId="77777777" w:rsidR="001D6CF6" w:rsidRPr="007F61AD" w:rsidRDefault="001D6CF6" w:rsidP="007C487C">
      <w:pPr>
        <w:pStyle w:val="ListParagraph"/>
        <w:ind w:left="360"/>
        <w:jc w:val="both"/>
        <w:rPr>
          <w:color w:val="222222"/>
          <w:sz w:val="20"/>
          <w:szCs w:val="20"/>
          <w:shd w:val="clear" w:color="auto" w:fill="FFFFFF"/>
        </w:rPr>
      </w:pPr>
    </w:p>
    <w:p w14:paraId="6F6EEEF1" w14:textId="5FCEF1E0" w:rsidR="001D6CF6" w:rsidRPr="007F61AD" w:rsidRDefault="001D6CF6" w:rsidP="007C487C">
      <w:pPr>
        <w:jc w:val="both"/>
        <w:rPr>
          <w:color w:val="222222"/>
          <w:sz w:val="20"/>
          <w:szCs w:val="20"/>
          <w:shd w:val="clear" w:color="auto" w:fill="FFFFFF"/>
        </w:rPr>
      </w:pPr>
      <w:r w:rsidRPr="007F61AD">
        <w:rPr>
          <w:color w:val="222222"/>
          <w:sz w:val="20"/>
          <w:szCs w:val="20"/>
          <w:shd w:val="clear" w:color="auto" w:fill="FFFFFF"/>
        </w:rPr>
        <w:t>[1] DiMarzio, J.F., 2012. What Is an Arcade Game?. In </w:t>
      </w:r>
      <w:r w:rsidRPr="007F61AD">
        <w:rPr>
          <w:i/>
          <w:iCs/>
          <w:color w:val="222222"/>
          <w:sz w:val="20"/>
          <w:szCs w:val="20"/>
        </w:rPr>
        <w:t>Android Arcade Game App</w:t>
      </w:r>
      <w:r w:rsidRPr="007F61AD">
        <w:rPr>
          <w:color w:val="222222"/>
          <w:sz w:val="20"/>
          <w:szCs w:val="20"/>
          <w:shd w:val="clear" w:color="auto" w:fill="FFFFFF"/>
        </w:rPr>
        <w:t xml:space="preserve"> (pp. 7-11). </w:t>
      </w:r>
      <w:proofErr w:type="spellStart"/>
      <w:r w:rsidRPr="007F61AD">
        <w:rPr>
          <w:color w:val="222222"/>
          <w:sz w:val="20"/>
          <w:szCs w:val="20"/>
          <w:shd w:val="clear" w:color="auto" w:fill="FFFFFF"/>
        </w:rPr>
        <w:t>Apress</w:t>
      </w:r>
      <w:proofErr w:type="spellEnd"/>
      <w:r w:rsidRPr="007F61AD">
        <w:rPr>
          <w:color w:val="222222"/>
          <w:sz w:val="20"/>
          <w:szCs w:val="20"/>
          <w:shd w:val="clear" w:color="auto" w:fill="FFFFFF"/>
        </w:rPr>
        <w:t>, Berkeley, CA.</w:t>
      </w:r>
    </w:p>
    <w:p w14:paraId="2CD0A148" w14:textId="77777777" w:rsidR="00AD5A74" w:rsidRPr="007F61AD" w:rsidRDefault="00AD5A74" w:rsidP="007C487C">
      <w:pPr>
        <w:jc w:val="both"/>
        <w:rPr>
          <w:color w:val="222222"/>
          <w:sz w:val="20"/>
          <w:szCs w:val="20"/>
          <w:shd w:val="clear" w:color="auto" w:fill="FFFFFF"/>
        </w:rPr>
      </w:pPr>
    </w:p>
    <w:p w14:paraId="20126BCE" w14:textId="317D3E6D" w:rsidR="001D6CF6" w:rsidRPr="007F61AD" w:rsidRDefault="001D6CF6" w:rsidP="007C487C">
      <w:pPr>
        <w:jc w:val="both"/>
        <w:rPr>
          <w:color w:val="222222"/>
          <w:sz w:val="20"/>
          <w:szCs w:val="20"/>
          <w:shd w:val="clear" w:color="auto" w:fill="FFFFFF"/>
        </w:rPr>
      </w:pPr>
      <w:r w:rsidRPr="007F61AD">
        <w:rPr>
          <w:color w:val="222222"/>
          <w:sz w:val="20"/>
          <w:szCs w:val="20"/>
          <w:shd w:val="clear" w:color="auto" w:fill="FFFFFF"/>
        </w:rPr>
        <w:t xml:space="preserve">[2] </w:t>
      </w:r>
      <w:proofErr w:type="spellStart"/>
      <w:r w:rsidRPr="007F61AD">
        <w:rPr>
          <w:color w:val="222222"/>
          <w:sz w:val="20"/>
          <w:szCs w:val="20"/>
          <w:shd w:val="clear" w:color="auto" w:fill="FFFFFF"/>
        </w:rPr>
        <w:t>Rohlfshagen</w:t>
      </w:r>
      <w:proofErr w:type="spellEnd"/>
      <w:r w:rsidRPr="007F61AD">
        <w:rPr>
          <w:color w:val="222222"/>
          <w:sz w:val="20"/>
          <w:szCs w:val="20"/>
          <w:shd w:val="clear" w:color="auto" w:fill="FFFFFF"/>
        </w:rPr>
        <w:t>, P., Liu, J., Perez-</w:t>
      </w:r>
      <w:proofErr w:type="spellStart"/>
      <w:r w:rsidRPr="007F61AD">
        <w:rPr>
          <w:color w:val="222222"/>
          <w:sz w:val="20"/>
          <w:szCs w:val="20"/>
          <w:shd w:val="clear" w:color="auto" w:fill="FFFFFF"/>
        </w:rPr>
        <w:t>Liebana</w:t>
      </w:r>
      <w:proofErr w:type="spellEnd"/>
      <w:r w:rsidRPr="007F61AD">
        <w:rPr>
          <w:color w:val="222222"/>
          <w:sz w:val="20"/>
          <w:szCs w:val="20"/>
          <w:shd w:val="clear" w:color="auto" w:fill="FFFFFF"/>
        </w:rPr>
        <w:t>, D. and Lucas, S.M., 2017. Pac-man conquers academia: Two decades of research using a classic arcade game. </w:t>
      </w:r>
      <w:r w:rsidRPr="007F61AD">
        <w:rPr>
          <w:i/>
          <w:iCs/>
          <w:color w:val="222222"/>
          <w:sz w:val="20"/>
          <w:szCs w:val="20"/>
        </w:rPr>
        <w:t>IEEE Transactions on Games</w:t>
      </w:r>
      <w:r w:rsidRPr="007F61AD">
        <w:rPr>
          <w:color w:val="222222"/>
          <w:sz w:val="20"/>
          <w:szCs w:val="20"/>
          <w:shd w:val="clear" w:color="auto" w:fill="FFFFFF"/>
        </w:rPr>
        <w:t>, </w:t>
      </w:r>
      <w:r w:rsidRPr="007F61AD">
        <w:rPr>
          <w:i/>
          <w:iCs/>
          <w:color w:val="222222"/>
          <w:sz w:val="20"/>
          <w:szCs w:val="20"/>
        </w:rPr>
        <w:t>10</w:t>
      </w:r>
      <w:r w:rsidRPr="007F61AD">
        <w:rPr>
          <w:color w:val="222222"/>
          <w:sz w:val="20"/>
          <w:szCs w:val="20"/>
          <w:shd w:val="clear" w:color="auto" w:fill="FFFFFF"/>
        </w:rPr>
        <w:t>(3), pp.233-256.</w:t>
      </w:r>
    </w:p>
    <w:p w14:paraId="195160C0" w14:textId="3912520B" w:rsidR="005A1E54" w:rsidRPr="007F61AD" w:rsidRDefault="005A1E54" w:rsidP="007C487C">
      <w:pPr>
        <w:pStyle w:val="NormalWeb"/>
        <w:jc w:val="both"/>
        <w:rPr>
          <w:sz w:val="20"/>
          <w:szCs w:val="20"/>
        </w:rPr>
      </w:pPr>
      <w:r w:rsidRPr="007F61AD">
        <w:rPr>
          <w:color w:val="222222"/>
          <w:sz w:val="20"/>
          <w:szCs w:val="20"/>
          <w:shd w:val="clear" w:color="auto" w:fill="FFFFFF"/>
        </w:rPr>
        <w:t xml:space="preserve">[3] </w:t>
      </w:r>
      <w:r w:rsidR="001D6CF6" w:rsidRPr="007F61AD">
        <w:rPr>
          <w:color w:val="222222"/>
          <w:sz w:val="20"/>
          <w:szCs w:val="20"/>
          <w:shd w:val="clear" w:color="auto" w:fill="FFFFFF"/>
        </w:rPr>
        <w:t xml:space="preserve">Newman, J., 2016. Mazes, monsters and </w:t>
      </w:r>
      <w:proofErr w:type="spellStart"/>
      <w:r w:rsidR="001D6CF6" w:rsidRPr="007F61AD">
        <w:rPr>
          <w:color w:val="222222"/>
          <w:sz w:val="20"/>
          <w:szCs w:val="20"/>
          <w:shd w:val="clear" w:color="auto" w:fill="FFFFFF"/>
        </w:rPr>
        <w:t>multicursality</w:t>
      </w:r>
      <w:proofErr w:type="spellEnd"/>
      <w:r w:rsidR="001D6CF6" w:rsidRPr="007F61AD">
        <w:rPr>
          <w:color w:val="222222"/>
          <w:sz w:val="20"/>
          <w:szCs w:val="20"/>
          <w:shd w:val="clear" w:color="auto" w:fill="FFFFFF"/>
        </w:rPr>
        <w:t>. Mastering Pac-Man 1980–2016. </w:t>
      </w:r>
      <w:r w:rsidR="001D6CF6" w:rsidRPr="007F61AD">
        <w:rPr>
          <w:i/>
          <w:iCs/>
          <w:color w:val="222222"/>
          <w:sz w:val="20"/>
          <w:szCs w:val="20"/>
        </w:rPr>
        <w:t>Cogent Arts &amp; Humanities</w:t>
      </w:r>
      <w:r w:rsidR="001D6CF6" w:rsidRPr="007F61AD">
        <w:rPr>
          <w:color w:val="222222"/>
          <w:sz w:val="20"/>
          <w:szCs w:val="20"/>
          <w:shd w:val="clear" w:color="auto" w:fill="FFFFFF"/>
        </w:rPr>
        <w:t>, </w:t>
      </w:r>
      <w:r w:rsidR="001D6CF6" w:rsidRPr="007F61AD">
        <w:rPr>
          <w:i/>
          <w:iCs/>
          <w:color w:val="222222"/>
          <w:sz w:val="20"/>
          <w:szCs w:val="20"/>
        </w:rPr>
        <w:t>3</w:t>
      </w:r>
      <w:r w:rsidR="001D6CF6" w:rsidRPr="007F61AD">
        <w:rPr>
          <w:color w:val="222222"/>
          <w:sz w:val="20"/>
          <w:szCs w:val="20"/>
          <w:shd w:val="clear" w:color="auto" w:fill="FFFFFF"/>
        </w:rPr>
        <w:t>(1), p.1190439.</w:t>
      </w:r>
    </w:p>
    <w:p w14:paraId="67347C3F" w14:textId="77777777" w:rsidR="00AD5A74" w:rsidRPr="007F61AD" w:rsidRDefault="005A1E54" w:rsidP="007C487C">
      <w:pPr>
        <w:pStyle w:val="NormalWeb"/>
        <w:jc w:val="both"/>
        <w:rPr>
          <w:color w:val="222222"/>
          <w:sz w:val="20"/>
          <w:szCs w:val="20"/>
          <w:shd w:val="clear" w:color="auto" w:fill="FFFFFF"/>
        </w:rPr>
      </w:pPr>
      <w:r w:rsidRPr="007F61AD">
        <w:rPr>
          <w:color w:val="222222"/>
          <w:sz w:val="20"/>
          <w:szCs w:val="20"/>
          <w:shd w:val="clear" w:color="auto" w:fill="FFFFFF"/>
        </w:rPr>
        <w:t xml:space="preserve">[4] </w:t>
      </w:r>
      <w:proofErr w:type="spellStart"/>
      <w:r w:rsidR="001D6CF6" w:rsidRPr="007F61AD">
        <w:rPr>
          <w:color w:val="222222"/>
          <w:sz w:val="20"/>
          <w:szCs w:val="20"/>
          <w:shd w:val="clear" w:color="auto" w:fill="FFFFFF"/>
        </w:rPr>
        <w:t>Sigaud</w:t>
      </w:r>
      <w:proofErr w:type="spellEnd"/>
      <w:r w:rsidR="001D6CF6" w:rsidRPr="007F61AD">
        <w:rPr>
          <w:color w:val="222222"/>
          <w:sz w:val="20"/>
          <w:szCs w:val="20"/>
          <w:shd w:val="clear" w:color="auto" w:fill="FFFFFF"/>
        </w:rPr>
        <w:t>, O. and Buffet, O. eds., 2013.</w:t>
      </w:r>
      <w:r w:rsidR="001D6CF6" w:rsidRPr="007F61AD">
        <w:rPr>
          <w:rStyle w:val="apple-converted-space"/>
          <w:color w:val="222222"/>
          <w:sz w:val="20"/>
          <w:szCs w:val="20"/>
          <w:shd w:val="clear" w:color="auto" w:fill="FFFFFF"/>
        </w:rPr>
        <w:t> </w:t>
      </w:r>
      <w:r w:rsidR="001D6CF6" w:rsidRPr="007F61AD">
        <w:rPr>
          <w:i/>
          <w:iCs/>
          <w:color w:val="222222"/>
          <w:sz w:val="20"/>
          <w:szCs w:val="20"/>
        </w:rPr>
        <w:t>Markov decision processes in artificial intelligence</w:t>
      </w:r>
      <w:r w:rsidR="001D6CF6" w:rsidRPr="007F61AD">
        <w:rPr>
          <w:color w:val="222222"/>
          <w:sz w:val="20"/>
          <w:szCs w:val="20"/>
          <w:shd w:val="clear" w:color="auto" w:fill="FFFFFF"/>
        </w:rPr>
        <w:t xml:space="preserve">. John Wiley &amp; </w:t>
      </w:r>
      <w:proofErr w:type="spellStart"/>
      <w:r w:rsidR="001D6CF6" w:rsidRPr="007F61AD">
        <w:rPr>
          <w:color w:val="222222"/>
          <w:sz w:val="20"/>
          <w:szCs w:val="20"/>
          <w:shd w:val="clear" w:color="auto" w:fill="FFFFFF"/>
        </w:rPr>
        <w:t>Son</w:t>
      </w:r>
      <w:r w:rsidR="00AD5A74" w:rsidRPr="007F61AD">
        <w:rPr>
          <w:color w:val="222222"/>
          <w:sz w:val="20"/>
          <w:szCs w:val="20"/>
          <w:shd w:val="clear" w:color="auto" w:fill="FFFFFF"/>
        </w:rPr>
        <w:t>ns</w:t>
      </w:r>
      <w:proofErr w:type="spellEnd"/>
      <w:r w:rsidR="00AD5A74" w:rsidRPr="007F61AD">
        <w:rPr>
          <w:color w:val="222222"/>
          <w:sz w:val="20"/>
          <w:szCs w:val="20"/>
          <w:shd w:val="clear" w:color="auto" w:fill="FFFFFF"/>
        </w:rPr>
        <w:t>.</w:t>
      </w:r>
    </w:p>
    <w:p w14:paraId="697ED63D" w14:textId="77777777" w:rsidR="00AD5A74" w:rsidRPr="007F61AD" w:rsidRDefault="005A1E54" w:rsidP="007C487C">
      <w:pPr>
        <w:pStyle w:val="NormalWeb"/>
        <w:jc w:val="both"/>
        <w:rPr>
          <w:color w:val="222222"/>
          <w:sz w:val="20"/>
          <w:szCs w:val="20"/>
          <w:shd w:val="clear" w:color="auto" w:fill="FFFFFF"/>
        </w:rPr>
      </w:pPr>
      <w:r w:rsidRPr="007F61AD">
        <w:rPr>
          <w:color w:val="222222"/>
          <w:sz w:val="20"/>
          <w:szCs w:val="20"/>
          <w:shd w:val="clear" w:color="auto" w:fill="FFFFFF"/>
        </w:rPr>
        <w:t xml:space="preserve">[5] </w:t>
      </w:r>
      <w:r w:rsidR="001D6CF6" w:rsidRPr="007F61AD">
        <w:rPr>
          <w:color w:val="222222"/>
          <w:sz w:val="20"/>
          <w:szCs w:val="20"/>
          <w:shd w:val="clear" w:color="auto" w:fill="FFFFFF"/>
        </w:rPr>
        <w:t>Koller, D. and Parr, R., 2013. Policy iteration for factored MDPs.</w:t>
      </w:r>
      <w:r w:rsidR="001D6CF6" w:rsidRPr="007F61AD">
        <w:rPr>
          <w:rStyle w:val="apple-converted-space"/>
          <w:color w:val="222222"/>
          <w:sz w:val="20"/>
          <w:szCs w:val="20"/>
          <w:shd w:val="clear" w:color="auto" w:fill="FFFFFF"/>
        </w:rPr>
        <w:t> </w:t>
      </w:r>
      <w:proofErr w:type="spellStart"/>
      <w:r w:rsidR="001D6CF6" w:rsidRPr="007F61AD">
        <w:rPr>
          <w:i/>
          <w:iCs/>
          <w:color w:val="222222"/>
          <w:sz w:val="20"/>
          <w:szCs w:val="20"/>
        </w:rPr>
        <w:t>arXiv</w:t>
      </w:r>
      <w:proofErr w:type="spellEnd"/>
      <w:r w:rsidR="001D6CF6" w:rsidRPr="007F61AD">
        <w:rPr>
          <w:i/>
          <w:iCs/>
          <w:color w:val="222222"/>
          <w:sz w:val="20"/>
          <w:szCs w:val="20"/>
        </w:rPr>
        <w:t xml:space="preserve"> preprint arXiv:1301.3869</w:t>
      </w:r>
      <w:r w:rsidR="001D6CF6" w:rsidRPr="007F61AD">
        <w:rPr>
          <w:color w:val="222222"/>
          <w:sz w:val="20"/>
          <w:szCs w:val="20"/>
          <w:shd w:val="clear" w:color="auto" w:fill="FFFFFF"/>
        </w:rPr>
        <w:t>.</w:t>
      </w:r>
    </w:p>
    <w:p w14:paraId="5C8C6559" w14:textId="77777777" w:rsidR="007C487C" w:rsidRPr="007F61AD" w:rsidRDefault="005A1E54" w:rsidP="007C487C">
      <w:pPr>
        <w:pStyle w:val="NormalWeb"/>
        <w:jc w:val="both"/>
        <w:rPr>
          <w:color w:val="222222"/>
          <w:sz w:val="20"/>
          <w:szCs w:val="20"/>
          <w:shd w:val="clear" w:color="auto" w:fill="FFFFFF"/>
        </w:rPr>
      </w:pPr>
      <w:r w:rsidRPr="007F61AD">
        <w:rPr>
          <w:color w:val="222222"/>
          <w:sz w:val="20"/>
          <w:szCs w:val="20"/>
          <w:shd w:val="clear" w:color="auto" w:fill="FFFFFF"/>
        </w:rPr>
        <w:t xml:space="preserve">[6] </w:t>
      </w:r>
      <w:r w:rsidR="001D6CF6" w:rsidRPr="007F61AD">
        <w:rPr>
          <w:color w:val="222222"/>
          <w:sz w:val="20"/>
          <w:szCs w:val="20"/>
          <w:shd w:val="clear" w:color="auto" w:fill="FFFFFF"/>
        </w:rPr>
        <w:t>Dai, P. and Goldsmith, J., 2007, January. Topological Value Iteration Algorithm for Markov Decision Processes. In</w:t>
      </w:r>
      <w:r w:rsidR="001D6CF6" w:rsidRPr="007F61AD">
        <w:rPr>
          <w:rStyle w:val="apple-converted-space"/>
          <w:color w:val="222222"/>
          <w:sz w:val="20"/>
          <w:szCs w:val="20"/>
          <w:shd w:val="clear" w:color="auto" w:fill="FFFFFF"/>
        </w:rPr>
        <w:t> </w:t>
      </w:r>
      <w:r w:rsidR="001D6CF6" w:rsidRPr="007F61AD">
        <w:rPr>
          <w:i/>
          <w:iCs/>
          <w:color w:val="222222"/>
          <w:sz w:val="20"/>
          <w:szCs w:val="20"/>
        </w:rPr>
        <w:t>IJCAI</w:t>
      </w:r>
      <w:r w:rsidR="001D6CF6" w:rsidRPr="007F61AD">
        <w:rPr>
          <w:color w:val="222222"/>
          <w:sz w:val="20"/>
          <w:szCs w:val="20"/>
          <w:shd w:val="clear" w:color="auto" w:fill="FFFFFF"/>
        </w:rPr>
        <w:t>(pp. 1860-1865).</w:t>
      </w:r>
    </w:p>
    <w:p w14:paraId="10052C32" w14:textId="15FB161F" w:rsidR="00AD5A74" w:rsidRPr="007F61AD" w:rsidRDefault="005A1E54" w:rsidP="007C487C">
      <w:pPr>
        <w:pStyle w:val="NormalWeb"/>
        <w:jc w:val="both"/>
        <w:rPr>
          <w:rStyle w:val="Hyperlink"/>
          <w:color w:val="222222"/>
          <w:sz w:val="20"/>
          <w:szCs w:val="20"/>
          <w:u w:val="none"/>
          <w:shd w:val="clear" w:color="auto" w:fill="FFFFFF"/>
        </w:rPr>
      </w:pPr>
      <w:r w:rsidRPr="007F61AD">
        <w:rPr>
          <w:color w:val="000000" w:themeColor="text1"/>
          <w:sz w:val="20"/>
          <w:szCs w:val="20"/>
        </w:rPr>
        <w:t xml:space="preserve">[7] </w:t>
      </w:r>
      <w:proofErr w:type="spellStart"/>
      <w:r w:rsidR="001D6CF6" w:rsidRPr="007F61AD">
        <w:rPr>
          <w:color w:val="000000" w:themeColor="text1"/>
          <w:sz w:val="20"/>
          <w:szCs w:val="20"/>
        </w:rPr>
        <w:t>Pineau</w:t>
      </w:r>
      <w:proofErr w:type="spellEnd"/>
      <w:r w:rsidR="001D6CF6" w:rsidRPr="007F61AD">
        <w:rPr>
          <w:color w:val="000000" w:themeColor="text1"/>
          <w:sz w:val="20"/>
          <w:szCs w:val="20"/>
        </w:rPr>
        <w:t xml:space="preserve">, M. M. (2011, may 27). ncbi.nlm.nih.gov. Retrieved Feb 2022, from ncbi.nlm.nih.gov: </w:t>
      </w:r>
      <w:hyperlink r:id="rId26" w:history="1">
        <w:r w:rsidR="001D6CF6" w:rsidRPr="007F61AD">
          <w:rPr>
            <w:rStyle w:val="Hyperlink"/>
            <w:color w:val="000000" w:themeColor="text1"/>
            <w:sz w:val="20"/>
            <w:szCs w:val="20"/>
          </w:rPr>
          <w:t>https://www.ncbi.nlm.nih.gov/pmc/articles/PMC3103230/</w:t>
        </w:r>
      </w:hyperlink>
    </w:p>
    <w:p w14:paraId="1A067CBE" w14:textId="77777777" w:rsidR="007C487C" w:rsidRPr="007F61AD" w:rsidRDefault="005A1E54" w:rsidP="007C487C">
      <w:pPr>
        <w:pStyle w:val="NormalWeb"/>
        <w:jc w:val="both"/>
        <w:rPr>
          <w:color w:val="000000" w:themeColor="text1"/>
          <w:sz w:val="20"/>
          <w:szCs w:val="20"/>
        </w:rPr>
      </w:pPr>
      <w:r w:rsidRPr="007F61AD">
        <w:rPr>
          <w:color w:val="000000" w:themeColor="text1"/>
          <w:sz w:val="20"/>
          <w:szCs w:val="20"/>
        </w:rPr>
        <w:t xml:space="preserve">[8] </w:t>
      </w:r>
      <w:r w:rsidR="001D6CF6" w:rsidRPr="007F61AD">
        <w:rPr>
          <w:color w:val="000000" w:themeColor="text1"/>
          <w:sz w:val="20"/>
          <w:szCs w:val="20"/>
        </w:rPr>
        <w:t xml:space="preserve">Shen, Y. (2021, Dec 28). </w:t>
      </w:r>
      <w:proofErr w:type="spellStart"/>
      <w:r w:rsidR="001D6CF6" w:rsidRPr="007F61AD">
        <w:rPr>
          <w:color w:val="000000" w:themeColor="text1"/>
          <w:sz w:val="20"/>
          <w:szCs w:val="20"/>
        </w:rPr>
        <w:t>pythonrepo</w:t>
      </w:r>
      <w:proofErr w:type="spellEnd"/>
      <w:r w:rsidR="001D6CF6" w:rsidRPr="007F61AD">
        <w:rPr>
          <w:color w:val="000000" w:themeColor="text1"/>
          <w:sz w:val="20"/>
          <w:szCs w:val="20"/>
        </w:rPr>
        <w:t xml:space="preserve">. Retrieved Jan 2022, from </w:t>
      </w:r>
      <w:proofErr w:type="spellStart"/>
      <w:r w:rsidR="001D6CF6" w:rsidRPr="007F61AD">
        <w:rPr>
          <w:color w:val="000000" w:themeColor="text1"/>
          <w:sz w:val="20"/>
          <w:szCs w:val="20"/>
        </w:rPr>
        <w:t>pythonrepo</w:t>
      </w:r>
      <w:proofErr w:type="spellEnd"/>
      <w:r w:rsidR="001D6CF6" w:rsidRPr="007F61AD">
        <w:rPr>
          <w:color w:val="000000" w:themeColor="text1"/>
          <w:sz w:val="20"/>
          <w:szCs w:val="20"/>
        </w:rPr>
        <w:t xml:space="preserve">: https://pythonrepo.com/repo/SparkShen02-MDP-with-Value-Iteration-and-Policy- Iteration </w:t>
      </w:r>
    </w:p>
    <w:p w14:paraId="42A70204" w14:textId="53236DF4" w:rsidR="001D6CF6" w:rsidRPr="007F61AD" w:rsidRDefault="005A1E54" w:rsidP="007C487C">
      <w:pPr>
        <w:pStyle w:val="NormalWeb"/>
        <w:jc w:val="both"/>
        <w:rPr>
          <w:color w:val="222222"/>
          <w:sz w:val="20"/>
          <w:szCs w:val="20"/>
          <w:shd w:val="clear" w:color="auto" w:fill="FFFFFF"/>
        </w:rPr>
      </w:pPr>
      <w:r w:rsidRPr="007F61AD">
        <w:rPr>
          <w:color w:val="222222"/>
          <w:sz w:val="20"/>
          <w:szCs w:val="20"/>
          <w:shd w:val="clear" w:color="auto" w:fill="FFFFFF"/>
        </w:rPr>
        <w:t xml:space="preserve">[9] </w:t>
      </w:r>
      <w:r w:rsidR="001D6CF6" w:rsidRPr="007F61AD">
        <w:rPr>
          <w:color w:val="222222"/>
          <w:sz w:val="20"/>
          <w:szCs w:val="20"/>
          <w:shd w:val="clear" w:color="auto" w:fill="FFFFFF"/>
        </w:rPr>
        <w:t xml:space="preserve">Carmona, R., </w:t>
      </w:r>
      <w:proofErr w:type="spellStart"/>
      <w:r w:rsidR="001D6CF6" w:rsidRPr="007F61AD">
        <w:rPr>
          <w:color w:val="222222"/>
          <w:sz w:val="20"/>
          <w:szCs w:val="20"/>
          <w:shd w:val="clear" w:color="auto" w:fill="FFFFFF"/>
        </w:rPr>
        <w:t>Laurière</w:t>
      </w:r>
      <w:proofErr w:type="spellEnd"/>
      <w:r w:rsidR="001D6CF6" w:rsidRPr="007F61AD">
        <w:rPr>
          <w:color w:val="222222"/>
          <w:sz w:val="20"/>
          <w:szCs w:val="20"/>
          <w:shd w:val="clear" w:color="auto" w:fill="FFFFFF"/>
        </w:rPr>
        <w:t>, M. and Tan, Z., 2019. Model-free mean-field reinforcement learning: mean-field MDP and mean-field Q-learning.</w:t>
      </w:r>
      <w:r w:rsidR="001D6CF6" w:rsidRPr="007F61AD">
        <w:rPr>
          <w:rStyle w:val="apple-converted-space"/>
          <w:color w:val="222222"/>
          <w:sz w:val="20"/>
          <w:szCs w:val="20"/>
          <w:shd w:val="clear" w:color="auto" w:fill="FFFFFF"/>
        </w:rPr>
        <w:t> </w:t>
      </w:r>
      <w:proofErr w:type="spellStart"/>
      <w:r w:rsidR="001D6CF6" w:rsidRPr="007F61AD">
        <w:rPr>
          <w:i/>
          <w:iCs/>
          <w:color w:val="222222"/>
          <w:sz w:val="20"/>
          <w:szCs w:val="20"/>
        </w:rPr>
        <w:t>arXiv</w:t>
      </w:r>
      <w:proofErr w:type="spellEnd"/>
      <w:r w:rsidR="001D6CF6" w:rsidRPr="007F61AD">
        <w:rPr>
          <w:i/>
          <w:iCs/>
          <w:color w:val="222222"/>
          <w:sz w:val="20"/>
          <w:szCs w:val="20"/>
        </w:rPr>
        <w:t xml:space="preserve"> preprint arXiv:1910.12802</w:t>
      </w:r>
      <w:r w:rsidR="007C487C" w:rsidRPr="007F61AD">
        <w:rPr>
          <w:color w:val="222222"/>
          <w:sz w:val="20"/>
          <w:szCs w:val="20"/>
          <w:shd w:val="clear" w:color="auto" w:fill="FFFFFF"/>
        </w:rPr>
        <w:t>.</w:t>
      </w:r>
    </w:p>
    <w:p w14:paraId="1C052A39" w14:textId="70002E47" w:rsidR="001D6CF6" w:rsidRPr="007F61AD" w:rsidRDefault="005A1E54" w:rsidP="007C487C">
      <w:pPr>
        <w:jc w:val="both"/>
        <w:rPr>
          <w:sz w:val="20"/>
          <w:szCs w:val="20"/>
        </w:rPr>
      </w:pPr>
      <w:r w:rsidRPr="007F61AD">
        <w:rPr>
          <w:color w:val="222222"/>
          <w:sz w:val="20"/>
          <w:szCs w:val="20"/>
          <w:shd w:val="clear" w:color="auto" w:fill="FFFFFF"/>
        </w:rPr>
        <w:t xml:space="preserve">[10] </w:t>
      </w:r>
      <w:proofErr w:type="spellStart"/>
      <w:r w:rsidR="001D6CF6" w:rsidRPr="007F61AD">
        <w:rPr>
          <w:color w:val="222222"/>
          <w:sz w:val="20"/>
          <w:szCs w:val="20"/>
          <w:shd w:val="clear" w:color="auto" w:fill="FFFFFF"/>
        </w:rPr>
        <w:t>Rachelson</w:t>
      </w:r>
      <w:proofErr w:type="spellEnd"/>
      <w:r w:rsidR="001D6CF6" w:rsidRPr="007F61AD">
        <w:rPr>
          <w:color w:val="222222"/>
          <w:sz w:val="20"/>
          <w:szCs w:val="20"/>
          <w:shd w:val="clear" w:color="auto" w:fill="FFFFFF"/>
        </w:rPr>
        <w:t xml:space="preserve">, E., Garcia, F. and </w:t>
      </w:r>
      <w:proofErr w:type="spellStart"/>
      <w:r w:rsidR="001D6CF6" w:rsidRPr="007F61AD">
        <w:rPr>
          <w:color w:val="222222"/>
          <w:sz w:val="20"/>
          <w:szCs w:val="20"/>
          <w:shd w:val="clear" w:color="auto" w:fill="FFFFFF"/>
        </w:rPr>
        <w:t>Fabiani</w:t>
      </w:r>
      <w:proofErr w:type="spellEnd"/>
      <w:r w:rsidR="001D6CF6" w:rsidRPr="007F61AD">
        <w:rPr>
          <w:color w:val="222222"/>
          <w:sz w:val="20"/>
          <w:szCs w:val="20"/>
          <w:shd w:val="clear" w:color="auto" w:fill="FFFFFF"/>
        </w:rPr>
        <w:t>, P., 2008. Extending the Bellman equation for MDPs to continuous actions and continuous time in the discounted case.</w:t>
      </w:r>
    </w:p>
    <w:p w14:paraId="6BCB151D" w14:textId="77777777" w:rsidR="00886136" w:rsidRPr="007F61AD" w:rsidRDefault="00886136" w:rsidP="005D47D6">
      <w:pPr>
        <w:jc w:val="both"/>
        <w:rPr>
          <w:b/>
          <w:bCs/>
          <w:sz w:val="20"/>
          <w:szCs w:val="20"/>
          <w:lang w:val="en-US"/>
        </w:rPr>
      </w:pPr>
    </w:p>
    <w:p w14:paraId="2258BAD5" w14:textId="77777777" w:rsidR="00FC748F" w:rsidRPr="007F61AD" w:rsidRDefault="00FC748F" w:rsidP="005D47D6">
      <w:pPr>
        <w:jc w:val="both"/>
        <w:rPr>
          <w:b/>
          <w:bCs/>
          <w:sz w:val="20"/>
          <w:szCs w:val="20"/>
          <w:lang w:val="en-US"/>
        </w:rPr>
      </w:pPr>
    </w:p>
    <w:p w14:paraId="5D7EDD6E" w14:textId="77777777" w:rsidR="00FC748F" w:rsidRPr="007F61AD" w:rsidRDefault="00FC748F" w:rsidP="005D47D6">
      <w:pPr>
        <w:jc w:val="both"/>
        <w:rPr>
          <w:b/>
          <w:bCs/>
          <w:sz w:val="20"/>
          <w:szCs w:val="20"/>
          <w:lang w:val="en-US"/>
        </w:rPr>
      </w:pPr>
    </w:p>
    <w:p w14:paraId="45F09C3A" w14:textId="77777777" w:rsidR="00FC748F" w:rsidRPr="007F61AD" w:rsidRDefault="00FC748F" w:rsidP="005D47D6">
      <w:pPr>
        <w:jc w:val="both"/>
        <w:rPr>
          <w:b/>
          <w:bCs/>
          <w:sz w:val="20"/>
          <w:szCs w:val="20"/>
          <w:lang w:val="en-US"/>
        </w:rPr>
      </w:pPr>
    </w:p>
    <w:p w14:paraId="1824BCD5" w14:textId="77777777" w:rsidR="00FC748F" w:rsidRPr="007F61AD" w:rsidRDefault="00FC748F" w:rsidP="005D47D6">
      <w:pPr>
        <w:jc w:val="both"/>
        <w:rPr>
          <w:b/>
          <w:bCs/>
          <w:sz w:val="20"/>
          <w:szCs w:val="20"/>
          <w:lang w:val="en-US"/>
        </w:rPr>
      </w:pPr>
    </w:p>
    <w:p w14:paraId="7454C461" w14:textId="77777777" w:rsidR="00FC748F" w:rsidRPr="007F61AD" w:rsidRDefault="00FC748F" w:rsidP="005D47D6">
      <w:pPr>
        <w:jc w:val="both"/>
        <w:rPr>
          <w:b/>
          <w:bCs/>
          <w:sz w:val="20"/>
          <w:szCs w:val="20"/>
          <w:lang w:val="en-US"/>
        </w:rPr>
      </w:pPr>
    </w:p>
    <w:p w14:paraId="30017D75" w14:textId="77777777" w:rsidR="00FC748F" w:rsidRPr="007F61AD" w:rsidRDefault="00FC748F" w:rsidP="005D47D6">
      <w:pPr>
        <w:jc w:val="both"/>
        <w:rPr>
          <w:b/>
          <w:bCs/>
          <w:sz w:val="20"/>
          <w:szCs w:val="20"/>
          <w:lang w:val="en-US"/>
        </w:rPr>
      </w:pPr>
    </w:p>
    <w:p w14:paraId="0243E1C1" w14:textId="77777777" w:rsidR="00FC748F" w:rsidRPr="007F61AD" w:rsidRDefault="00FC748F" w:rsidP="005D47D6">
      <w:pPr>
        <w:jc w:val="both"/>
        <w:rPr>
          <w:b/>
          <w:bCs/>
          <w:sz w:val="20"/>
          <w:szCs w:val="20"/>
          <w:lang w:val="en-US"/>
        </w:rPr>
      </w:pPr>
    </w:p>
    <w:p w14:paraId="6753C069" w14:textId="77777777" w:rsidR="00FC748F" w:rsidRPr="007F61AD" w:rsidRDefault="00FC748F" w:rsidP="005D47D6">
      <w:pPr>
        <w:jc w:val="both"/>
        <w:rPr>
          <w:b/>
          <w:bCs/>
          <w:sz w:val="20"/>
          <w:szCs w:val="20"/>
          <w:lang w:val="en-US"/>
        </w:rPr>
      </w:pPr>
    </w:p>
    <w:p w14:paraId="01F37509" w14:textId="77777777" w:rsidR="00FC748F" w:rsidRPr="007F61AD" w:rsidRDefault="00FC748F" w:rsidP="005D47D6">
      <w:pPr>
        <w:jc w:val="both"/>
        <w:rPr>
          <w:b/>
          <w:bCs/>
          <w:sz w:val="20"/>
          <w:szCs w:val="20"/>
          <w:lang w:val="en-US"/>
        </w:rPr>
      </w:pPr>
    </w:p>
    <w:p w14:paraId="164BA1C9" w14:textId="77777777" w:rsidR="00FC748F" w:rsidRPr="007F61AD" w:rsidRDefault="00FC748F" w:rsidP="005D47D6">
      <w:pPr>
        <w:jc w:val="both"/>
        <w:rPr>
          <w:b/>
          <w:bCs/>
          <w:sz w:val="20"/>
          <w:szCs w:val="20"/>
          <w:lang w:val="en-US"/>
        </w:rPr>
      </w:pPr>
    </w:p>
    <w:p w14:paraId="78845BF6" w14:textId="77777777" w:rsidR="00165F77" w:rsidRPr="007F61AD" w:rsidRDefault="00165F77" w:rsidP="00165F77">
      <w:pPr>
        <w:jc w:val="center"/>
        <w:rPr>
          <w:b/>
          <w:bCs/>
          <w:sz w:val="20"/>
          <w:szCs w:val="20"/>
          <w:lang w:val="en-US"/>
        </w:rPr>
        <w:sectPr w:rsidR="00165F77" w:rsidRPr="007F61AD" w:rsidSect="005D47D6">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titlePg/>
          <w:docGrid w:linePitch="360"/>
        </w:sectPr>
      </w:pPr>
    </w:p>
    <w:p w14:paraId="013618D9" w14:textId="46AD034F" w:rsidR="005D47D6" w:rsidRPr="007F61AD" w:rsidRDefault="005D47D6" w:rsidP="00165F77">
      <w:pPr>
        <w:jc w:val="center"/>
        <w:rPr>
          <w:b/>
          <w:bCs/>
          <w:sz w:val="28"/>
          <w:szCs w:val="28"/>
          <w:lang w:val="en-US"/>
        </w:rPr>
      </w:pPr>
      <w:r w:rsidRPr="007F61AD">
        <w:rPr>
          <w:b/>
          <w:bCs/>
          <w:sz w:val="28"/>
          <w:szCs w:val="28"/>
          <w:lang w:val="en-US"/>
        </w:rPr>
        <w:lastRenderedPageBreak/>
        <w:t>A</w:t>
      </w:r>
      <w:r w:rsidR="00165F77" w:rsidRPr="007F61AD">
        <w:rPr>
          <w:b/>
          <w:bCs/>
          <w:sz w:val="28"/>
          <w:szCs w:val="28"/>
          <w:lang w:val="en-US"/>
        </w:rPr>
        <w:t>PPENDICES</w:t>
      </w:r>
    </w:p>
    <w:p w14:paraId="325066BB" w14:textId="77777777" w:rsidR="00165F77" w:rsidRPr="007F61AD" w:rsidRDefault="00165F77" w:rsidP="005D47D6">
      <w:pPr>
        <w:jc w:val="both"/>
        <w:rPr>
          <w:b/>
          <w:bCs/>
          <w:sz w:val="20"/>
          <w:szCs w:val="20"/>
          <w:lang w:val="en-US"/>
        </w:rPr>
      </w:pPr>
    </w:p>
    <w:p w14:paraId="7D6C7A8D" w14:textId="77777777" w:rsidR="00165F77" w:rsidRPr="007F61AD" w:rsidRDefault="00165F77" w:rsidP="005D47D6">
      <w:pPr>
        <w:jc w:val="both"/>
        <w:rPr>
          <w:b/>
          <w:bCs/>
          <w:sz w:val="20"/>
          <w:szCs w:val="20"/>
          <w:lang w:val="en-US"/>
        </w:rPr>
      </w:pPr>
    </w:p>
    <w:p w14:paraId="08C8E4B5" w14:textId="5181D8F1" w:rsidR="00165F77" w:rsidRPr="007F61AD" w:rsidRDefault="00165F77" w:rsidP="005D47D6">
      <w:pPr>
        <w:jc w:val="both"/>
        <w:rPr>
          <w:b/>
          <w:bCs/>
          <w:sz w:val="20"/>
          <w:szCs w:val="20"/>
          <w:lang w:val="en-US"/>
        </w:rPr>
        <w:sectPr w:rsidR="00165F77" w:rsidRPr="007F61AD" w:rsidSect="00165F77">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1613A513" w14:textId="0AB08985" w:rsidR="009E067A" w:rsidRPr="007F61AD" w:rsidRDefault="009E067A" w:rsidP="005D47D6">
      <w:pPr>
        <w:jc w:val="both"/>
        <w:rPr>
          <w:b/>
          <w:bCs/>
          <w:sz w:val="20"/>
          <w:szCs w:val="20"/>
          <w:lang w:val="en-US"/>
        </w:rPr>
      </w:pPr>
    </w:p>
    <w:p w14:paraId="31986EF6" w14:textId="66ECE9CA" w:rsidR="009E067A" w:rsidRPr="007F61AD" w:rsidRDefault="009E067A" w:rsidP="007127BB">
      <w:pPr>
        <w:jc w:val="center"/>
        <w:rPr>
          <w:b/>
          <w:bCs/>
          <w:sz w:val="20"/>
          <w:szCs w:val="20"/>
          <w:u w:val="single"/>
          <w:lang w:val="en-US"/>
        </w:rPr>
      </w:pPr>
      <w:r w:rsidRPr="007F61AD">
        <w:rPr>
          <w:b/>
          <w:bCs/>
          <w:sz w:val="20"/>
          <w:szCs w:val="20"/>
          <w:u w:val="single"/>
          <w:lang w:val="en-US"/>
        </w:rPr>
        <w:t>TASK 1:</w:t>
      </w:r>
    </w:p>
    <w:p w14:paraId="2A12D071" w14:textId="77777777" w:rsidR="005D47D6" w:rsidRPr="007F61AD" w:rsidRDefault="005D47D6" w:rsidP="005D47D6">
      <w:pPr>
        <w:jc w:val="both"/>
        <w:rPr>
          <w:b/>
          <w:color w:val="222222"/>
          <w:sz w:val="20"/>
          <w:szCs w:val="20"/>
          <w:shd w:val="clear" w:color="auto" w:fill="FFFFFF"/>
        </w:rPr>
      </w:pPr>
    </w:p>
    <w:p w14:paraId="2ED3390C" w14:textId="77777777" w:rsidR="005D47D6" w:rsidRPr="007F61AD" w:rsidRDefault="005D47D6" w:rsidP="005D47D6">
      <w:pPr>
        <w:jc w:val="both"/>
        <w:rPr>
          <w:b/>
          <w:color w:val="222222"/>
          <w:sz w:val="20"/>
          <w:szCs w:val="20"/>
          <w:shd w:val="clear" w:color="auto" w:fill="FFFFFF"/>
        </w:rPr>
      </w:pPr>
      <w:r w:rsidRPr="007F61AD">
        <w:rPr>
          <w:b/>
          <w:noProof/>
          <w:color w:val="222222"/>
          <w:sz w:val="20"/>
          <w:szCs w:val="20"/>
          <w:shd w:val="clear" w:color="auto" w:fill="FFFFFF"/>
        </w:rPr>
        <w:drawing>
          <wp:inline distT="0" distB="0" distL="0" distR="0" wp14:anchorId="0F8B6641" wp14:editId="71DE7E7D">
            <wp:extent cx="3043555" cy="925698"/>
            <wp:effectExtent l="0" t="0" r="444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3555" cy="925698"/>
                    </a:xfrm>
                    <a:prstGeom prst="rect">
                      <a:avLst/>
                    </a:prstGeom>
                  </pic:spPr>
                </pic:pic>
              </a:graphicData>
            </a:graphic>
          </wp:inline>
        </w:drawing>
      </w:r>
    </w:p>
    <w:p w14:paraId="78404B76" w14:textId="77777777" w:rsidR="005D47D6" w:rsidRPr="007F61AD" w:rsidRDefault="005D47D6" w:rsidP="005D47D6">
      <w:pPr>
        <w:jc w:val="both"/>
        <w:rPr>
          <w:b/>
          <w:bCs/>
          <w:sz w:val="20"/>
          <w:szCs w:val="20"/>
          <w:lang w:val="en-US"/>
        </w:rPr>
      </w:pPr>
    </w:p>
    <w:p w14:paraId="559BE05B" w14:textId="697CEC5B" w:rsidR="005D47D6" w:rsidRPr="007F61AD" w:rsidRDefault="005D47D6" w:rsidP="00397E75">
      <w:pPr>
        <w:jc w:val="center"/>
        <w:rPr>
          <w:color w:val="222222"/>
          <w:sz w:val="20"/>
          <w:szCs w:val="20"/>
          <w:shd w:val="clear" w:color="auto" w:fill="FFFFFF"/>
        </w:rPr>
      </w:pPr>
      <w:r w:rsidRPr="007F61AD">
        <w:rPr>
          <w:b/>
          <w:color w:val="222222"/>
          <w:sz w:val="20"/>
          <w:szCs w:val="20"/>
          <w:shd w:val="clear" w:color="auto" w:fill="FFFFFF"/>
        </w:rPr>
        <w:t>Fi</w:t>
      </w:r>
      <w:r w:rsidR="00165F77" w:rsidRPr="007F61AD">
        <w:rPr>
          <w:b/>
          <w:color w:val="222222"/>
          <w:sz w:val="20"/>
          <w:szCs w:val="20"/>
          <w:shd w:val="clear" w:color="auto" w:fill="FFFFFF"/>
        </w:rPr>
        <w:t>g</w:t>
      </w:r>
      <w:r w:rsidRPr="007F61AD">
        <w:rPr>
          <w:b/>
          <w:color w:val="222222"/>
          <w:sz w:val="20"/>
          <w:szCs w:val="20"/>
          <w:shd w:val="clear" w:color="auto" w:fill="FFFFFF"/>
        </w:rPr>
        <w:t xml:space="preserve">: </w:t>
      </w:r>
      <w:r w:rsidRPr="007F61AD">
        <w:rPr>
          <w:b/>
          <w:bCs/>
          <w:color w:val="222222"/>
          <w:sz w:val="20"/>
          <w:szCs w:val="20"/>
          <w:shd w:val="clear" w:color="auto" w:fill="FFFFFF"/>
        </w:rPr>
        <w:t>Tallon can’t locate the bonus</w:t>
      </w:r>
    </w:p>
    <w:p w14:paraId="57FAF1E0" w14:textId="77777777" w:rsidR="005D47D6" w:rsidRPr="007F61AD" w:rsidRDefault="005D47D6" w:rsidP="005D47D6">
      <w:pPr>
        <w:jc w:val="both"/>
        <w:rPr>
          <w:b/>
          <w:bCs/>
          <w:sz w:val="20"/>
          <w:szCs w:val="20"/>
          <w:lang w:val="en-US"/>
        </w:rPr>
      </w:pPr>
    </w:p>
    <w:p w14:paraId="511E1104" w14:textId="19CA8E80" w:rsidR="005D47D6" w:rsidRPr="007F61AD" w:rsidRDefault="005D47D6" w:rsidP="005D47D6">
      <w:pPr>
        <w:jc w:val="both"/>
        <w:rPr>
          <w:sz w:val="20"/>
          <w:szCs w:val="20"/>
          <w:lang w:val="en-US"/>
        </w:rPr>
      </w:pPr>
      <w:r w:rsidRPr="007F61AD">
        <w:rPr>
          <w:sz w:val="20"/>
          <w:szCs w:val="20"/>
          <w:lang w:val="en-US"/>
        </w:rPr>
        <w:t xml:space="preserve">As the </w:t>
      </w:r>
      <w:r w:rsidR="004C396D" w:rsidRPr="007F61AD">
        <w:rPr>
          <w:sz w:val="20"/>
          <w:szCs w:val="20"/>
          <w:lang w:val="en-US"/>
        </w:rPr>
        <w:t>t</w:t>
      </w:r>
      <w:r w:rsidRPr="007F61AD">
        <w:rPr>
          <w:sz w:val="20"/>
          <w:szCs w:val="20"/>
          <w:lang w:val="en-US"/>
        </w:rPr>
        <w:t>allon moves away from the bonus, it loses its partial observability and is unable to find the bonus. Tallon goes towards the bonus when it approaches the bonus coordinates are known.</w:t>
      </w:r>
    </w:p>
    <w:p w14:paraId="097F9CD9" w14:textId="77777777" w:rsidR="005D47D6" w:rsidRPr="007F61AD" w:rsidRDefault="005D47D6" w:rsidP="005D47D6">
      <w:pPr>
        <w:jc w:val="both"/>
        <w:rPr>
          <w:b/>
          <w:bCs/>
          <w:sz w:val="20"/>
          <w:szCs w:val="20"/>
          <w:lang w:val="en-US"/>
        </w:rPr>
      </w:pPr>
    </w:p>
    <w:p w14:paraId="7FB0F4DD" w14:textId="77777777" w:rsidR="005D47D6" w:rsidRPr="007F61AD" w:rsidRDefault="005D47D6" w:rsidP="005D47D6">
      <w:pPr>
        <w:jc w:val="both"/>
        <w:rPr>
          <w:b/>
          <w:bCs/>
          <w:sz w:val="20"/>
          <w:szCs w:val="20"/>
          <w:lang w:val="en-US"/>
        </w:rPr>
      </w:pPr>
      <w:r w:rsidRPr="007F61AD">
        <w:rPr>
          <w:b/>
          <w:noProof/>
          <w:color w:val="222222"/>
          <w:sz w:val="20"/>
          <w:szCs w:val="20"/>
          <w:shd w:val="clear" w:color="auto" w:fill="FFFFFF"/>
          <w:lang w:eastAsia="en-IN"/>
        </w:rPr>
        <w:drawing>
          <wp:inline distT="0" distB="0" distL="0" distR="0" wp14:anchorId="7FA7680F" wp14:editId="6CE8A5D9">
            <wp:extent cx="3077834" cy="1840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PNG"/>
                    <pic:cNvPicPr/>
                  </pic:nvPicPr>
                  <pic:blipFill rotWithShape="1">
                    <a:blip r:embed="rId28" cstate="print">
                      <a:extLst>
                        <a:ext uri="{28A0092B-C50C-407E-A947-70E740481C1C}">
                          <a14:useLocalDpi xmlns:a14="http://schemas.microsoft.com/office/drawing/2010/main" val="0"/>
                        </a:ext>
                      </a:extLst>
                    </a:blip>
                    <a:srcRect b="12258"/>
                    <a:stretch/>
                  </pic:blipFill>
                  <pic:spPr bwMode="auto">
                    <a:xfrm>
                      <a:off x="0" y="0"/>
                      <a:ext cx="3183032" cy="1903128"/>
                    </a:xfrm>
                    <a:prstGeom prst="rect">
                      <a:avLst/>
                    </a:prstGeom>
                    <a:ln>
                      <a:noFill/>
                    </a:ln>
                    <a:extLst>
                      <a:ext uri="{53640926-AAD7-44D8-BBD7-CCE9431645EC}">
                        <a14:shadowObscured xmlns:a14="http://schemas.microsoft.com/office/drawing/2010/main"/>
                      </a:ext>
                    </a:extLst>
                  </pic:spPr>
                </pic:pic>
              </a:graphicData>
            </a:graphic>
          </wp:inline>
        </w:drawing>
      </w:r>
    </w:p>
    <w:p w14:paraId="45008BD0" w14:textId="1E17F2E7" w:rsidR="005D47D6" w:rsidRPr="007F61AD" w:rsidRDefault="005D47D6" w:rsidP="005D47D6">
      <w:pPr>
        <w:jc w:val="both"/>
        <w:rPr>
          <w:b/>
          <w:bCs/>
          <w:sz w:val="20"/>
          <w:szCs w:val="20"/>
          <w:lang w:val="en-US"/>
        </w:rPr>
      </w:pPr>
    </w:p>
    <w:p w14:paraId="410085D3" w14:textId="255C9780" w:rsidR="005D47D6" w:rsidRPr="007F61AD" w:rsidRDefault="005D47D6" w:rsidP="00397E75">
      <w:pPr>
        <w:jc w:val="center"/>
        <w:rPr>
          <w:b/>
          <w:color w:val="222222"/>
          <w:sz w:val="20"/>
          <w:szCs w:val="20"/>
          <w:shd w:val="clear" w:color="auto" w:fill="FFFFFF"/>
        </w:rPr>
      </w:pPr>
      <w:r w:rsidRPr="007F61AD">
        <w:rPr>
          <w:b/>
          <w:color w:val="222222"/>
          <w:sz w:val="20"/>
          <w:szCs w:val="20"/>
          <w:shd w:val="clear" w:color="auto" w:fill="FFFFFF"/>
        </w:rPr>
        <w:t>Fig: Code for Value, Policy iteration and Utility value</w:t>
      </w:r>
    </w:p>
    <w:p w14:paraId="4C1AD2A2" w14:textId="77777777" w:rsidR="005D47D6" w:rsidRPr="007F61AD" w:rsidRDefault="005D47D6" w:rsidP="005D47D6">
      <w:pPr>
        <w:jc w:val="both"/>
        <w:rPr>
          <w:b/>
          <w:color w:val="222222"/>
          <w:sz w:val="20"/>
          <w:szCs w:val="20"/>
          <w:shd w:val="clear" w:color="auto" w:fill="FFFFFF"/>
        </w:rPr>
      </w:pPr>
    </w:p>
    <w:p w14:paraId="3C0F68AB" w14:textId="608CE38F" w:rsidR="005D47D6" w:rsidRPr="007F61AD" w:rsidRDefault="005D47D6" w:rsidP="005D47D6">
      <w:pPr>
        <w:jc w:val="both"/>
        <w:rPr>
          <w:bCs/>
          <w:color w:val="222222"/>
          <w:sz w:val="20"/>
          <w:szCs w:val="20"/>
          <w:shd w:val="clear" w:color="auto" w:fill="FFFFFF"/>
        </w:rPr>
      </w:pPr>
      <w:r w:rsidRPr="007F61AD">
        <w:rPr>
          <w:bCs/>
          <w:color w:val="222222"/>
          <w:sz w:val="20"/>
          <w:szCs w:val="20"/>
          <w:shd w:val="clear" w:color="auto" w:fill="FFFFFF"/>
        </w:rPr>
        <w:t xml:space="preserve">The code for Utility values is seen above, and it is used for Value and Policy Iteration. These show the </w:t>
      </w:r>
      <w:r w:rsidR="004C396D" w:rsidRPr="007F61AD">
        <w:rPr>
          <w:bCs/>
          <w:color w:val="222222"/>
          <w:sz w:val="20"/>
          <w:szCs w:val="20"/>
          <w:shd w:val="clear" w:color="auto" w:fill="FFFFFF"/>
        </w:rPr>
        <w:t>t</w:t>
      </w:r>
      <w:r w:rsidRPr="007F61AD">
        <w:rPr>
          <w:bCs/>
          <w:color w:val="222222"/>
          <w:sz w:val="20"/>
          <w:szCs w:val="20"/>
          <w:shd w:val="clear" w:color="auto" w:fill="FFFFFF"/>
        </w:rPr>
        <w:t>allon, Bonus, Pits, and Meanies' coordinates.</w:t>
      </w:r>
    </w:p>
    <w:p w14:paraId="1802BF3E" w14:textId="3C6F5C47" w:rsidR="00B64082" w:rsidRPr="007F61AD" w:rsidRDefault="00B64082" w:rsidP="005D47D6">
      <w:pPr>
        <w:jc w:val="both"/>
        <w:rPr>
          <w:bCs/>
          <w:color w:val="222222"/>
          <w:sz w:val="20"/>
          <w:szCs w:val="20"/>
          <w:shd w:val="clear" w:color="auto" w:fill="FFFFFF"/>
        </w:rPr>
      </w:pPr>
    </w:p>
    <w:p w14:paraId="3F90A6C3" w14:textId="77777777" w:rsidR="00B64082" w:rsidRPr="007F61AD" w:rsidRDefault="00B64082" w:rsidP="00B64082">
      <w:pPr>
        <w:jc w:val="both"/>
        <w:rPr>
          <w:b/>
          <w:bCs/>
          <w:sz w:val="20"/>
          <w:szCs w:val="20"/>
          <w:lang w:val="en-US"/>
        </w:rPr>
      </w:pPr>
      <w:r w:rsidRPr="007F61AD">
        <w:rPr>
          <w:b/>
          <w:bCs/>
          <w:noProof/>
          <w:sz w:val="20"/>
          <w:szCs w:val="20"/>
          <w:lang w:val="en-US"/>
        </w:rPr>
        <w:drawing>
          <wp:inline distT="0" distB="0" distL="0" distR="0" wp14:anchorId="2C683784" wp14:editId="35269440">
            <wp:extent cx="2787685" cy="1600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1286" cy="1659670"/>
                    </a:xfrm>
                    <a:prstGeom prst="rect">
                      <a:avLst/>
                    </a:prstGeom>
                  </pic:spPr>
                </pic:pic>
              </a:graphicData>
            </a:graphic>
          </wp:inline>
        </w:drawing>
      </w:r>
    </w:p>
    <w:p w14:paraId="2B5A63D4" w14:textId="77777777" w:rsidR="00B64082" w:rsidRPr="007F61AD" w:rsidRDefault="00B64082" w:rsidP="00B64082">
      <w:pPr>
        <w:jc w:val="both"/>
        <w:rPr>
          <w:b/>
          <w:bCs/>
          <w:sz w:val="20"/>
          <w:szCs w:val="20"/>
          <w:lang w:val="en-US"/>
        </w:rPr>
      </w:pPr>
    </w:p>
    <w:p w14:paraId="45B47F73" w14:textId="77777777" w:rsidR="00B64082" w:rsidRPr="007F61AD" w:rsidRDefault="00B64082" w:rsidP="00B64082">
      <w:pPr>
        <w:jc w:val="center"/>
        <w:rPr>
          <w:b/>
          <w:color w:val="222222"/>
          <w:sz w:val="20"/>
          <w:szCs w:val="20"/>
          <w:shd w:val="clear" w:color="auto" w:fill="FFFFFF"/>
        </w:rPr>
      </w:pPr>
      <w:r w:rsidRPr="007F61AD">
        <w:rPr>
          <w:b/>
          <w:color w:val="222222"/>
          <w:sz w:val="20"/>
          <w:szCs w:val="20"/>
          <w:shd w:val="clear" w:color="auto" w:fill="FFFFFF"/>
        </w:rPr>
        <w:t>Figure : Coordinates of bonus, meanies, pit and policy values</w:t>
      </w:r>
    </w:p>
    <w:p w14:paraId="388A4AE6" w14:textId="77777777" w:rsidR="00B64082" w:rsidRPr="007F61AD" w:rsidRDefault="00B64082" w:rsidP="00B64082">
      <w:pPr>
        <w:jc w:val="both"/>
        <w:rPr>
          <w:bCs/>
          <w:color w:val="222222"/>
          <w:sz w:val="20"/>
          <w:szCs w:val="20"/>
          <w:shd w:val="clear" w:color="auto" w:fill="FFFFFF"/>
        </w:rPr>
      </w:pPr>
      <w:r w:rsidRPr="007F61AD">
        <w:rPr>
          <w:bCs/>
          <w:color w:val="222222"/>
          <w:sz w:val="20"/>
          <w:szCs w:val="20"/>
          <w:shd w:val="clear" w:color="auto" w:fill="FFFFFF"/>
        </w:rPr>
        <w:t>The policy value is derived in the above figure using Value iteration and utility, as well as the nearest coordinates of meanies, pits, and bonuses.</w:t>
      </w:r>
    </w:p>
    <w:p w14:paraId="1733F6D2" w14:textId="77777777" w:rsidR="00B64082" w:rsidRPr="007F61AD" w:rsidRDefault="00B64082" w:rsidP="005D47D6">
      <w:pPr>
        <w:jc w:val="both"/>
        <w:rPr>
          <w:bCs/>
          <w:color w:val="222222"/>
          <w:sz w:val="20"/>
          <w:szCs w:val="20"/>
          <w:shd w:val="clear" w:color="auto" w:fill="FFFFFF"/>
        </w:rPr>
      </w:pPr>
    </w:p>
    <w:p w14:paraId="362F3D77" w14:textId="77777777" w:rsidR="005D47D6" w:rsidRPr="007F61AD" w:rsidRDefault="005D47D6" w:rsidP="005D47D6">
      <w:pPr>
        <w:jc w:val="both"/>
        <w:rPr>
          <w:b/>
          <w:bCs/>
          <w:sz w:val="20"/>
          <w:szCs w:val="20"/>
          <w:lang w:val="en-US"/>
        </w:rPr>
      </w:pPr>
    </w:p>
    <w:p w14:paraId="4D55D3CC" w14:textId="77777777" w:rsidR="005D47D6" w:rsidRPr="007F61AD" w:rsidRDefault="005D47D6" w:rsidP="005D47D6">
      <w:pPr>
        <w:jc w:val="both"/>
        <w:rPr>
          <w:b/>
          <w:bCs/>
          <w:sz w:val="20"/>
          <w:szCs w:val="20"/>
          <w:lang w:val="en-US"/>
        </w:rPr>
      </w:pPr>
    </w:p>
    <w:p w14:paraId="70AB2394" w14:textId="77777777" w:rsidR="005D47D6" w:rsidRPr="007F61AD" w:rsidRDefault="005D47D6" w:rsidP="005D47D6">
      <w:pPr>
        <w:jc w:val="both"/>
        <w:rPr>
          <w:b/>
          <w:bCs/>
          <w:sz w:val="20"/>
          <w:szCs w:val="20"/>
          <w:lang w:val="en-US"/>
        </w:rPr>
      </w:pPr>
      <w:r w:rsidRPr="007F61AD">
        <w:rPr>
          <w:noProof/>
          <w:color w:val="222222"/>
          <w:sz w:val="20"/>
          <w:szCs w:val="20"/>
          <w:shd w:val="clear" w:color="auto" w:fill="FFFFFF"/>
          <w:lang w:eastAsia="en-IN"/>
        </w:rPr>
        <w:drawing>
          <wp:inline distT="0" distB="0" distL="0" distR="0" wp14:anchorId="1C67ED3F" wp14:editId="28DC4850">
            <wp:extent cx="2636312" cy="2220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d.PNG"/>
                    <pic:cNvPicPr/>
                  </pic:nvPicPr>
                  <pic:blipFill>
                    <a:blip r:embed="rId30">
                      <a:extLst>
                        <a:ext uri="{28A0092B-C50C-407E-A947-70E740481C1C}">
                          <a14:useLocalDpi xmlns:a14="http://schemas.microsoft.com/office/drawing/2010/main" val="0"/>
                        </a:ext>
                      </a:extLst>
                    </a:blip>
                    <a:stretch>
                      <a:fillRect/>
                    </a:stretch>
                  </pic:blipFill>
                  <pic:spPr>
                    <a:xfrm>
                      <a:off x="0" y="0"/>
                      <a:ext cx="2778409" cy="234038"/>
                    </a:xfrm>
                    <a:prstGeom prst="rect">
                      <a:avLst/>
                    </a:prstGeom>
                  </pic:spPr>
                </pic:pic>
              </a:graphicData>
            </a:graphic>
          </wp:inline>
        </w:drawing>
      </w:r>
    </w:p>
    <w:p w14:paraId="7080E93C" w14:textId="77777777" w:rsidR="005D47D6" w:rsidRPr="007F61AD" w:rsidRDefault="005D47D6" w:rsidP="005D47D6">
      <w:pPr>
        <w:jc w:val="both"/>
        <w:rPr>
          <w:b/>
          <w:bCs/>
          <w:sz w:val="20"/>
          <w:szCs w:val="20"/>
          <w:lang w:val="en-US"/>
        </w:rPr>
      </w:pPr>
    </w:p>
    <w:p w14:paraId="1C80A866" w14:textId="7749431E" w:rsidR="005D47D6" w:rsidRPr="007F61AD" w:rsidRDefault="005D47D6" w:rsidP="00397E75">
      <w:pPr>
        <w:jc w:val="center"/>
        <w:rPr>
          <w:b/>
          <w:bCs/>
          <w:color w:val="222222"/>
          <w:sz w:val="20"/>
          <w:szCs w:val="20"/>
          <w:shd w:val="clear" w:color="auto" w:fill="FFFFFF"/>
        </w:rPr>
      </w:pPr>
      <w:r w:rsidRPr="007F61AD">
        <w:rPr>
          <w:b/>
          <w:bCs/>
          <w:color w:val="222222"/>
          <w:sz w:val="20"/>
          <w:szCs w:val="20"/>
          <w:shd w:val="clear" w:color="auto" w:fill="FFFFFF"/>
        </w:rPr>
        <w:t xml:space="preserve">Figure :  </w:t>
      </w:r>
      <w:r w:rsidR="00B735E9" w:rsidRPr="007F61AD">
        <w:rPr>
          <w:b/>
          <w:bCs/>
          <w:color w:val="222222"/>
          <w:sz w:val="20"/>
          <w:szCs w:val="20"/>
          <w:shd w:val="clear" w:color="auto" w:fill="FFFFFF"/>
        </w:rPr>
        <w:t>1D Conversion</w:t>
      </w:r>
    </w:p>
    <w:p w14:paraId="0EC8FF70" w14:textId="77777777" w:rsidR="005D47D6" w:rsidRPr="007F61AD" w:rsidRDefault="005D47D6" w:rsidP="005D47D6">
      <w:pPr>
        <w:jc w:val="both"/>
        <w:rPr>
          <w:b/>
          <w:bCs/>
          <w:color w:val="222222"/>
          <w:sz w:val="20"/>
          <w:szCs w:val="20"/>
          <w:shd w:val="clear" w:color="auto" w:fill="FFFFFF"/>
        </w:rPr>
      </w:pPr>
    </w:p>
    <w:p w14:paraId="4FFC2FDF" w14:textId="77777777" w:rsidR="005D47D6" w:rsidRPr="007F61AD" w:rsidRDefault="005D47D6" w:rsidP="005D47D6">
      <w:pPr>
        <w:jc w:val="both"/>
        <w:rPr>
          <w:color w:val="222222"/>
          <w:sz w:val="20"/>
          <w:szCs w:val="20"/>
          <w:shd w:val="clear" w:color="auto" w:fill="FFFFFF"/>
        </w:rPr>
      </w:pPr>
      <w:r w:rsidRPr="007F61AD">
        <w:rPr>
          <w:color w:val="222222"/>
          <w:sz w:val="20"/>
          <w:szCs w:val="20"/>
          <w:shd w:val="clear" w:color="auto" w:fill="FFFFFF"/>
        </w:rPr>
        <w:t>The code to convert grid to 1D is shown in the diagram above. This accelerates the procedure.</w:t>
      </w:r>
    </w:p>
    <w:p w14:paraId="67774477" w14:textId="77777777" w:rsidR="005D47D6" w:rsidRPr="007F61AD" w:rsidRDefault="005D47D6" w:rsidP="005D47D6">
      <w:pPr>
        <w:jc w:val="both"/>
        <w:rPr>
          <w:b/>
          <w:bCs/>
          <w:sz w:val="20"/>
          <w:szCs w:val="20"/>
          <w:lang w:val="en-US"/>
        </w:rPr>
      </w:pPr>
    </w:p>
    <w:p w14:paraId="68E453B3" w14:textId="77777777" w:rsidR="005D47D6" w:rsidRPr="007F61AD" w:rsidRDefault="005D47D6" w:rsidP="005D47D6">
      <w:pPr>
        <w:jc w:val="both"/>
        <w:rPr>
          <w:b/>
          <w:color w:val="222222"/>
          <w:sz w:val="20"/>
          <w:szCs w:val="20"/>
          <w:u w:val="single"/>
          <w:shd w:val="clear" w:color="auto" w:fill="FFFFFF"/>
        </w:rPr>
      </w:pPr>
    </w:p>
    <w:p w14:paraId="0FA277B1" w14:textId="6A304B5E" w:rsidR="00E11351" w:rsidRPr="007F61AD" w:rsidRDefault="00E11351" w:rsidP="007127BB">
      <w:pPr>
        <w:jc w:val="center"/>
        <w:rPr>
          <w:b/>
          <w:color w:val="222222"/>
          <w:sz w:val="20"/>
          <w:szCs w:val="20"/>
          <w:u w:val="single"/>
          <w:shd w:val="clear" w:color="auto" w:fill="FFFFFF"/>
        </w:rPr>
      </w:pPr>
      <w:r w:rsidRPr="007F61AD">
        <w:rPr>
          <w:b/>
          <w:color w:val="222222"/>
          <w:sz w:val="20"/>
          <w:szCs w:val="20"/>
          <w:u w:val="single"/>
          <w:shd w:val="clear" w:color="auto" w:fill="FFFFFF"/>
        </w:rPr>
        <w:t>T</w:t>
      </w:r>
      <w:r w:rsidR="009E067A" w:rsidRPr="007F61AD">
        <w:rPr>
          <w:b/>
          <w:color w:val="222222"/>
          <w:sz w:val="20"/>
          <w:szCs w:val="20"/>
          <w:u w:val="single"/>
          <w:shd w:val="clear" w:color="auto" w:fill="FFFFFF"/>
        </w:rPr>
        <w:t>ASK 2</w:t>
      </w:r>
      <w:r w:rsidRPr="007F61AD">
        <w:rPr>
          <w:b/>
          <w:color w:val="222222"/>
          <w:sz w:val="20"/>
          <w:szCs w:val="20"/>
          <w:u w:val="single"/>
          <w:shd w:val="clear" w:color="auto" w:fill="FFFFFF"/>
        </w:rPr>
        <w:t>:</w:t>
      </w:r>
    </w:p>
    <w:p w14:paraId="7ED618BD" w14:textId="77777777" w:rsidR="00165F77" w:rsidRPr="007F61AD" w:rsidRDefault="00165F77" w:rsidP="005D47D6">
      <w:pPr>
        <w:jc w:val="both"/>
        <w:rPr>
          <w:b/>
          <w:color w:val="222222"/>
          <w:sz w:val="20"/>
          <w:szCs w:val="20"/>
          <w:u w:val="single"/>
          <w:shd w:val="clear" w:color="auto" w:fill="FFFFFF"/>
        </w:rPr>
      </w:pPr>
    </w:p>
    <w:p w14:paraId="40A6EB3A" w14:textId="11BC3A42" w:rsidR="007F22D7" w:rsidRPr="007F61AD" w:rsidRDefault="00165F77" w:rsidP="005D47D6">
      <w:pPr>
        <w:jc w:val="both"/>
        <w:rPr>
          <w:bCs/>
          <w:color w:val="222222"/>
          <w:sz w:val="20"/>
          <w:szCs w:val="20"/>
          <w:shd w:val="clear" w:color="auto" w:fill="FFFFFF"/>
        </w:rPr>
      </w:pPr>
      <w:r w:rsidRPr="007F61AD">
        <w:rPr>
          <w:bCs/>
          <w:color w:val="222222"/>
          <w:sz w:val="20"/>
          <w:szCs w:val="20"/>
          <w:shd w:val="clear" w:color="auto" w:fill="FFFFFF"/>
        </w:rPr>
        <w:t>In in this the partial visibility is set true so that it is changed from fully observable to partial observable. And the output for this condition is shown below. The 10*10 matrix is considered for this condition.</w:t>
      </w:r>
    </w:p>
    <w:p w14:paraId="7E599CB8" w14:textId="77777777" w:rsidR="00165F77" w:rsidRPr="007F61AD" w:rsidRDefault="00165F77" w:rsidP="005D47D6">
      <w:pPr>
        <w:jc w:val="both"/>
        <w:rPr>
          <w:bCs/>
          <w:color w:val="222222"/>
          <w:sz w:val="20"/>
          <w:szCs w:val="20"/>
          <w:shd w:val="clear" w:color="auto" w:fill="FFFFFF"/>
        </w:rPr>
      </w:pPr>
    </w:p>
    <w:p w14:paraId="7A5C86AC" w14:textId="4AA76F4B" w:rsidR="007F22D7" w:rsidRPr="007F61AD" w:rsidRDefault="007F22D7" w:rsidP="005D47D6">
      <w:pPr>
        <w:jc w:val="both"/>
        <w:rPr>
          <w:b/>
          <w:color w:val="222222"/>
          <w:sz w:val="20"/>
          <w:szCs w:val="20"/>
          <w:shd w:val="clear" w:color="auto" w:fill="FFFFFF"/>
        </w:rPr>
      </w:pPr>
      <w:r w:rsidRPr="007F61AD">
        <w:rPr>
          <w:noProof/>
          <w:sz w:val="20"/>
          <w:szCs w:val="20"/>
        </w:rPr>
        <w:drawing>
          <wp:inline distT="0" distB="0" distL="0" distR="0" wp14:anchorId="14655F00" wp14:editId="76FFA0A3">
            <wp:extent cx="2640965" cy="49149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640965" cy="491490"/>
                    </a:xfrm>
                    <a:prstGeom prst="rect">
                      <a:avLst/>
                    </a:prstGeom>
                  </pic:spPr>
                </pic:pic>
              </a:graphicData>
            </a:graphic>
          </wp:inline>
        </w:drawing>
      </w:r>
    </w:p>
    <w:p w14:paraId="39070FA9" w14:textId="5EF09E95" w:rsidR="00E11351" w:rsidRPr="007F61AD" w:rsidRDefault="00E11351" w:rsidP="005D47D6">
      <w:pPr>
        <w:jc w:val="both"/>
        <w:rPr>
          <w:b/>
          <w:color w:val="222222"/>
          <w:sz w:val="20"/>
          <w:szCs w:val="20"/>
          <w:shd w:val="clear" w:color="auto" w:fill="FFFFFF"/>
        </w:rPr>
      </w:pPr>
    </w:p>
    <w:p w14:paraId="5000B250" w14:textId="6F168B79" w:rsidR="00E11351" w:rsidRPr="007F61AD" w:rsidRDefault="00E11351" w:rsidP="005D47D6">
      <w:pPr>
        <w:jc w:val="both"/>
        <w:rPr>
          <w:b/>
          <w:color w:val="222222"/>
          <w:sz w:val="20"/>
          <w:szCs w:val="20"/>
          <w:shd w:val="clear" w:color="auto" w:fill="FFFFFF"/>
        </w:rPr>
      </w:pPr>
      <w:r w:rsidRPr="007F61AD">
        <w:rPr>
          <w:noProof/>
          <w:sz w:val="20"/>
          <w:szCs w:val="20"/>
        </w:rPr>
        <w:drawing>
          <wp:inline distT="0" distB="0" distL="0" distR="0" wp14:anchorId="3F765F41" wp14:editId="3B312518">
            <wp:extent cx="2095500" cy="22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095500" cy="228600"/>
                    </a:xfrm>
                    <a:prstGeom prst="rect">
                      <a:avLst/>
                    </a:prstGeom>
                  </pic:spPr>
                </pic:pic>
              </a:graphicData>
            </a:graphic>
          </wp:inline>
        </w:drawing>
      </w:r>
    </w:p>
    <w:p w14:paraId="4EF190F9" w14:textId="0D7B277F" w:rsidR="00AD7105" w:rsidRPr="007F61AD" w:rsidRDefault="00AD7105" w:rsidP="005D47D6">
      <w:pPr>
        <w:jc w:val="both"/>
        <w:rPr>
          <w:b/>
          <w:color w:val="222222"/>
          <w:sz w:val="20"/>
          <w:szCs w:val="20"/>
          <w:shd w:val="clear" w:color="auto" w:fill="FFFFFF"/>
        </w:rPr>
      </w:pPr>
    </w:p>
    <w:p w14:paraId="48A6F8AC" w14:textId="3984159A" w:rsidR="00AD7105" w:rsidRPr="007F61AD" w:rsidRDefault="00AD7105" w:rsidP="005D47D6">
      <w:pPr>
        <w:jc w:val="both"/>
        <w:rPr>
          <w:b/>
          <w:color w:val="222222"/>
          <w:sz w:val="20"/>
          <w:szCs w:val="20"/>
          <w:shd w:val="clear" w:color="auto" w:fill="FFFFFF"/>
        </w:rPr>
      </w:pPr>
      <w:r w:rsidRPr="007F61AD">
        <w:rPr>
          <w:noProof/>
          <w:sz w:val="20"/>
          <w:szCs w:val="20"/>
        </w:rPr>
        <w:drawing>
          <wp:inline distT="0" distB="0" distL="0" distR="0" wp14:anchorId="098E36CC" wp14:editId="2FD8E589">
            <wp:extent cx="1244600" cy="165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44600" cy="165100"/>
                    </a:xfrm>
                    <a:prstGeom prst="rect">
                      <a:avLst/>
                    </a:prstGeom>
                  </pic:spPr>
                </pic:pic>
              </a:graphicData>
            </a:graphic>
          </wp:inline>
        </w:drawing>
      </w:r>
    </w:p>
    <w:p w14:paraId="1B3D7802" w14:textId="47C28852" w:rsidR="00AD7105" w:rsidRPr="007F61AD" w:rsidRDefault="00AD7105" w:rsidP="005D47D6">
      <w:pPr>
        <w:jc w:val="both"/>
        <w:rPr>
          <w:b/>
          <w:color w:val="222222"/>
          <w:sz w:val="20"/>
          <w:szCs w:val="20"/>
          <w:shd w:val="clear" w:color="auto" w:fill="FFFFFF"/>
        </w:rPr>
      </w:pPr>
    </w:p>
    <w:p w14:paraId="0CF49C6A" w14:textId="26B8E391" w:rsidR="007F22D7" w:rsidRPr="007F61AD" w:rsidRDefault="007F22D7" w:rsidP="005D47D6">
      <w:pPr>
        <w:jc w:val="both"/>
        <w:rPr>
          <w:b/>
          <w:color w:val="222222"/>
          <w:sz w:val="20"/>
          <w:szCs w:val="20"/>
          <w:shd w:val="clear" w:color="auto" w:fill="FFFFFF"/>
        </w:rPr>
      </w:pPr>
      <w:r w:rsidRPr="007F61AD">
        <w:rPr>
          <w:b/>
          <w:color w:val="222222"/>
          <w:sz w:val="20"/>
          <w:szCs w:val="20"/>
          <w:shd w:val="clear" w:color="auto" w:fill="FFFFFF"/>
        </w:rPr>
        <w:t xml:space="preserve">Fig: </w:t>
      </w:r>
      <w:r w:rsidR="00165F77" w:rsidRPr="007F61AD">
        <w:rPr>
          <w:b/>
          <w:color w:val="222222"/>
          <w:sz w:val="20"/>
          <w:szCs w:val="20"/>
          <w:shd w:val="clear" w:color="auto" w:fill="FFFFFF"/>
        </w:rPr>
        <w:t>S</w:t>
      </w:r>
      <w:r w:rsidRPr="007F61AD">
        <w:rPr>
          <w:b/>
          <w:color w:val="222222"/>
          <w:sz w:val="20"/>
          <w:szCs w:val="20"/>
          <w:shd w:val="clear" w:color="auto" w:fill="FFFFFF"/>
        </w:rPr>
        <w:t xml:space="preserve">etting partial visibility and visibility level </w:t>
      </w:r>
    </w:p>
    <w:p w14:paraId="6089A822" w14:textId="34A1F71B" w:rsidR="00B735E9" w:rsidRPr="007F61AD" w:rsidRDefault="00B735E9" w:rsidP="005D47D6">
      <w:pPr>
        <w:jc w:val="both"/>
        <w:rPr>
          <w:b/>
          <w:color w:val="222222"/>
          <w:sz w:val="20"/>
          <w:szCs w:val="20"/>
          <w:shd w:val="clear" w:color="auto" w:fill="FFFFFF"/>
        </w:rPr>
      </w:pPr>
    </w:p>
    <w:p w14:paraId="76A35572" w14:textId="77777777" w:rsidR="00165F77" w:rsidRPr="007F61AD" w:rsidRDefault="00B735E9" w:rsidP="00B735E9">
      <w:pPr>
        <w:jc w:val="center"/>
        <w:rPr>
          <w:b/>
          <w:color w:val="222222"/>
          <w:sz w:val="20"/>
          <w:szCs w:val="20"/>
          <w:shd w:val="clear" w:color="auto" w:fill="FFFFFF"/>
        </w:rPr>
      </w:pPr>
      <w:r w:rsidRPr="007F61AD">
        <w:rPr>
          <w:b/>
          <w:bCs/>
          <w:noProof/>
          <w:sz w:val="20"/>
          <w:szCs w:val="20"/>
          <w:lang w:val="en-US"/>
        </w:rPr>
        <w:drawing>
          <wp:inline distT="0" distB="0" distL="0" distR="0" wp14:anchorId="7D628FE6" wp14:editId="2B72ED38">
            <wp:extent cx="2640965" cy="2839037"/>
            <wp:effectExtent l="0" t="0" r="63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965" cy="2839037"/>
                    </a:xfrm>
                    <a:prstGeom prst="rect">
                      <a:avLst/>
                    </a:prstGeom>
                  </pic:spPr>
                </pic:pic>
              </a:graphicData>
            </a:graphic>
          </wp:inline>
        </w:drawing>
      </w:r>
    </w:p>
    <w:p w14:paraId="144E5037" w14:textId="77777777" w:rsidR="00165F77" w:rsidRPr="007F61AD" w:rsidRDefault="00165F77" w:rsidP="00B735E9">
      <w:pPr>
        <w:jc w:val="center"/>
        <w:rPr>
          <w:b/>
          <w:color w:val="222222"/>
          <w:sz w:val="20"/>
          <w:szCs w:val="20"/>
          <w:shd w:val="clear" w:color="auto" w:fill="FFFFFF"/>
        </w:rPr>
      </w:pPr>
    </w:p>
    <w:p w14:paraId="4FE27D27" w14:textId="7311FE1B" w:rsidR="00B735E9" w:rsidRPr="007F61AD" w:rsidRDefault="00B735E9" w:rsidP="00B735E9">
      <w:pPr>
        <w:jc w:val="center"/>
        <w:rPr>
          <w:b/>
          <w:color w:val="222222"/>
          <w:sz w:val="20"/>
          <w:szCs w:val="20"/>
          <w:shd w:val="clear" w:color="auto" w:fill="FFFFFF"/>
        </w:rPr>
      </w:pPr>
      <w:r w:rsidRPr="007F61AD">
        <w:rPr>
          <w:b/>
          <w:color w:val="222222"/>
          <w:sz w:val="20"/>
          <w:szCs w:val="20"/>
          <w:shd w:val="clear" w:color="auto" w:fill="FFFFFF"/>
        </w:rPr>
        <w:t xml:space="preserve"> </w:t>
      </w:r>
      <w:r w:rsidRPr="007F61AD">
        <w:rPr>
          <w:b/>
          <w:color w:val="222222"/>
          <w:sz w:val="20"/>
          <w:szCs w:val="20"/>
          <w:shd w:val="clear" w:color="auto" w:fill="FFFFFF"/>
        </w:rPr>
        <w:t>Fig : 10X10 Matrix</w:t>
      </w:r>
      <w:r w:rsidRPr="007F61AD">
        <w:rPr>
          <w:b/>
          <w:color w:val="222222"/>
          <w:sz w:val="20"/>
          <w:szCs w:val="20"/>
          <w:shd w:val="clear" w:color="auto" w:fill="FFFFFF"/>
        </w:rPr>
        <w:t xml:space="preserve"> for partial observable.</w:t>
      </w:r>
    </w:p>
    <w:p w14:paraId="02C37AC2" w14:textId="20491C3A" w:rsidR="00B735E9" w:rsidRPr="007F61AD" w:rsidRDefault="00B735E9" w:rsidP="00B735E9">
      <w:pPr>
        <w:jc w:val="center"/>
        <w:rPr>
          <w:b/>
          <w:color w:val="222222"/>
          <w:sz w:val="20"/>
          <w:szCs w:val="20"/>
          <w:shd w:val="clear" w:color="auto" w:fill="FFFFFF"/>
        </w:rPr>
      </w:pPr>
    </w:p>
    <w:p w14:paraId="2FCC95F2" w14:textId="56A12A39" w:rsidR="00B735E9" w:rsidRPr="007F61AD" w:rsidRDefault="00B735E9" w:rsidP="00B735E9">
      <w:pPr>
        <w:jc w:val="center"/>
        <w:rPr>
          <w:b/>
          <w:color w:val="222222"/>
          <w:sz w:val="20"/>
          <w:szCs w:val="20"/>
          <w:shd w:val="clear" w:color="auto" w:fill="FFFFFF"/>
        </w:rPr>
      </w:pPr>
      <w:r w:rsidRPr="007F61AD">
        <w:rPr>
          <w:b/>
          <w:bCs/>
          <w:noProof/>
          <w:sz w:val="20"/>
          <w:szCs w:val="20"/>
          <w:lang w:val="en-US"/>
        </w:rPr>
        <w:lastRenderedPageBreak/>
        <w:drawing>
          <wp:inline distT="0" distB="0" distL="0" distR="0" wp14:anchorId="7FDDA738" wp14:editId="62903732">
            <wp:extent cx="2640965" cy="151599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965" cy="1515998"/>
                    </a:xfrm>
                    <a:prstGeom prst="rect">
                      <a:avLst/>
                    </a:prstGeom>
                  </pic:spPr>
                </pic:pic>
              </a:graphicData>
            </a:graphic>
          </wp:inline>
        </w:drawing>
      </w:r>
    </w:p>
    <w:p w14:paraId="351C5E53" w14:textId="68B5BA12" w:rsidR="00325FEC" w:rsidRPr="007F61AD" w:rsidRDefault="00325FEC" w:rsidP="005D47D6">
      <w:pPr>
        <w:jc w:val="both"/>
        <w:rPr>
          <w:bCs/>
          <w:color w:val="222222"/>
          <w:sz w:val="20"/>
          <w:szCs w:val="20"/>
          <w:shd w:val="clear" w:color="auto" w:fill="FFFFFF"/>
        </w:rPr>
      </w:pPr>
    </w:p>
    <w:p w14:paraId="1EB03D67" w14:textId="77777777" w:rsidR="007127BB" w:rsidRPr="007F61AD" w:rsidRDefault="007127BB" w:rsidP="005D47D6">
      <w:pPr>
        <w:jc w:val="both"/>
        <w:rPr>
          <w:bCs/>
          <w:color w:val="222222"/>
          <w:sz w:val="20"/>
          <w:szCs w:val="20"/>
          <w:shd w:val="clear" w:color="auto" w:fill="FFFFFF"/>
        </w:rPr>
      </w:pPr>
    </w:p>
    <w:p w14:paraId="7BF82887" w14:textId="59C842C4" w:rsidR="00325FEC" w:rsidRPr="007F61AD" w:rsidRDefault="00325FEC" w:rsidP="007127BB">
      <w:pPr>
        <w:jc w:val="center"/>
        <w:rPr>
          <w:b/>
          <w:color w:val="222222"/>
          <w:sz w:val="20"/>
          <w:szCs w:val="20"/>
          <w:u w:val="single"/>
          <w:shd w:val="clear" w:color="auto" w:fill="FFFFFF"/>
        </w:rPr>
      </w:pPr>
      <w:r w:rsidRPr="007F61AD">
        <w:rPr>
          <w:b/>
          <w:color w:val="222222"/>
          <w:sz w:val="20"/>
          <w:szCs w:val="20"/>
          <w:u w:val="single"/>
          <w:shd w:val="clear" w:color="auto" w:fill="FFFFFF"/>
        </w:rPr>
        <w:t>T</w:t>
      </w:r>
      <w:r w:rsidR="009E067A" w:rsidRPr="007F61AD">
        <w:rPr>
          <w:b/>
          <w:color w:val="222222"/>
          <w:sz w:val="20"/>
          <w:szCs w:val="20"/>
          <w:u w:val="single"/>
          <w:shd w:val="clear" w:color="auto" w:fill="FFFFFF"/>
        </w:rPr>
        <w:t>ASK</w:t>
      </w:r>
      <w:r w:rsidRPr="007F61AD">
        <w:rPr>
          <w:b/>
          <w:color w:val="222222"/>
          <w:sz w:val="20"/>
          <w:szCs w:val="20"/>
          <w:u w:val="single"/>
          <w:shd w:val="clear" w:color="auto" w:fill="FFFFFF"/>
        </w:rPr>
        <w:t xml:space="preserve"> 3:</w:t>
      </w:r>
    </w:p>
    <w:p w14:paraId="72B64F70" w14:textId="57126DA7" w:rsidR="007127BB" w:rsidRPr="007F61AD" w:rsidRDefault="007127BB" w:rsidP="007127BB">
      <w:pPr>
        <w:jc w:val="center"/>
        <w:rPr>
          <w:b/>
          <w:color w:val="222222"/>
          <w:sz w:val="20"/>
          <w:szCs w:val="20"/>
          <w:u w:val="single"/>
          <w:shd w:val="clear" w:color="auto" w:fill="FFFFFF"/>
        </w:rPr>
      </w:pPr>
    </w:p>
    <w:p w14:paraId="3DB8C162" w14:textId="4D6DC34B" w:rsidR="007127BB" w:rsidRPr="007F61AD" w:rsidRDefault="007127BB" w:rsidP="005D47D6">
      <w:pPr>
        <w:jc w:val="both"/>
        <w:rPr>
          <w:bCs/>
          <w:color w:val="222222"/>
          <w:sz w:val="20"/>
          <w:szCs w:val="20"/>
          <w:shd w:val="clear" w:color="auto" w:fill="FFFFFF"/>
        </w:rPr>
      </w:pPr>
      <w:r w:rsidRPr="007F61AD">
        <w:rPr>
          <w:bCs/>
          <w:color w:val="222222"/>
          <w:sz w:val="20"/>
          <w:szCs w:val="20"/>
          <w:shd w:val="clear" w:color="auto" w:fill="FFFFFF"/>
        </w:rPr>
        <w:t>For task 3 the arena size is increased and the number of pits and bonus points are also increased. The arena size taken are 10*10, 7*7, 13*13. Hence the outputs are shown below.</w:t>
      </w:r>
    </w:p>
    <w:p w14:paraId="67264188" w14:textId="77777777" w:rsidR="007127BB" w:rsidRPr="007F61AD" w:rsidRDefault="007127BB" w:rsidP="005D47D6">
      <w:pPr>
        <w:jc w:val="both"/>
        <w:rPr>
          <w:bCs/>
          <w:color w:val="222222"/>
          <w:sz w:val="20"/>
          <w:szCs w:val="20"/>
          <w:shd w:val="clear" w:color="auto" w:fill="FFFFFF"/>
        </w:rPr>
      </w:pPr>
    </w:p>
    <w:p w14:paraId="7EF2F7C7" w14:textId="73DFAE15" w:rsidR="004C270A" w:rsidRPr="007F61AD" w:rsidRDefault="007127BB" w:rsidP="005D47D6">
      <w:pPr>
        <w:jc w:val="both"/>
        <w:rPr>
          <w:bCs/>
          <w:color w:val="222222"/>
          <w:sz w:val="20"/>
          <w:szCs w:val="20"/>
          <w:shd w:val="clear" w:color="auto" w:fill="FFFFFF"/>
        </w:rPr>
      </w:pPr>
      <w:r w:rsidRPr="007F61AD">
        <w:rPr>
          <w:bCs/>
          <w:color w:val="222222"/>
          <w:sz w:val="20"/>
          <w:szCs w:val="20"/>
          <w:shd w:val="clear" w:color="auto" w:fill="FFFFFF"/>
        </w:rPr>
        <w:t xml:space="preserve"> </w:t>
      </w:r>
    </w:p>
    <w:p w14:paraId="558594BD" w14:textId="09F74C03" w:rsidR="00325FEC" w:rsidRPr="007F61AD" w:rsidRDefault="00325FEC" w:rsidP="009E067A">
      <w:pPr>
        <w:jc w:val="center"/>
        <w:rPr>
          <w:b/>
          <w:color w:val="222222"/>
          <w:sz w:val="20"/>
          <w:szCs w:val="20"/>
          <w:shd w:val="clear" w:color="auto" w:fill="FFFFFF"/>
        </w:rPr>
      </w:pPr>
      <w:r w:rsidRPr="007F61AD">
        <w:rPr>
          <w:b/>
          <w:bCs/>
          <w:noProof/>
          <w:sz w:val="20"/>
          <w:szCs w:val="20"/>
          <w:lang w:val="en-US"/>
        </w:rPr>
        <w:drawing>
          <wp:inline distT="0" distB="0" distL="0" distR="0" wp14:anchorId="32C00330" wp14:editId="21E1BE60">
            <wp:extent cx="2524125" cy="2713434"/>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0164" cy="2719926"/>
                    </a:xfrm>
                    <a:prstGeom prst="rect">
                      <a:avLst/>
                    </a:prstGeom>
                  </pic:spPr>
                </pic:pic>
              </a:graphicData>
            </a:graphic>
          </wp:inline>
        </w:drawing>
      </w:r>
    </w:p>
    <w:p w14:paraId="6F2BB8F9" w14:textId="77777777" w:rsidR="009E067A" w:rsidRPr="007F61AD" w:rsidRDefault="009E067A" w:rsidP="005D47D6">
      <w:pPr>
        <w:jc w:val="both"/>
        <w:rPr>
          <w:b/>
          <w:color w:val="222222"/>
          <w:sz w:val="20"/>
          <w:szCs w:val="20"/>
          <w:shd w:val="clear" w:color="auto" w:fill="FFFFFF"/>
        </w:rPr>
      </w:pPr>
    </w:p>
    <w:p w14:paraId="6941D566" w14:textId="6E68D8FF" w:rsidR="00325FEC" w:rsidRPr="007F61AD" w:rsidRDefault="007B1DB5" w:rsidP="007B1DB5">
      <w:pPr>
        <w:jc w:val="center"/>
        <w:rPr>
          <w:b/>
          <w:color w:val="222222"/>
          <w:sz w:val="20"/>
          <w:szCs w:val="20"/>
          <w:shd w:val="clear" w:color="auto" w:fill="FFFFFF"/>
        </w:rPr>
      </w:pPr>
      <w:r w:rsidRPr="007F61AD">
        <w:rPr>
          <w:b/>
          <w:color w:val="222222"/>
          <w:sz w:val="20"/>
          <w:szCs w:val="20"/>
          <w:shd w:val="clear" w:color="auto" w:fill="FFFFFF"/>
        </w:rPr>
        <w:t xml:space="preserve">Fig: </w:t>
      </w:r>
      <w:r w:rsidR="00325FEC" w:rsidRPr="007F61AD">
        <w:rPr>
          <w:b/>
          <w:color w:val="222222"/>
          <w:sz w:val="20"/>
          <w:szCs w:val="20"/>
          <w:shd w:val="clear" w:color="auto" w:fill="FFFFFF"/>
        </w:rPr>
        <w:t>10*10</w:t>
      </w:r>
      <w:r w:rsidRPr="007F61AD">
        <w:rPr>
          <w:b/>
          <w:color w:val="222222"/>
          <w:sz w:val="20"/>
          <w:szCs w:val="20"/>
          <w:shd w:val="clear" w:color="auto" w:fill="FFFFFF"/>
        </w:rPr>
        <w:t xml:space="preserve"> Matrix</w:t>
      </w:r>
    </w:p>
    <w:p w14:paraId="4759A613" w14:textId="77777777" w:rsidR="004C270A" w:rsidRPr="007F61AD" w:rsidRDefault="004C270A" w:rsidP="007B1DB5">
      <w:pPr>
        <w:jc w:val="center"/>
        <w:rPr>
          <w:b/>
          <w:color w:val="222222"/>
          <w:sz w:val="20"/>
          <w:szCs w:val="20"/>
          <w:shd w:val="clear" w:color="auto" w:fill="FFFFFF"/>
        </w:rPr>
      </w:pPr>
    </w:p>
    <w:p w14:paraId="2EEE0085" w14:textId="4A188780" w:rsidR="00E11351" w:rsidRPr="007F61AD" w:rsidRDefault="00E11351" w:rsidP="009E067A">
      <w:pPr>
        <w:jc w:val="center"/>
        <w:rPr>
          <w:b/>
          <w:color w:val="222222"/>
          <w:sz w:val="20"/>
          <w:szCs w:val="20"/>
          <w:shd w:val="clear" w:color="auto" w:fill="FFFFFF"/>
        </w:rPr>
      </w:pPr>
      <w:r w:rsidRPr="007F61AD">
        <w:rPr>
          <w:b/>
          <w:bCs/>
          <w:noProof/>
          <w:sz w:val="20"/>
          <w:szCs w:val="20"/>
          <w:lang w:val="en-US"/>
        </w:rPr>
        <w:drawing>
          <wp:inline distT="0" distB="0" distL="0" distR="0" wp14:anchorId="61AC2229" wp14:editId="594D37D6">
            <wp:extent cx="2403566" cy="137972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5758" cy="1392463"/>
                    </a:xfrm>
                    <a:prstGeom prst="rect">
                      <a:avLst/>
                    </a:prstGeom>
                  </pic:spPr>
                </pic:pic>
              </a:graphicData>
            </a:graphic>
          </wp:inline>
        </w:drawing>
      </w:r>
    </w:p>
    <w:p w14:paraId="2A131D3B" w14:textId="3A553135" w:rsidR="004C270A" w:rsidRPr="007F61AD" w:rsidRDefault="004C270A" w:rsidP="005D47D6">
      <w:pPr>
        <w:jc w:val="both"/>
        <w:rPr>
          <w:b/>
          <w:color w:val="222222"/>
          <w:sz w:val="20"/>
          <w:szCs w:val="20"/>
          <w:shd w:val="clear" w:color="auto" w:fill="FFFFFF"/>
        </w:rPr>
      </w:pPr>
    </w:p>
    <w:p w14:paraId="714D90BF" w14:textId="6E3BDF00" w:rsidR="004C270A" w:rsidRPr="007F61AD" w:rsidRDefault="004C270A" w:rsidP="004C270A">
      <w:pPr>
        <w:jc w:val="center"/>
        <w:rPr>
          <w:b/>
          <w:color w:val="222222"/>
          <w:sz w:val="20"/>
          <w:szCs w:val="20"/>
          <w:shd w:val="clear" w:color="auto" w:fill="FFFFFF"/>
        </w:rPr>
      </w:pPr>
      <w:r w:rsidRPr="007F61AD">
        <w:rPr>
          <w:b/>
          <w:color w:val="222222"/>
          <w:sz w:val="20"/>
          <w:szCs w:val="20"/>
          <w:shd w:val="clear" w:color="auto" w:fill="FFFFFF"/>
        </w:rPr>
        <w:t>Fig: Iteration value</w:t>
      </w:r>
      <w:r w:rsidR="007127BB" w:rsidRPr="007F61AD">
        <w:rPr>
          <w:b/>
          <w:color w:val="222222"/>
          <w:sz w:val="20"/>
          <w:szCs w:val="20"/>
          <w:shd w:val="clear" w:color="auto" w:fill="FFFFFF"/>
        </w:rPr>
        <w:t xml:space="preserve"> for 10*10 matrix</w:t>
      </w:r>
    </w:p>
    <w:p w14:paraId="556F6AF8" w14:textId="2E6790F3" w:rsidR="004C270A" w:rsidRPr="007F61AD" w:rsidRDefault="004C270A" w:rsidP="004C270A">
      <w:pPr>
        <w:jc w:val="center"/>
        <w:rPr>
          <w:b/>
          <w:color w:val="222222"/>
          <w:sz w:val="20"/>
          <w:szCs w:val="20"/>
          <w:shd w:val="clear" w:color="auto" w:fill="FFFFFF"/>
        </w:rPr>
      </w:pPr>
    </w:p>
    <w:p w14:paraId="1DBDF675" w14:textId="7B6416E6" w:rsidR="004C270A" w:rsidRPr="007F61AD" w:rsidRDefault="004C270A" w:rsidP="007127BB">
      <w:pPr>
        <w:jc w:val="center"/>
        <w:rPr>
          <w:b/>
          <w:bCs/>
          <w:sz w:val="20"/>
          <w:szCs w:val="20"/>
          <w:lang w:val="en-US"/>
        </w:rPr>
      </w:pPr>
      <w:r w:rsidRPr="007F61AD">
        <w:rPr>
          <w:b/>
          <w:bCs/>
          <w:noProof/>
          <w:sz w:val="20"/>
          <w:szCs w:val="20"/>
          <w:lang w:val="en-US"/>
        </w:rPr>
        <w:drawing>
          <wp:inline distT="0" distB="0" distL="0" distR="0" wp14:anchorId="06D6A34B" wp14:editId="44281BE0">
            <wp:extent cx="2477675" cy="269094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3">
                      <a:extLst>
                        <a:ext uri="{28A0092B-C50C-407E-A947-70E740481C1C}">
                          <a14:useLocalDpi xmlns:a14="http://schemas.microsoft.com/office/drawing/2010/main" val="0"/>
                        </a:ext>
                      </a:extLst>
                    </a:blip>
                    <a:srcRect t="1953"/>
                    <a:stretch/>
                  </pic:blipFill>
                  <pic:spPr bwMode="auto">
                    <a:xfrm>
                      <a:off x="0" y="0"/>
                      <a:ext cx="2498110" cy="2713142"/>
                    </a:xfrm>
                    <a:prstGeom prst="rect">
                      <a:avLst/>
                    </a:prstGeom>
                    <a:ln>
                      <a:noFill/>
                    </a:ln>
                    <a:extLst>
                      <a:ext uri="{53640926-AAD7-44D8-BBD7-CCE9431645EC}">
                        <a14:shadowObscured xmlns:a14="http://schemas.microsoft.com/office/drawing/2010/main"/>
                      </a:ext>
                    </a:extLst>
                  </pic:spPr>
                </pic:pic>
              </a:graphicData>
            </a:graphic>
          </wp:inline>
        </w:drawing>
      </w:r>
    </w:p>
    <w:p w14:paraId="49CF6BDE" w14:textId="77777777" w:rsidR="009E067A" w:rsidRPr="007F61AD" w:rsidRDefault="009E067A" w:rsidP="004C270A">
      <w:pPr>
        <w:jc w:val="both"/>
        <w:rPr>
          <w:b/>
          <w:bCs/>
          <w:sz w:val="20"/>
          <w:szCs w:val="20"/>
          <w:lang w:val="en-US"/>
        </w:rPr>
      </w:pPr>
    </w:p>
    <w:p w14:paraId="1BA49F14" w14:textId="0E0AF4C9" w:rsidR="004C270A" w:rsidRPr="007F61AD" w:rsidRDefault="004C270A" w:rsidP="004C270A">
      <w:pPr>
        <w:jc w:val="center"/>
        <w:rPr>
          <w:b/>
          <w:bCs/>
          <w:sz w:val="20"/>
          <w:szCs w:val="20"/>
          <w:lang w:val="en-US"/>
        </w:rPr>
      </w:pPr>
      <w:r w:rsidRPr="007F61AD">
        <w:rPr>
          <w:b/>
          <w:bCs/>
          <w:sz w:val="20"/>
          <w:szCs w:val="20"/>
          <w:lang w:val="en-US"/>
        </w:rPr>
        <w:t xml:space="preserve">Fig: </w:t>
      </w:r>
      <w:r w:rsidRPr="007F61AD">
        <w:rPr>
          <w:b/>
          <w:bCs/>
          <w:sz w:val="20"/>
          <w:szCs w:val="20"/>
          <w:lang w:val="en-US"/>
        </w:rPr>
        <w:t>7*7</w:t>
      </w:r>
      <w:r w:rsidRPr="007F61AD">
        <w:rPr>
          <w:b/>
          <w:bCs/>
          <w:sz w:val="20"/>
          <w:szCs w:val="20"/>
          <w:lang w:val="en-US"/>
        </w:rPr>
        <w:t xml:space="preserve"> Matrix</w:t>
      </w:r>
    </w:p>
    <w:p w14:paraId="555D8D0C" w14:textId="77777777" w:rsidR="007127BB" w:rsidRPr="007F61AD" w:rsidRDefault="007127BB" w:rsidP="004C270A">
      <w:pPr>
        <w:jc w:val="center"/>
        <w:rPr>
          <w:b/>
          <w:bCs/>
          <w:sz w:val="20"/>
          <w:szCs w:val="20"/>
          <w:lang w:val="en-US"/>
        </w:rPr>
      </w:pPr>
    </w:p>
    <w:p w14:paraId="15777B10" w14:textId="0263F8A5" w:rsidR="004C270A" w:rsidRPr="007F61AD" w:rsidRDefault="004C270A" w:rsidP="009E067A">
      <w:pPr>
        <w:jc w:val="center"/>
        <w:rPr>
          <w:b/>
          <w:bCs/>
          <w:sz w:val="20"/>
          <w:szCs w:val="20"/>
          <w:lang w:val="en-US"/>
        </w:rPr>
      </w:pPr>
      <w:r w:rsidRPr="007F61AD">
        <w:rPr>
          <w:b/>
          <w:bCs/>
          <w:noProof/>
          <w:sz w:val="20"/>
          <w:szCs w:val="20"/>
          <w:lang w:val="en-US"/>
        </w:rPr>
        <w:drawing>
          <wp:inline distT="0" distB="0" distL="0" distR="0" wp14:anchorId="74969C03" wp14:editId="576E79B5">
            <wp:extent cx="2468789" cy="11978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1219" cy="1208772"/>
                    </a:xfrm>
                    <a:prstGeom prst="rect">
                      <a:avLst/>
                    </a:prstGeom>
                  </pic:spPr>
                </pic:pic>
              </a:graphicData>
            </a:graphic>
          </wp:inline>
        </w:drawing>
      </w:r>
    </w:p>
    <w:p w14:paraId="50468BA3" w14:textId="77777777" w:rsidR="009E067A" w:rsidRPr="007F61AD" w:rsidRDefault="009E067A" w:rsidP="009E067A">
      <w:pPr>
        <w:jc w:val="center"/>
        <w:rPr>
          <w:b/>
          <w:bCs/>
          <w:sz w:val="20"/>
          <w:szCs w:val="20"/>
          <w:lang w:val="en-US"/>
        </w:rPr>
      </w:pPr>
    </w:p>
    <w:p w14:paraId="4973899D" w14:textId="3F293A49" w:rsidR="00325FEC" w:rsidRPr="007F61AD" w:rsidRDefault="004C270A" w:rsidP="007127BB">
      <w:pPr>
        <w:jc w:val="center"/>
        <w:rPr>
          <w:b/>
          <w:bCs/>
          <w:sz w:val="20"/>
          <w:szCs w:val="20"/>
          <w:lang w:val="en-US"/>
        </w:rPr>
      </w:pPr>
      <w:r w:rsidRPr="007F61AD">
        <w:rPr>
          <w:b/>
          <w:bCs/>
          <w:sz w:val="20"/>
          <w:szCs w:val="20"/>
          <w:lang w:val="en-US"/>
        </w:rPr>
        <w:t xml:space="preserve">Fig: </w:t>
      </w:r>
      <w:r w:rsidR="00600213" w:rsidRPr="007F61AD">
        <w:rPr>
          <w:b/>
          <w:bCs/>
          <w:sz w:val="20"/>
          <w:szCs w:val="20"/>
          <w:lang w:val="en-US"/>
        </w:rPr>
        <w:t>Iteration</w:t>
      </w:r>
      <w:r w:rsidRPr="007F61AD">
        <w:rPr>
          <w:b/>
          <w:bCs/>
          <w:sz w:val="20"/>
          <w:szCs w:val="20"/>
          <w:lang w:val="en-US"/>
        </w:rPr>
        <w:t xml:space="preserve"> value</w:t>
      </w:r>
      <w:r w:rsidR="007127BB" w:rsidRPr="007F61AD">
        <w:rPr>
          <w:b/>
          <w:bCs/>
          <w:sz w:val="20"/>
          <w:szCs w:val="20"/>
          <w:lang w:val="en-US"/>
        </w:rPr>
        <w:t>s for 7*7 matrix</w:t>
      </w:r>
    </w:p>
    <w:p w14:paraId="3A0E485A" w14:textId="637954DB" w:rsidR="00325FEC" w:rsidRPr="007F61AD" w:rsidRDefault="00325FEC" w:rsidP="005D47D6">
      <w:pPr>
        <w:jc w:val="both"/>
        <w:rPr>
          <w:b/>
          <w:bCs/>
          <w:sz w:val="20"/>
          <w:szCs w:val="20"/>
          <w:lang w:val="en-US"/>
        </w:rPr>
      </w:pPr>
    </w:p>
    <w:p w14:paraId="40B93E3C" w14:textId="16939A8B" w:rsidR="00325FEC" w:rsidRPr="007F61AD" w:rsidRDefault="00325FEC" w:rsidP="009E067A">
      <w:pPr>
        <w:rPr>
          <w:b/>
          <w:bCs/>
          <w:sz w:val="20"/>
          <w:szCs w:val="20"/>
          <w:lang w:val="en-US"/>
        </w:rPr>
      </w:pPr>
      <w:r w:rsidRPr="007F61AD">
        <w:rPr>
          <w:b/>
          <w:bCs/>
          <w:noProof/>
          <w:sz w:val="20"/>
          <w:szCs w:val="20"/>
          <w:lang w:val="en-US"/>
        </w:rPr>
        <w:drawing>
          <wp:inline distT="0" distB="0" distL="0" distR="0" wp14:anchorId="2CEAE0BE" wp14:editId="65E1498C">
            <wp:extent cx="2640965" cy="276542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0965" cy="2765425"/>
                    </a:xfrm>
                    <a:prstGeom prst="rect">
                      <a:avLst/>
                    </a:prstGeom>
                  </pic:spPr>
                </pic:pic>
              </a:graphicData>
            </a:graphic>
          </wp:inline>
        </w:drawing>
      </w:r>
    </w:p>
    <w:p w14:paraId="379C806B" w14:textId="77777777" w:rsidR="009E067A" w:rsidRPr="007F61AD" w:rsidRDefault="009E067A" w:rsidP="005D47D6">
      <w:pPr>
        <w:jc w:val="both"/>
        <w:rPr>
          <w:b/>
          <w:bCs/>
          <w:sz w:val="20"/>
          <w:szCs w:val="20"/>
          <w:lang w:val="en-US"/>
        </w:rPr>
      </w:pPr>
    </w:p>
    <w:p w14:paraId="721743E9" w14:textId="29D9A627" w:rsidR="00325FEC" w:rsidRPr="007F61AD" w:rsidRDefault="009E067A" w:rsidP="009E067A">
      <w:pPr>
        <w:jc w:val="center"/>
        <w:rPr>
          <w:b/>
          <w:bCs/>
          <w:sz w:val="20"/>
          <w:szCs w:val="20"/>
          <w:lang w:val="en-US"/>
        </w:rPr>
      </w:pPr>
      <w:r w:rsidRPr="007F61AD">
        <w:rPr>
          <w:b/>
          <w:bCs/>
          <w:sz w:val="20"/>
          <w:szCs w:val="20"/>
          <w:lang w:val="en-US"/>
        </w:rPr>
        <w:t xml:space="preserve">Fig: </w:t>
      </w:r>
      <w:r w:rsidR="00325FEC" w:rsidRPr="007F61AD">
        <w:rPr>
          <w:b/>
          <w:bCs/>
          <w:sz w:val="20"/>
          <w:szCs w:val="20"/>
          <w:lang w:val="en-US"/>
        </w:rPr>
        <w:t>13*13</w:t>
      </w:r>
      <w:r w:rsidRPr="007F61AD">
        <w:rPr>
          <w:b/>
          <w:bCs/>
          <w:sz w:val="20"/>
          <w:szCs w:val="20"/>
          <w:lang w:val="en-US"/>
        </w:rPr>
        <w:t xml:space="preserve"> Matrix</w:t>
      </w:r>
    </w:p>
    <w:p w14:paraId="1DC7ECFA" w14:textId="77777777" w:rsidR="009E067A" w:rsidRPr="007F61AD" w:rsidRDefault="009E067A" w:rsidP="009E067A">
      <w:pPr>
        <w:jc w:val="center"/>
        <w:rPr>
          <w:b/>
          <w:bCs/>
          <w:sz w:val="20"/>
          <w:szCs w:val="20"/>
          <w:lang w:val="en-US"/>
        </w:rPr>
      </w:pPr>
    </w:p>
    <w:p w14:paraId="1D0DE741" w14:textId="19DAFF40" w:rsidR="00E11351" w:rsidRPr="007F61AD" w:rsidRDefault="00E11351" w:rsidP="005D47D6">
      <w:pPr>
        <w:jc w:val="both"/>
        <w:rPr>
          <w:b/>
          <w:bCs/>
          <w:sz w:val="20"/>
          <w:szCs w:val="20"/>
          <w:lang w:val="en-US"/>
        </w:rPr>
      </w:pPr>
      <w:r w:rsidRPr="007F61AD">
        <w:rPr>
          <w:b/>
          <w:bCs/>
          <w:noProof/>
          <w:sz w:val="20"/>
          <w:szCs w:val="20"/>
          <w:lang w:val="en-US"/>
        </w:rPr>
        <w:lastRenderedPageBreak/>
        <w:drawing>
          <wp:inline distT="0" distB="0" distL="0" distR="0" wp14:anchorId="7248BDDB" wp14:editId="6E70DD16">
            <wp:extent cx="2640965" cy="1458595"/>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0965" cy="1458595"/>
                    </a:xfrm>
                    <a:prstGeom prst="rect">
                      <a:avLst/>
                    </a:prstGeom>
                  </pic:spPr>
                </pic:pic>
              </a:graphicData>
            </a:graphic>
          </wp:inline>
        </w:drawing>
      </w:r>
    </w:p>
    <w:p w14:paraId="017EF838" w14:textId="7F053822" w:rsidR="009E067A" w:rsidRPr="007F61AD" w:rsidRDefault="009E067A" w:rsidP="005D47D6">
      <w:pPr>
        <w:jc w:val="both"/>
        <w:rPr>
          <w:b/>
          <w:bCs/>
          <w:sz w:val="20"/>
          <w:szCs w:val="20"/>
          <w:lang w:val="en-US"/>
        </w:rPr>
      </w:pPr>
    </w:p>
    <w:p w14:paraId="06476E9C" w14:textId="0CBCCD40" w:rsidR="009E067A" w:rsidRPr="007F61AD" w:rsidRDefault="009E067A" w:rsidP="009E067A">
      <w:pPr>
        <w:jc w:val="center"/>
        <w:rPr>
          <w:b/>
          <w:bCs/>
          <w:sz w:val="20"/>
          <w:szCs w:val="20"/>
          <w:lang w:val="en-US"/>
        </w:rPr>
      </w:pPr>
      <w:r w:rsidRPr="007F61AD">
        <w:rPr>
          <w:b/>
          <w:bCs/>
          <w:sz w:val="20"/>
          <w:szCs w:val="20"/>
          <w:lang w:val="en-US"/>
        </w:rPr>
        <w:t>Fig: Iteration value</w:t>
      </w:r>
      <w:r w:rsidR="007127BB" w:rsidRPr="007F61AD">
        <w:rPr>
          <w:b/>
          <w:bCs/>
          <w:sz w:val="20"/>
          <w:szCs w:val="20"/>
          <w:lang w:val="en-US"/>
        </w:rPr>
        <w:t>s</w:t>
      </w:r>
      <w:r w:rsidRPr="007F61AD">
        <w:rPr>
          <w:b/>
          <w:bCs/>
          <w:sz w:val="20"/>
          <w:szCs w:val="20"/>
          <w:lang w:val="en-US"/>
        </w:rPr>
        <w:t xml:space="preserve"> for 13*13 matrix</w:t>
      </w:r>
    </w:p>
    <w:p w14:paraId="24205791" w14:textId="07CC2088" w:rsidR="007127BB" w:rsidRPr="007F61AD" w:rsidRDefault="007127BB" w:rsidP="009E067A">
      <w:pPr>
        <w:jc w:val="center"/>
        <w:rPr>
          <w:b/>
          <w:bCs/>
          <w:sz w:val="20"/>
          <w:szCs w:val="20"/>
          <w:lang w:val="en-US"/>
        </w:rPr>
      </w:pPr>
    </w:p>
    <w:p w14:paraId="3D08C67E" w14:textId="14B39563" w:rsidR="007127BB" w:rsidRPr="007F61AD" w:rsidRDefault="007127BB" w:rsidP="009E067A">
      <w:pPr>
        <w:jc w:val="center"/>
        <w:rPr>
          <w:b/>
          <w:bCs/>
          <w:sz w:val="20"/>
          <w:szCs w:val="20"/>
          <w:lang w:val="en-US"/>
        </w:rPr>
      </w:pPr>
    </w:p>
    <w:p w14:paraId="481C9CEB" w14:textId="77777777" w:rsidR="007127BB" w:rsidRPr="007F61AD" w:rsidRDefault="007127BB" w:rsidP="009E067A">
      <w:pPr>
        <w:jc w:val="center"/>
        <w:rPr>
          <w:b/>
          <w:bCs/>
          <w:sz w:val="20"/>
          <w:szCs w:val="20"/>
          <w:lang w:val="en-US"/>
        </w:rPr>
      </w:pPr>
    </w:p>
    <w:p w14:paraId="5A1A5BF1" w14:textId="40460D35" w:rsidR="009E067A" w:rsidRPr="007F61AD" w:rsidRDefault="009E067A" w:rsidP="005D47D6">
      <w:pPr>
        <w:jc w:val="both"/>
        <w:rPr>
          <w:b/>
          <w:bCs/>
          <w:sz w:val="20"/>
          <w:szCs w:val="20"/>
          <w:lang w:val="en-US"/>
        </w:rPr>
      </w:pPr>
    </w:p>
    <w:p w14:paraId="6B2B0970" w14:textId="35ACB0F2" w:rsidR="009E067A" w:rsidRPr="007F61AD" w:rsidRDefault="009E067A" w:rsidP="009E067A">
      <w:pPr>
        <w:jc w:val="both"/>
        <w:rPr>
          <w:b/>
          <w:bCs/>
          <w:sz w:val="20"/>
          <w:szCs w:val="20"/>
          <w:lang w:val="en-US"/>
        </w:rPr>
      </w:pPr>
      <w:r w:rsidRPr="007F61AD">
        <w:rPr>
          <w:b/>
          <w:bCs/>
          <w:noProof/>
          <w:sz w:val="20"/>
          <w:szCs w:val="20"/>
          <w:lang w:val="en-US"/>
        </w:rPr>
        <w:drawing>
          <wp:inline distT="0" distB="0" distL="0" distR="0" wp14:anchorId="7FBE50FD" wp14:editId="43B6A015">
            <wp:extent cx="2756263" cy="294315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2758743" cy="2945800"/>
                    </a:xfrm>
                    <a:prstGeom prst="rect">
                      <a:avLst/>
                    </a:prstGeom>
                  </pic:spPr>
                </pic:pic>
              </a:graphicData>
            </a:graphic>
          </wp:inline>
        </w:drawing>
      </w:r>
    </w:p>
    <w:p w14:paraId="3D0CFE18" w14:textId="77777777" w:rsidR="00165F77" w:rsidRPr="007F61AD" w:rsidRDefault="00165F77" w:rsidP="009E067A">
      <w:pPr>
        <w:jc w:val="both"/>
        <w:rPr>
          <w:b/>
          <w:bCs/>
          <w:sz w:val="20"/>
          <w:szCs w:val="20"/>
          <w:lang w:val="en-US"/>
        </w:rPr>
      </w:pPr>
    </w:p>
    <w:p w14:paraId="6D15FE01" w14:textId="1567A241" w:rsidR="009E067A" w:rsidRPr="007F61AD" w:rsidRDefault="009E067A" w:rsidP="00165F77">
      <w:pPr>
        <w:jc w:val="center"/>
        <w:rPr>
          <w:b/>
          <w:bCs/>
          <w:sz w:val="20"/>
          <w:szCs w:val="20"/>
          <w:lang w:val="en-US"/>
        </w:rPr>
      </w:pPr>
      <w:r w:rsidRPr="007F61AD">
        <w:rPr>
          <w:b/>
          <w:bCs/>
          <w:sz w:val="20"/>
          <w:szCs w:val="20"/>
          <w:lang w:val="en-US"/>
        </w:rPr>
        <w:t xml:space="preserve">Fig: Increase </w:t>
      </w:r>
      <w:r w:rsidR="00165F77" w:rsidRPr="007F61AD">
        <w:rPr>
          <w:b/>
          <w:bCs/>
          <w:sz w:val="20"/>
          <w:szCs w:val="20"/>
          <w:lang w:val="en-US"/>
        </w:rPr>
        <w:t>in number of pits for 10*10 matrix</w:t>
      </w:r>
    </w:p>
    <w:p w14:paraId="43C84DF0" w14:textId="7662BE1C" w:rsidR="00165F77" w:rsidRPr="007F61AD" w:rsidRDefault="00165F77" w:rsidP="00165F77">
      <w:pPr>
        <w:jc w:val="center"/>
        <w:rPr>
          <w:b/>
          <w:bCs/>
          <w:sz w:val="20"/>
          <w:szCs w:val="20"/>
          <w:lang w:val="en-US"/>
        </w:rPr>
      </w:pPr>
    </w:p>
    <w:p w14:paraId="452434C7" w14:textId="190992D5" w:rsidR="00165F77" w:rsidRPr="007F61AD" w:rsidRDefault="00165F77" w:rsidP="00165F77">
      <w:pPr>
        <w:jc w:val="center"/>
        <w:rPr>
          <w:b/>
          <w:bCs/>
          <w:sz w:val="20"/>
          <w:szCs w:val="20"/>
          <w:lang w:val="en-US"/>
        </w:rPr>
      </w:pPr>
    </w:p>
    <w:p w14:paraId="1F52B55F" w14:textId="77777777" w:rsidR="00165F77" w:rsidRPr="007F61AD" w:rsidRDefault="00165F77" w:rsidP="00165F77">
      <w:pPr>
        <w:jc w:val="center"/>
        <w:rPr>
          <w:b/>
          <w:bCs/>
          <w:sz w:val="20"/>
          <w:szCs w:val="20"/>
          <w:lang w:val="en-US"/>
        </w:rPr>
      </w:pPr>
    </w:p>
    <w:p w14:paraId="5A75903B" w14:textId="77777777" w:rsidR="009E067A" w:rsidRPr="007F61AD" w:rsidRDefault="009E067A" w:rsidP="005D47D6">
      <w:pPr>
        <w:jc w:val="both"/>
        <w:rPr>
          <w:b/>
          <w:bCs/>
          <w:sz w:val="20"/>
          <w:szCs w:val="20"/>
          <w:lang w:val="en-US"/>
        </w:rPr>
      </w:pPr>
    </w:p>
    <w:p w14:paraId="2BC34ED1" w14:textId="3C9DD56E" w:rsidR="00325FEC" w:rsidRPr="007F61AD" w:rsidRDefault="00325FEC" w:rsidP="005D47D6">
      <w:pPr>
        <w:jc w:val="both"/>
        <w:rPr>
          <w:b/>
          <w:bCs/>
          <w:sz w:val="20"/>
          <w:szCs w:val="20"/>
          <w:lang w:val="en-US"/>
        </w:rPr>
      </w:pPr>
      <w:r w:rsidRPr="007F61AD">
        <w:rPr>
          <w:b/>
          <w:bCs/>
          <w:noProof/>
          <w:sz w:val="20"/>
          <w:szCs w:val="20"/>
          <w:lang w:val="en-US"/>
        </w:rPr>
        <w:drawing>
          <wp:inline distT="0" distB="0" distL="0" distR="0" wp14:anchorId="77B6092E" wp14:editId="5842CAB7">
            <wp:extent cx="2731319" cy="28738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39762" cy="2882711"/>
                    </a:xfrm>
                    <a:prstGeom prst="rect">
                      <a:avLst/>
                    </a:prstGeom>
                  </pic:spPr>
                </pic:pic>
              </a:graphicData>
            </a:graphic>
          </wp:inline>
        </w:drawing>
      </w:r>
    </w:p>
    <w:p w14:paraId="132AA60C" w14:textId="32A00FA1" w:rsidR="00325FEC" w:rsidRPr="007F61AD" w:rsidRDefault="00325FEC" w:rsidP="005D47D6">
      <w:pPr>
        <w:jc w:val="both"/>
        <w:rPr>
          <w:b/>
          <w:bCs/>
          <w:sz w:val="20"/>
          <w:szCs w:val="20"/>
          <w:lang w:val="en-US"/>
        </w:rPr>
      </w:pPr>
    </w:p>
    <w:p w14:paraId="0EFBB15B" w14:textId="346AAECE" w:rsidR="00165F77" w:rsidRPr="007F61AD" w:rsidRDefault="00165F77" w:rsidP="00165F77">
      <w:pPr>
        <w:jc w:val="center"/>
        <w:rPr>
          <w:b/>
          <w:bCs/>
          <w:sz w:val="20"/>
          <w:szCs w:val="20"/>
          <w:lang w:val="en-US"/>
        </w:rPr>
      </w:pPr>
      <w:r w:rsidRPr="007F61AD">
        <w:rPr>
          <w:b/>
          <w:bCs/>
          <w:sz w:val="20"/>
          <w:szCs w:val="20"/>
          <w:lang w:val="en-US"/>
        </w:rPr>
        <w:t xml:space="preserve">Fig: Increase in number of pits for </w:t>
      </w:r>
      <w:r w:rsidRPr="007F61AD">
        <w:rPr>
          <w:b/>
          <w:bCs/>
          <w:sz w:val="20"/>
          <w:szCs w:val="20"/>
          <w:lang w:val="en-US"/>
        </w:rPr>
        <w:t>13</w:t>
      </w:r>
      <w:r w:rsidRPr="007F61AD">
        <w:rPr>
          <w:b/>
          <w:bCs/>
          <w:sz w:val="20"/>
          <w:szCs w:val="20"/>
          <w:lang w:val="en-US"/>
        </w:rPr>
        <w:t>*</w:t>
      </w:r>
      <w:r w:rsidRPr="007F61AD">
        <w:rPr>
          <w:b/>
          <w:bCs/>
          <w:sz w:val="20"/>
          <w:szCs w:val="20"/>
          <w:lang w:val="en-US"/>
        </w:rPr>
        <w:t>13</w:t>
      </w:r>
      <w:r w:rsidRPr="007F61AD">
        <w:rPr>
          <w:b/>
          <w:bCs/>
          <w:sz w:val="20"/>
          <w:szCs w:val="20"/>
          <w:lang w:val="en-US"/>
        </w:rPr>
        <w:t xml:space="preserve"> matrix</w:t>
      </w:r>
    </w:p>
    <w:p w14:paraId="68CFB37E" w14:textId="77777777" w:rsidR="00165F77" w:rsidRPr="007F61AD" w:rsidRDefault="00165F77" w:rsidP="00165F77">
      <w:pPr>
        <w:jc w:val="both"/>
        <w:rPr>
          <w:b/>
          <w:bCs/>
          <w:sz w:val="20"/>
          <w:szCs w:val="20"/>
          <w:lang w:val="en-US"/>
        </w:rPr>
      </w:pPr>
    </w:p>
    <w:p w14:paraId="418463F6" w14:textId="77777777" w:rsidR="00165F77" w:rsidRPr="007F61AD" w:rsidRDefault="00165F77" w:rsidP="005D47D6">
      <w:pPr>
        <w:jc w:val="both"/>
        <w:rPr>
          <w:b/>
          <w:bCs/>
          <w:sz w:val="20"/>
          <w:szCs w:val="20"/>
          <w:lang w:val="en-US"/>
        </w:rPr>
      </w:pPr>
    </w:p>
    <w:p w14:paraId="7A12DB92" w14:textId="27D05933" w:rsidR="00325FEC" w:rsidRPr="007F61AD" w:rsidRDefault="00325FEC" w:rsidP="005D47D6">
      <w:pPr>
        <w:jc w:val="both"/>
        <w:rPr>
          <w:b/>
          <w:bCs/>
          <w:sz w:val="20"/>
          <w:szCs w:val="20"/>
          <w:lang w:val="en-US"/>
        </w:rPr>
      </w:pPr>
      <w:r w:rsidRPr="007F61AD">
        <w:rPr>
          <w:b/>
          <w:bCs/>
          <w:noProof/>
          <w:sz w:val="20"/>
          <w:szCs w:val="20"/>
          <w:lang w:val="en-US"/>
        </w:rPr>
        <w:drawing>
          <wp:inline distT="0" distB="0" distL="0" distR="0" wp14:anchorId="7228BB84" wp14:editId="3FD8F97B">
            <wp:extent cx="2651760" cy="293915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9">
                      <a:extLst>
                        <a:ext uri="{28A0092B-C50C-407E-A947-70E740481C1C}">
                          <a14:useLocalDpi xmlns:a14="http://schemas.microsoft.com/office/drawing/2010/main" val="0"/>
                        </a:ext>
                      </a:extLst>
                    </a:blip>
                    <a:srcRect l="2164"/>
                    <a:stretch/>
                  </pic:blipFill>
                  <pic:spPr bwMode="auto">
                    <a:xfrm>
                      <a:off x="0" y="0"/>
                      <a:ext cx="2653867" cy="2941494"/>
                    </a:xfrm>
                    <a:prstGeom prst="rect">
                      <a:avLst/>
                    </a:prstGeom>
                    <a:ln>
                      <a:noFill/>
                    </a:ln>
                    <a:extLst>
                      <a:ext uri="{53640926-AAD7-44D8-BBD7-CCE9431645EC}">
                        <a14:shadowObscured xmlns:a14="http://schemas.microsoft.com/office/drawing/2010/main"/>
                      </a:ext>
                    </a:extLst>
                  </pic:spPr>
                </pic:pic>
              </a:graphicData>
            </a:graphic>
          </wp:inline>
        </w:drawing>
      </w:r>
    </w:p>
    <w:p w14:paraId="7EFAC042" w14:textId="77777777" w:rsidR="00165F77" w:rsidRPr="007F61AD" w:rsidRDefault="00165F77" w:rsidP="005D47D6">
      <w:pPr>
        <w:jc w:val="both"/>
        <w:rPr>
          <w:b/>
          <w:bCs/>
          <w:sz w:val="20"/>
          <w:szCs w:val="20"/>
          <w:lang w:val="en-US"/>
        </w:rPr>
      </w:pPr>
    </w:p>
    <w:p w14:paraId="7BC0E41B" w14:textId="1B2A481F" w:rsidR="00165F77" w:rsidRPr="007F61AD" w:rsidRDefault="00165F77" w:rsidP="00165F77">
      <w:pPr>
        <w:jc w:val="center"/>
        <w:rPr>
          <w:b/>
          <w:bCs/>
          <w:sz w:val="20"/>
          <w:szCs w:val="20"/>
          <w:lang w:val="en-US"/>
        </w:rPr>
      </w:pPr>
      <w:r w:rsidRPr="007F61AD">
        <w:rPr>
          <w:b/>
          <w:bCs/>
          <w:sz w:val="20"/>
          <w:szCs w:val="20"/>
          <w:lang w:val="en-US"/>
        </w:rPr>
        <w:t xml:space="preserve">Fig: Increase in number of pits for </w:t>
      </w:r>
      <w:r w:rsidRPr="007F61AD">
        <w:rPr>
          <w:b/>
          <w:bCs/>
          <w:sz w:val="20"/>
          <w:szCs w:val="20"/>
          <w:lang w:val="en-US"/>
        </w:rPr>
        <w:t xml:space="preserve">7*7 </w:t>
      </w:r>
      <w:r w:rsidRPr="007F61AD">
        <w:rPr>
          <w:b/>
          <w:bCs/>
          <w:sz w:val="20"/>
          <w:szCs w:val="20"/>
          <w:lang w:val="en-US"/>
        </w:rPr>
        <w:t>matrix</w:t>
      </w:r>
    </w:p>
    <w:p w14:paraId="31FBE6C1" w14:textId="77777777" w:rsidR="00165F77" w:rsidRPr="007F61AD" w:rsidRDefault="00165F77" w:rsidP="00165F77">
      <w:pPr>
        <w:jc w:val="both"/>
        <w:rPr>
          <w:b/>
          <w:bCs/>
          <w:sz w:val="20"/>
          <w:szCs w:val="20"/>
          <w:lang w:val="en-US"/>
        </w:rPr>
      </w:pPr>
    </w:p>
    <w:p w14:paraId="3556799F" w14:textId="77777777" w:rsidR="00325FEC" w:rsidRPr="007F61AD" w:rsidRDefault="00325FEC" w:rsidP="005D47D6">
      <w:pPr>
        <w:jc w:val="both"/>
        <w:rPr>
          <w:b/>
          <w:bCs/>
          <w:sz w:val="20"/>
          <w:szCs w:val="20"/>
          <w:lang w:val="en-US"/>
        </w:rPr>
      </w:pPr>
    </w:p>
    <w:p w14:paraId="3F6F3973" w14:textId="77777777" w:rsidR="005D47D6" w:rsidRPr="007F61AD" w:rsidRDefault="005D47D6" w:rsidP="005D47D6">
      <w:pPr>
        <w:jc w:val="both"/>
        <w:rPr>
          <w:color w:val="222222"/>
          <w:sz w:val="20"/>
          <w:szCs w:val="20"/>
          <w:shd w:val="clear" w:color="auto" w:fill="FFFFFF"/>
        </w:rPr>
      </w:pPr>
    </w:p>
    <w:p w14:paraId="66C78DD2" w14:textId="77777777" w:rsidR="005D47D6" w:rsidRPr="007F61AD" w:rsidRDefault="005D47D6" w:rsidP="005D47D6">
      <w:pPr>
        <w:jc w:val="both"/>
        <w:rPr>
          <w:sz w:val="20"/>
          <w:szCs w:val="20"/>
        </w:rPr>
      </w:pPr>
    </w:p>
    <w:p w14:paraId="109895D9" w14:textId="77777777" w:rsidR="005D47D6" w:rsidRPr="007F61AD" w:rsidRDefault="005D47D6" w:rsidP="005D47D6">
      <w:pPr>
        <w:pStyle w:val="ListParagraph"/>
        <w:ind w:left="360"/>
        <w:jc w:val="both"/>
        <w:rPr>
          <w:sz w:val="20"/>
          <w:szCs w:val="20"/>
        </w:rPr>
      </w:pPr>
    </w:p>
    <w:p w14:paraId="48B9502B" w14:textId="77777777" w:rsidR="005D47D6" w:rsidRPr="007F61AD" w:rsidRDefault="005D47D6" w:rsidP="005D47D6">
      <w:pPr>
        <w:jc w:val="both"/>
        <w:rPr>
          <w:sz w:val="20"/>
          <w:szCs w:val="20"/>
          <w:lang w:val="en-US"/>
        </w:rPr>
      </w:pPr>
    </w:p>
    <w:p w14:paraId="31551A32" w14:textId="77777777" w:rsidR="005D47D6" w:rsidRPr="007F61AD" w:rsidRDefault="005D47D6" w:rsidP="005D47D6">
      <w:pPr>
        <w:jc w:val="both"/>
        <w:rPr>
          <w:sz w:val="20"/>
          <w:szCs w:val="20"/>
        </w:rPr>
      </w:pPr>
    </w:p>
    <w:sectPr w:rsidR="005D47D6" w:rsidRPr="007F61AD" w:rsidSect="005D47D6">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F355E" w14:textId="77777777" w:rsidR="00C26AD2" w:rsidRDefault="00C26AD2" w:rsidP="005D47D6">
      <w:r>
        <w:separator/>
      </w:r>
    </w:p>
  </w:endnote>
  <w:endnote w:type="continuationSeparator" w:id="0">
    <w:p w14:paraId="0EF2D694" w14:textId="77777777" w:rsidR="00C26AD2" w:rsidRDefault="00C26AD2" w:rsidP="005D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9418887"/>
      <w:docPartObj>
        <w:docPartGallery w:val="Page Numbers (Bottom of Page)"/>
        <w:docPartUnique/>
      </w:docPartObj>
    </w:sdtPr>
    <w:sdtContent>
      <w:p w14:paraId="49D39AEC" w14:textId="77777777" w:rsidR="00A64DF1" w:rsidRDefault="00E65D3A" w:rsidP="005D47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EB2A3F" w14:textId="77777777" w:rsidR="00A64DF1" w:rsidRDefault="00000000" w:rsidP="00A64D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8101866"/>
      <w:docPartObj>
        <w:docPartGallery w:val="Page Numbers (Bottom of Page)"/>
        <w:docPartUnique/>
      </w:docPartObj>
    </w:sdtPr>
    <w:sdtContent>
      <w:p w14:paraId="694D497C" w14:textId="5E30C074" w:rsidR="005D47D6" w:rsidRDefault="005D47D6" w:rsidP="005D47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285225FB" w14:textId="77777777" w:rsidR="005D47D6" w:rsidRPr="00D53466" w:rsidRDefault="005D47D6" w:rsidP="005D47D6">
    <w:pPr>
      <w:pStyle w:val="Footer"/>
      <w:ind w:right="360"/>
      <w:rPr>
        <w:sz w:val="22"/>
        <w:szCs w:val="22"/>
      </w:rPr>
    </w:pPr>
    <w:r w:rsidRPr="00D53466">
      <w:rPr>
        <w:sz w:val="22"/>
        <w:szCs w:val="22"/>
      </w:rPr>
      <w:t>25954263  Rakesh Kumar Elumalai</w:t>
    </w:r>
  </w:p>
  <w:p w14:paraId="30075A1C" w14:textId="35EB8B77" w:rsidR="005D47D6" w:rsidRDefault="005D47D6">
    <w:pPr>
      <w:pStyle w:val="Footer"/>
    </w:pPr>
  </w:p>
  <w:p w14:paraId="0217B54D" w14:textId="0C22D9BA" w:rsidR="00081ABD" w:rsidRPr="000564E1" w:rsidRDefault="00000000" w:rsidP="000564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4027D" w14:textId="77777777" w:rsidR="00A64DF1" w:rsidRPr="00D53466" w:rsidRDefault="00E65D3A" w:rsidP="000564E1">
    <w:pPr>
      <w:pStyle w:val="Footer"/>
      <w:tabs>
        <w:tab w:val="clear" w:pos="4513"/>
        <w:tab w:val="clear" w:pos="9026"/>
        <w:tab w:val="right" w:pos="8666"/>
      </w:tabs>
      <w:ind w:right="360"/>
      <w:rPr>
        <w:sz w:val="22"/>
        <w:szCs w:val="22"/>
      </w:rPr>
    </w:pPr>
    <w:r w:rsidRPr="00D53466">
      <w:rPr>
        <w:sz w:val="22"/>
        <w:szCs w:val="22"/>
      </w:rPr>
      <w:t>25954263  Rakesh Kumar Elumalai</w:t>
    </w:r>
    <w:r>
      <w:rPr>
        <w:sz w:val="22"/>
        <w:szCs w:val="22"/>
      </w:rPr>
      <w:tab/>
      <w:t>1</w:t>
    </w:r>
  </w:p>
  <w:p w14:paraId="2C70480F" w14:textId="77777777" w:rsidR="00A64DF1"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7C6B4" w14:textId="77777777" w:rsidR="00C26AD2" w:rsidRDefault="00C26AD2" w:rsidP="005D47D6">
      <w:r>
        <w:separator/>
      </w:r>
    </w:p>
  </w:footnote>
  <w:footnote w:type="continuationSeparator" w:id="0">
    <w:p w14:paraId="6D4888F3" w14:textId="77777777" w:rsidR="00C26AD2" w:rsidRDefault="00C26AD2" w:rsidP="005D4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5393349"/>
      <w:docPartObj>
        <w:docPartGallery w:val="Page Numbers (Top of Page)"/>
        <w:docPartUnique/>
      </w:docPartObj>
    </w:sdtPr>
    <w:sdtContent>
      <w:p w14:paraId="53D8A917" w14:textId="77777777" w:rsidR="00081ABD" w:rsidRDefault="00E65D3A" w:rsidP="00DD0C1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DBAEB9" w14:textId="77777777" w:rsidR="00081ABD" w:rsidRDefault="00000000" w:rsidP="00081A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EF0BD" w14:textId="77777777" w:rsidR="00081ABD" w:rsidRDefault="00000000" w:rsidP="00DD0C10">
    <w:pPr>
      <w:pStyle w:val="Header"/>
      <w:framePr w:wrap="none" w:vAnchor="text" w:hAnchor="margin" w:xAlign="right" w:y="1"/>
      <w:rPr>
        <w:rStyle w:val="PageNumber"/>
      </w:rPr>
    </w:pPr>
  </w:p>
  <w:p w14:paraId="63147483" w14:textId="22C6B3E3" w:rsidR="00397E75" w:rsidRPr="009153D2" w:rsidRDefault="00E65D3A" w:rsidP="00081ABD">
    <w:pPr>
      <w:spacing w:before="100" w:beforeAutospacing="1" w:after="100" w:afterAutospacing="1"/>
      <w:rPr>
        <w:sz w:val="22"/>
        <w:szCs w:val="22"/>
      </w:rPr>
    </w:pPr>
    <w:r w:rsidRPr="00470303">
      <w:rPr>
        <w:sz w:val="22"/>
        <w:szCs w:val="22"/>
      </w:rPr>
      <w:t xml:space="preserve">CMP9132M Advanced Artificial Intelligence </w:t>
    </w:r>
    <w:r w:rsidRPr="009153D2">
      <w:rPr>
        <w:sz w:val="22"/>
        <w:szCs w:val="22"/>
      </w:rPr>
      <w:t xml:space="preserve">Assessment </w:t>
    </w:r>
    <w:r>
      <w:rPr>
        <w:sz w:val="22"/>
        <w:szCs w:val="22"/>
      </w:rPr>
      <w:t>I</w:t>
    </w:r>
    <w:r w:rsidRPr="009153D2">
      <w:rPr>
        <w:sz w:val="22"/>
        <w:szCs w:val="22"/>
      </w:rPr>
      <w:t xml:space="preserve">tem </w:t>
    </w:r>
    <w:r>
      <w:rPr>
        <w:sz w:val="22"/>
        <w:szCs w:val="22"/>
      </w:rPr>
      <w:t>2</w:t>
    </w:r>
    <w:r w:rsidR="00397E75">
      <w:rPr>
        <w:sz w:val="22"/>
        <w:szCs w:val="22"/>
      </w:rPr>
      <w:t xml:space="preserve"> Resit</w:t>
    </w:r>
  </w:p>
  <w:p w14:paraId="557F536A" w14:textId="77777777" w:rsidR="00081ABD" w:rsidRDefault="00000000" w:rsidP="00081AB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BC041" w14:textId="77777777" w:rsidR="00A64DF1" w:rsidRPr="009153D2" w:rsidRDefault="00E65D3A" w:rsidP="000564E1">
    <w:pPr>
      <w:spacing w:before="100" w:beforeAutospacing="1" w:after="100" w:afterAutospacing="1"/>
      <w:rPr>
        <w:sz w:val="22"/>
        <w:szCs w:val="22"/>
      </w:rPr>
    </w:pPr>
    <w:r w:rsidRPr="00470303">
      <w:rPr>
        <w:sz w:val="22"/>
        <w:szCs w:val="22"/>
      </w:rPr>
      <w:t xml:space="preserve">CMP9132M Advanced Artificial Intelligence </w:t>
    </w:r>
    <w:r w:rsidRPr="009153D2">
      <w:rPr>
        <w:sz w:val="22"/>
        <w:szCs w:val="22"/>
      </w:rPr>
      <w:t xml:space="preserve">Assessment </w:t>
    </w:r>
    <w:r>
      <w:rPr>
        <w:sz w:val="22"/>
        <w:szCs w:val="22"/>
      </w:rPr>
      <w:t>I</w:t>
    </w:r>
    <w:r w:rsidRPr="009153D2">
      <w:rPr>
        <w:sz w:val="22"/>
        <w:szCs w:val="22"/>
      </w:rPr>
      <w:t xml:space="preserve">tem </w:t>
    </w:r>
    <w:r>
      <w:rPr>
        <w:sz w:val="22"/>
        <w:szCs w:val="22"/>
      </w:rPr>
      <w:t>2 Resit</w:t>
    </w:r>
  </w:p>
  <w:p w14:paraId="32AB5FFF" w14:textId="77777777" w:rsidR="00BD7E03" w:rsidRDefault="00000000" w:rsidP="00A64DF1">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5F585C"/>
    <w:multiLevelType w:val="hybridMultilevel"/>
    <w:tmpl w:val="96A26D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690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D6"/>
    <w:rsid w:val="00027AE3"/>
    <w:rsid w:val="000F0006"/>
    <w:rsid w:val="0010611B"/>
    <w:rsid w:val="00130EAA"/>
    <w:rsid w:val="00163B77"/>
    <w:rsid w:val="00165F77"/>
    <w:rsid w:val="0019076E"/>
    <w:rsid w:val="00195246"/>
    <w:rsid w:val="001D1F7C"/>
    <w:rsid w:val="001D6CF6"/>
    <w:rsid w:val="001F60DB"/>
    <w:rsid w:val="00204B49"/>
    <w:rsid w:val="00325FEC"/>
    <w:rsid w:val="00397E75"/>
    <w:rsid w:val="003B6C71"/>
    <w:rsid w:val="003E7F28"/>
    <w:rsid w:val="004207C2"/>
    <w:rsid w:val="004C270A"/>
    <w:rsid w:val="004C396D"/>
    <w:rsid w:val="004D745F"/>
    <w:rsid w:val="004F3CA7"/>
    <w:rsid w:val="005768A3"/>
    <w:rsid w:val="005967B3"/>
    <w:rsid w:val="005A1E54"/>
    <w:rsid w:val="005D47D6"/>
    <w:rsid w:val="005E3D77"/>
    <w:rsid w:val="00600213"/>
    <w:rsid w:val="00622B06"/>
    <w:rsid w:val="00666D6A"/>
    <w:rsid w:val="006B3785"/>
    <w:rsid w:val="006D7153"/>
    <w:rsid w:val="007127BB"/>
    <w:rsid w:val="00751752"/>
    <w:rsid w:val="00754A7D"/>
    <w:rsid w:val="00793D6E"/>
    <w:rsid w:val="007B1DB5"/>
    <w:rsid w:val="007B7236"/>
    <w:rsid w:val="007C487C"/>
    <w:rsid w:val="007F22D7"/>
    <w:rsid w:val="007F61AD"/>
    <w:rsid w:val="00886136"/>
    <w:rsid w:val="00891A6A"/>
    <w:rsid w:val="00976CF5"/>
    <w:rsid w:val="009A5168"/>
    <w:rsid w:val="009E067A"/>
    <w:rsid w:val="00A55588"/>
    <w:rsid w:val="00AD5A74"/>
    <w:rsid w:val="00AD7105"/>
    <w:rsid w:val="00B27F7C"/>
    <w:rsid w:val="00B56FD5"/>
    <w:rsid w:val="00B64082"/>
    <w:rsid w:val="00B735E9"/>
    <w:rsid w:val="00B87FAD"/>
    <w:rsid w:val="00BD4D14"/>
    <w:rsid w:val="00BE5170"/>
    <w:rsid w:val="00C156E8"/>
    <w:rsid w:val="00C26AD2"/>
    <w:rsid w:val="00D725F5"/>
    <w:rsid w:val="00DB3869"/>
    <w:rsid w:val="00E11351"/>
    <w:rsid w:val="00E20EDC"/>
    <w:rsid w:val="00E65D3A"/>
    <w:rsid w:val="00EF6229"/>
    <w:rsid w:val="00FC748F"/>
    <w:rsid w:val="00FE2D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401C"/>
  <w15:chartTrackingRefBased/>
  <w15:docId w15:val="{7E2E8441-5072-8F4B-8B7A-8CDC77C55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7D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D47D6"/>
  </w:style>
  <w:style w:type="paragraph" w:styleId="Header">
    <w:name w:val="header"/>
    <w:basedOn w:val="Normal"/>
    <w:link w:val="HeaderChar"/>
    <w:uiPriority w:val="99"/>
    <w:unhideWhenUsed/>
    <w:rsid w:val="005D47D6"/>
    <w:pPr>
      <w:tabs>
        <w:tab w:val="center" w:pos="4513"/>
        <w:tab w:val="right" w:pos="9026"/>
      </w:tabs>
    </w:pPr>
  </w:style>
  <w:style w:type="character" w:customStyle="1" w:styleId="HeaderChar">
    <w:name w:val="Header Char"/>
    <w:basedOn w:val="DefaultParagraphFont"/>
    <w:link w:val="Header"/>
    <w:uiPriority w:val="99"/>
    <w:rsid w:val="005D47D6"/>
    <w:rPr>
      <w:rFonts w:ascii="Times New Roman" w:eastAsia="Times New Roman" w:hAnsi="Times New Roman" w:cs="Times New Roman"/>
      <w:lang w:eastAsia="en-GB"/>
    </w:rPr>
  </w:style>
  <w:style w:type="paragraph" w:styleId="Footer">
    <w:name w:val="footer"/>
    <w:basedOn w:val="Normal"/>
    <w:link w:val="FooterChar"/>
    <w:uiPriority w:val="99"/>
    <w:unhideWhenUsed/>
    <w:rsid w:val="005D47D6"/>
    <w:pPr>
      <w:tabs>
        <w:tab w:val="center" w:pos="4513"/>
        <w:tab w:val="right" w:pos="9026"/>
      </w:tabs>
    </w:pPr>
  </w:style>
  <w:style w:type="character" w:customStyle="1" w:styleId="FooterChar">
    <w:name w:val="Footer Char"/>
    <w:basedOn w:val="DefaultParagraphFont"/>
    <w:link w:val="Footer"/>
    <w:uiPriority w:val="99"/>
    <w:rsid w:val="005D47D6"/>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5D47D6"/>
  </w:style>
  <w:style w:type="paragraph" w:styleId="ListParagraph">
    <w:name w:val="List Paragraph"/>
    <w:basedOn w:val="Normal"/>
    <w:uiPriority w:val="34"/>
    <w:qFormat/>
    <w:rsid w:val="005D47D6"/>
    <w:pPr>
      <w:ind w:left="720"/>
      <w:contextualSpacing/>
    </w:pPr>
  </w:style>
  <w:style w:type="paragraph" w:styleId="NormalWeb">
    <w:name w:val="Normal (Web)"/>
    <w:basedOn w:val="Normal"/>
    <w:uiPriority w:val="99"/>
    <w:unhideWhenUsed/>
    <w:rsid w:val="005D47D6"/>
    <w:pPr>
      <w:spacing w:before="100" w:beforeAutospacing="1" w:after="100" w:afterAutospacing="1"/>
    </w:pPr>
  </w:style>
  <w:style w:type="character" w:styleId="Hyperlink">
    <w:name w:val="Hyperlink"/>
    <w:basedOn w:val="DefaultParagraphFont"/>
    <w:uiPriority w:val="99"/>
    <w:unhideWhenUsed/>
    <w:rsid w:val="005D47D6"/>
    <w:rPr>
      <w:color w:val="0563C1" w:themeColor="hyperlink"/>
      <w:u w:val="single"/>
    </w:rPr>
  </w:style>
  <w:style w:type="paragraph" w:styleId="NoSpacing">
    <w:name w:val="No Spacing"/>
    <w:link w:val="NoSpacingChar"/>
    <w:uiPriority w:val="1"/>
    <w:qFormat/>
    <w:rsid w:val="005D47D6"/>
    <w:rPr>
      <w:rFonts w:eastAsiaTheme="minorEastAsia"/>
      <w:sz w:val="22"/>
      <w:szCs w:val="22"/>
      <w:lang w:val="en-US" w:eastAsia="zh-CN"/>
    </w:rPr>
  </w:style>
  <w:style w:type="character" w:customStyle="1" w:styleId="NoSpacingChar">
    <w:name w:val="No Spacing Char"/>
    <w:basedOn w:val="DefaultParagraphFont"/>
    <w:link w:val="NoSpacing"/>
    <w:uiPriority w:val="1"/>
    <w:rsid w:val="005D47D6"/>
    <w:rPr>
      <w:rFonts w:eastAsiaTheme="minorEastAsia"/>
      <w:sz w:val="22"/>
      <w:szCs w:val="22"/>
      <w:lang w:val="en-US" w:eastAsia="zh-CN"/>
    </w:rPr>
  </w:style>
  <w:style w:type="character" w:styleId="UnresolvedMention">
    <w:name w:val="Unresolved Mention"/>
    <w:basedOn w:val="DefaultParagraphFont"/>
    <w:uiPriority w:val="99"/>
    <w:semiHidden/>
    <w:unhideWhenUsed/>
    <w:rsid w:val="005E3D77"/>
    <w:rPr>
      <w:color w:val="605E5C"/>
      <w:shd w:val="clear" w:color="auto" w:fill="E1DFDD"/>
    </w:rPr>
  </w:style>
  <w:style w:type="character" w:styleId="FollowedHyperlink">
    <w:name w:val="FollowedHyperlink"/>
    <w:basedOn w:val="DefaultParagraphFont"/>
    <w:uiPriority w:val="99"/>
    <w:semiHidden/>
    <w:unhideWhenUsed/>
    <w:rsid w:val="001061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www.ncbi.nlm.nih.gov/pmc/articles/PMC3103230/" TargetMode="Externa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PNG"/><Relationship Id="rId29" Type="http://schemas.openxmlformats.org/officeDocument/2006/relationships/image" Target="media/image14.tif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tiff"/><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tif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25954263@students.lincoln.ac.uk" TargetMode="External"/><Relationship Id="rId22" Type="http://schemas.openxmlformats.org/officeDocument/2006/relationships/image" Target="media/image8.png"/><Relationship Id="rId27" Type="http://schemas.openxmlformats.org/officeDocument/2006/relationships/image" Target="media/image12.tiff"/><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BA4B4-E6CD-BE4B-A0DA-F1727880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7</Pages>
  <Words>2387</Words>
  <Characters>13607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 Elumalai (25954263)</dc:creator>
  <cp:keywords/>
  <dc:description/>
  <cp:lastModifiedBy>Rakesh K Elumalai (25954263)</cp:lastModifiedBy>
  <cp:revision>17</cp:revision>
  <dcterms:created xsi:type="dcterms:W3CDTF">2022-05-11T23:19:00Z</dcterms:created>
  <dcterms:modified xsi:type="dcterms:W3CDTF">2022-08-25T14:27:00Z</dcterms:modified>
</cp:coreProperties>
</file>