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1D12" w14:textId="77777777" w:rsidR="007B1865" w:rsidRPr="00771AD3" w:rsidRDefault="007B1865" w:rsidP="007B1865">
      <w:pPr>
        <w:rPr>
          <w:color w:val="ED7D31" w:themeColor="accent2"/>
        </w:rPr>
      </w:pPr>
      <w:r w:rsidRPr="00771AD3">
        <w:rPr>
          <w:color w:val="ED7D31" w:themeColor="accent2"/>
        </w:rPr>
        <w:t>HTML TAGS ARE OF TWO TYPES:</w:t>
      </w:r>
    </w:p>
    <w:p w14:paraId="2CF80CD6" w14:textId="77777777" w:rsidR="007B1865" w:rsidRPr="007B1865" w:rsidRDefault="007B1865" w:rsidP="007B1865">
      <w:r w:rsidRPr="007B1865">
        <w:tab/>
        <w:t>1) PAIRED</w:t>
      </w:r>
    </w:p>
    <w:p w14:paraId="43114AA7" w14:textId="77777777" w:rsidR="007B1865" w:rsidRPr="007B1865" w:rsidRDefault="007B1865" w:rsidP="007B1865">
      <w:r w:rsidRPr="007B1865">
        <w:tab/>
        <w:t>2) UNPAIRED</w:t>
      </w:r>
    </w:p>
    <w:p w14:paraId="0969CB81" w14:textId="77777777" w:rsidR="007B1865" w:rsidRPr="007B1865" w:rsidRDefault="007B1865" w:rsidP="007B1865"/>
    <w:p w14:paraId="3AB0B761" w14:textId="77777777" w:rsidR="007B1865" w:rsidRPr="00D8548F" w:rsidRDefault="007B1865" w:rsidP="007B1865">
      <w:pPr>
        <w:rPr>
          <w:color w:val="ED7D31" w:themeColor="accent2"/>
        </w:rPr>
      </w:pPr>
      <w:r w:rsidRPr="00D8548F">
        <w:rPr>
          <w:color w:val="ED7D31" w:themeColor="accent2"/>
        </w:rPr>
        <w:t>HTML ELEMENTS CAN BE CLASSIFIED INTO TWO TYPES:</w:t>
      </w:r>
    </w:p>
    <w:p w14:paraId="2877E1D3" w14:textId="77777777" w:rsidR="007B1865" w:rsidRPr="007B1865" w:rsidRDefault="007B1865" w:rsidP="007B1865">
      <w:r w:rsidRPr="007B1865">
        <w:tab/>
        <w:t>1) INLINE ELEMENTS</w:t>
      </w:r>
    </w:p>
    <w:p w14:paraId="1A1F3079" w14:textId="77777777" w:rsidR="007B1865" w:rsidRPr="007B1865" w:rsidRDefault="007B1865" w:rsidP="007B1865">
      <w:r w:rsidRPr="007B1865">
        <w:tab/>
      </w:r>
      <w:r w:rsidRPr="007B1865">
        <w:tab/>
        <w:t>THAT EVERY DEFINITION OF AN HTML ELEMENT CAN SPECIFY WITHIN THE SAME LINE. THOSE ELEMENTS ARE CALLED AS "INLINE ELEMENTS".</w:t>
      </w:r>
    </w:p>
    <w:p w14:paraId="39935D1C" w14:textId="77777777" w:rsidR="007B1865" w:rsidRPr="007B1865" w:rsidRDefault="007B1865" w:rsidP="007B1865">
      <w:r w:rsidRPr="007B1865">
        <w:tab/>
        <w:t>EX: IMAGES, ANCHOR TAG ETC.</w:t>
      </w:r>
    </w:p>
    <w:p w14:paraId="6567DC21" w14:textId="77777777" w:rsidR="007B1865" w:rsidRPr="007B1865" w:rsidRDefault="007B1865" w:rsidP="007B1865">
      <w:r w:rsidRPr="007B1865">
        <w:tab/>
        <w:t>2) BLOCK ELEMENTS</w:t>
      </w:r>
    </w:p>
    <w:p w14:paraId="5C74B979" w14:textId="77777777" w:rsidR="007B1865" w:rsidRPr="007B1865" w:rsidRDefault="007B1865" w:rsidP="007B1865">
      <w:r w:rsidRPr="007B1865">
        <w:tab/>
      </w:r>
      <w:r w:rsidRPr="007B1865">
        <w:tab/>
        <w:t>THAT EVERY DEFINITION OF AN HTML ELEMENT CAN SPECIFY WITH NEW LINE, THOSE ELEMENTS ARE CALLED AS "BLOCK ELEMNTS"</w:t>
      </w:r>
    </w:p>
    <w:p w14:paraId="04FC4ED9" w14:textId="77777777" w:rsidR="007B1865" w:rsidRPr="007B1865" w:rsidRDefault="007B1865" w:rsidP="007B1865"/>
    <w:p w14:paraId="5E697FEC" w14:textId="77777777" w:rsidR="007B1865" w:rsidRPr="00791767" w:rsidRDefault="007B1865" w:rsidP="007B1865">
      <w:pPr>
        <w:rPr>
          <w:color w:val="ED7D31" w:themeColor="accent2"/>
        </w:rPr>
      </w:pPr>
      <w:r w:rsidRPr="00791767">
        <w:rPr>
          <w:color w:val="ED7D31" w:themeColor="accent2"/>
        </w:rPr>
        <w:t>HEADING TAGS:</w:t>
      </w:r>
    </w:p>
    <w:p w14:paraId="105D5734" w14:textId="77777777" w:rsidR="007B1865" w:rsidRPr="007B1865" w:rsidRDefault="007B1865" w:rsidP="007B1865">
      <w:r w:rsidRPr="007B1865">
        <w:t>=============</w:t>
      </w:r>
    </w:p>
    <w:p w14:paraId="67E730E4" w14:textId="77777777" w:rsidR="007B1865" w:rsidRPr="007B1865" w:rsidRDefault="007B1865" w:rsidP="007B1865">
      <w:r w:rsidRPr="007B1865">
        <w:t>TO MAKE REPRESENT/DEFINE THE DIFFERENT LEVELS OF HEADINGS IN ANY DOCUMENT, WE HAVE SIX-LEVELS OF HEADINGS IN HTML:</w:t>
      </w:r>
    </w:p>
    <w:p w14:paraId="2B4B9437" w14:textId="77777777" w:rsidR="007B1865" w:rsidRPr="007B1865" w:rsidRDefault="007B1865" w:rsidP="007B1865">
      <w:r w:rsidRPr="007B1865">
        <w:tab/>
        <w:t>&lt;h1&gt; to &lt;h6&gt;</w:t>
      </w:r>
    </w:p>
    <w:p w14:paraId="0D81BF5A" w14:textId="77777777" w:rsidR="007B1865" w:rsidRPr="007B1865" w:rsidRDefault="007B1865" w:rsidP="007B1865"/>
    <w:p w14:paraId="45968A1B" w14:textId="77777777" w:rsidR="007B1865" w:rsidRPr="007B1865" w:rsidRDefault="007B1865" w:rsidP="007B1865">
      <w:r w:rsidRPr="007B1865">
        <w:t>Syntax:</w:t>
      </w:r>
    </w:p>
    <w:p w14:paraId="3B3D004E" w14:textId="77777777" w:rsidR="007B1865" w:rsidRPr="007B1865" w:rsidRDefault="007B1865" w:rsidP="007B1865">
      <w:r w:rsidRPr="007B1865">
        <w:tab/>
        <w:t>&lt;h1&gt; First level &lt;/h1&gt;</w:t>
      </w:r>
    </w:p>
    <w:p w14:paraId="2E4189A7" w14:textId="77777777" w:rsidR="007B1865" w:rsidRPr="007B1865" w:rsidRDefault="007B1865" w:rsidP="007B1865">
      <w:r w:rsidRPr="007B1865">
        <w:tab/>
        <w:t>&lt;h2&gt; Second Level &lt;/h2&gt;</w:t>
      </w:r>
    </w:p>
    <w:p w14:paraId="234A92ED" w14:textId="77777777" w:rsidR="007B1865" w:rsidRPr="007B1865" w:rsidRDefault="007B1865" w:rsidP="007B1865">
      <w:r w:rsidRPr="007B1865">
        <w:tab/>
        <w:t>&lt;h3&gt; Third Level &lt;/h3&gt;</w:t>
      </w:r>
    </w:p>
    <w:p w14:paraId="7EF35DF8" w14:textId="77777777" w:rsidR="007B1865" w:rsidRPr="007B1865" w:rsidRDefault="007B1865" w:rsidP="007B1865">
      <w:r w:rsidRPr="007B1865">
        <w:tab/>
        <w:t>&lt;h4&gt; Fourth level &lt;/h4&gt;</w:t>
      </w:r>
    </w:p>
    <w:p w14:paraId="5968E50F" w14:textId="77777777" w:rsidR="007B1865" w:rsidRPr="007B1865" w:rsidRDefault="007B1865" w:rsidP="007B1865">
      <w:r w:rsidRPr="007B1865">
        <w:tab/>
        <w:t>&lt;h5&gt; fifth level &lt;/h5&gt;</w:t>
      </w:r>
    </w:p>
    <w:p w14:paraId="282854EE" w14:textId="77777777" w:rsidR="007B1865" w:rsidRPr="007B1865" w:rsidRDefault="007B1865" w:rsidP="007B1865">
      <w:r w:rsidRPr="007B1865">
        <w:tab/>
        <w:t>&lt;h6&gt; sixth level &lt;/h6&gt;</w:t>
      </w:r>
    </w:p>
    <w:p w14:paraId="2E4EF831" w14:textId="77777777" w:rsidR="007B1865" w:rsidRPr="007B1865" w:rsidRDefault="007B1865" w:rsidP="007B1865"/>
    <w:p w14:paraId="26943F74" w14:textId="77777777" w:rsidR="007B1865" w:rsidRPr="00216C49" w:rsidRDefault="007B1865" w:rsidP="007B1865">
      <w:pPr>
        <w:rPr>
          <w:color w:val="ED7D31" w:themeColor="accent2"/>
        </w:rPr>
      </w:pPr>
      <w:r w:rsidRPr="00216C49">
        <w:rPr>
          <w:color w:val="ED7D31" w:themeColor="accent2"/>
        </w:rPr>
        <w:t>==&gt; block elements</w:t>
      </w:r>
    </w:p>
    <w:p w14:paraId="2052FBD7" w14:textId="77777777" w:rsidR="007B1865" w:rsidRPr="007B1865" w:rsidRDefault="007B1865" w:rsidP="007B1865"/>
    <w:p w14:paraId="2A943183" w14:textId="77777777" w:rsidR="007B1865" w:rsidRPr="007B1865" w:rsidRDefault="007B1865" w:rsidP="007B1865">
      <w:r w:rsidRPr="007B1865">
        <w:t xml:space="preserve">&lt;h1&gt; </w:t>
      </w:r>
      <w:proofErr w:type="spellStart"/>
      <w:r w:rsidRPr="007B1865">
        <w:t>shgdkjaklcqwb</w:t>
      </w:r>
      <w:proofErr w:type="spellEnd"/>
      <w:r w:rsidRPr="007B1865">
        <w:t xml:space="preserve"> &lt;h2&gt; </w:t>
      </w:r>
      <w:proofErr w:type="spellStart"/>
      <w:r w:rsidRPr="007B1865">
        <w:t>luwklvrb</w:t>
      </w:r>
      <w:proofErr w:type="spellEnd"/>
      <w:r w:rsidRPr="007B1865">
        <w:t xml:space="preserve"> &lt;/h2&gt; &lt;/h1&gt;</w:t>
      </w:r>
    </w:p>
    <w:p w14:paraId="123C303B" w14:textId="77777777" w:rsidR="007B1865" w:rsidRPr="007B1865" w:rsidRDefault="007B1865" w:rsidP="007B1865"/>
    <w:p w14:paraId="2A12FF68" w14:textId="77777777" w:rsidR="007B1865" w:rsidRPr="007B1865" w:rsidRDefault="007B1865" w:rsidP="007B1865">
      <w:r w:rsidRPr="007B1865">
        <w:t xml:space="preserve">&lt;h2&gt; </w:t>
      </w:r>
      <w:proofErr w:type="spellStart"/>
      <w:r w:rsidRPr="007B1865">
        <w:t>obolulu</w:t>
      </w:r>
      <w:proofErr w:type="spellEnd"/>
      <w:r w:rsidRPr="007B1865">
        <w:t xml:space="preserve"> &lt;</w:t>
      </w:r>
      <w:proofErr w:type="spellStart"/>
      <w:r w:rsidRPr="007B1865">
        <w:t>br</w:t>
      </w:r>
      <w:proofErr w:type="spellEnd"/>
      <w:proofErr w:type="gramStart"/>
      <w:r w:rsidRPr="007B1865">
        <w:t>&gt; ;</w:t>
      </w:r>
      <w:proofErr w:type="spellStart"/>
      <w:r w:rsidRPr="007B1865">
        <w:t>bilkulku</w:t>
      </w:r>
      <w:proofErr w:type="spellEnd"/>
      <w:proofErr w:type="gramEnd"/>
      <w:r w:rsidRPr="007B1865">
        <w:t xml:space="preserve"> &lt;</w:t>
      </w:r>
      <w:proofErr w:type="spellStart"/>
      <w:r w:rsidRPr="007B1865">
        <w:t>br</w:t>
      </w:r>
      <w:proofErr w:type="spellEnd"/>
      <w:r w:rsidRPr="007B1865">
        <w:t>&gt; &lt;/h1&gt;</w:t>
      </w:r>
    </w:p>
    <w:p w14:paraId="35DD068F" w14:textId="77777777" w:rsidR="007B1865" w:rsidRPr="007B1865" w:rsidRDefault="007B1865" w:rsidP="007B1865"/>
    <w:p w14:paraId="7B516440" w14:textId="77777777" w:rsidR="007B1865" w:rsidRPr="007B1865" w:rsidRDefault="007B1865" w:rsidP="007B1865">
      <w:r w:rsidRPr="007B1865">
        <w:t>==========================================</w:t>
      </w:r>
    </w:p>
    <w:p w14:paraId="7C7FF650" w14:textId="77777777" w:rsidR="007B1865" w:rsidRPr="007B1865" w:rsidRDefault="007B1865" w:rsidP="007B1865"/>
    <w:p w14:paraId="5419600F" w14:textId="77777777" w:rsidR="007B1865" w:rsidRPr="008A473F" w:rsidRDefault="007B1865" w:rsidP="007B1865">
      <w:pPr>
        <w:rPr>
          <w:color w:val="ED7D31" w:themeColor="accent2"/>
        </w:rPr>
      </w:pPr>
      <w:r w:rsidRPr="008A473F">
        <w:rPr>
          <w:color w:val="ED7D31" w:themeColor="accent2"/>
        </w:rPr>
        <w:t>PARAGRAPH TAG</w:t>
      </w:r>
    </w:p>
    <w:p w14:paraId="6C87092C" w14:textId="77777777" w:rsidR="007B1865" w:rsidRPr="007B1865" w:rsidRDefault="007B1865" w:rsidP="007B1865">
      <w:r w:rsidRPr="007B1865">
        <w:t>=============</w:t>
      </w:r>
    </w:p>
    <w:p w14:paraId="1377C224" w14:textId="77777777" w:rsidR="007B1865" w:rsidRPr="007B1865" w:rsidRDefault="007B1865" w:rsidP="007B1865">
      <w:r w:rsidRPr="007B1865">
        <w:t>==&gt; &lt;p&gt; tag</w:t>
      </w:r>
    </w:p>
    <w:p w14:paraId="745F9AF1" w14:textId="77777777" w:rsidR="007B1865" w:rsidRPr="007B1865" w:rsidRDefault="007B1865" w:rsidP="007B1865">
      <w:r w:rsidRPr="007B1865">
        <w:t>==&gt; Block element</w:t>
      </w:r>
    </w:p>
    <w:p w14:paraId="12C814C7" w14:textId="77777777" w:rsidR="007B1865" w:rsidRPr="007B1865" w:rsidRDefault="007B1865" w:rsidP="007B1865">
      <w:r w:rsidRPr="007B1865">
        <w:t>==&gt; paired tag</w:t>
      </w:r>
    </w:p>
    <w:p w14:paraId="20D1C846" w14:textId="77777777" w:rsidR="007B1865" w:rsidRPr="007B1865" w:rsidRDefault="007B1865" w:rsidP="007B1865">
      <w:r w:rsidRPr="007B1865">
        <w:t>Syntax:</w:t>
      </w:r>
    </w:p>
    <w:p w14:paraId="2AFCDED4" w14:textId="77777777" w:rsidR="007B1865" w:rsidRPr="007B1865" w:rsidRDefault="007B1865" w:rsidP="007B1865">
      <w:r w:rsidRPr="007B1865">
        <w:tab/>
        <w:t>&lt;p&gt; Content &lt;/p&gt;</w:t>
      </w:r>
    </w:p>
    <w:p w14:paraId="41FD23BD" w14:textId="77777777" w:rsidR="007B1865" w:rsidRPr="007B1865" w:rsidRDefault="007B1865" w:rsidP="007B1865"/>
    <w:p w14:paraId="2750D065" w14:textId="77777777" w:rsidR="007B1865" w:rsidRPr="00243EDD" w:rsidRDefault="007B1865" w:rsidP="007B1865">
      <w:pPr>
        <w:rPr>
          <w:color w:val="ED7D31" w:themeColor="accent2"/>
        </w:rPr>
      </w:pPr>
      <w:r w:rsidRPr="00243EDD">
        <w:rPr>
          <w:color w:val="ED7D31" w:themeColor="accent2"/>
        </w:rPr>
        <w:t>Line Break Tag:</w:t>
      </w:r>
    </w:p>
    <w:p w14:paraId="62577826" w14:textId="77777777" w:rsidR="007B1865" w:rsidRPr="007B1865" w:rsidRDefault="007B1865" w:rsidP="007B1865">
      <w:r w:rsidRPr="007B1865">
        <w:t>===============</w:t>
      </w:r>
    </w:p>
    <w:p w14:paraId="50A93241" w14:textId="77777777" w:rsidR="007B1865" w:rsidRPr="007B1865" w:rsidRDefault="007B1865" w:rsidP="007B1865">
      <w:r w:rsidRPr="007B1865">
        <w:t>&lt;</w:t>
      </w:r>
      <w:proofErr w:type="spellStart"/>
      <w:r w:rsidRPr="007B1865">
        <w:t>br</w:t>
      </w:r>
      <w:proofErr w:type="spellEnd"/>
      <w:r w:rsidRPr="007B1865">
        <w:t>&gt; tag</w:t>
      </w:r>
    </w:p>
    <w:p w14:paraId="05F9C966" w14:textId="77777777" w:rsidR="007B1865" w:rsidRPr="007B1865" w:rsidRDefault="007B1865" w:rsidP="007B1865">
      <w:r w:rsidRPr="007B1865">
        <w:t>==&gt; When we need to get the line break between the content, we can use &lt;</w:t>
      </w:r>
      <w:proofErr w:type="spellStart"/>
      <w:r w:rsidRPr="007B1865">
        <w:t>br</w:t>
      </w:r>
      <w:proofErr w:type="spellEnd"/>
      <w:r w:rsidRPr="007B1865">
        <w:t>&gt; tag.</w:t>
      </w:r>
    </w:p>
    <w:p w14:paraId="5AB0031A" w14:textId="77777777" w:rsidR="007B1865" w:rsidRPr="007B1865" w:rsidRDefault="007B1865" w:rsidP="007B1865">
      <w:r w:rsidRPr="007B1865">
        <w:t>==&gt; Unpaired tag or self-closing tag</w:t>
      </w:r>
    </w:p>
    <w:p w14:paraId="2D73ED5D" w14:textId="77777777" w:rsidR="007B1865" w:rsidRPr="007B1865" w:rsidRDefault="007B1865" w:rsidP="007B1865">
      <w:r w:rsidRPr="007B1865">
        <w:t>Syntax:</w:t>
      </w:r>
    </w:p>
    <w:p w14:paraId="5365D85C" w14:textId="77777777" w:rsidR="007B1865" w:rsidRPr="007B1865" w:rsidRDefault="007B1865" w:rsidP="007B1865">
      <w:r w:rsidRPr="007B1865">
        <w:tab/>
        <w:t>&lt;</w:t>
      </w:r>
      <w:proofErr w:type="spellStart"/>
      <w:r w:rsidRPr="007B1865">
        <w:t>br</w:t>
      </w:r>
      <w:proofErr w:type="spellEnd"/>
      <w:r w:rsidRPr="007B1865">
        <w:t>&gt; or &lt;</w:t>
      </w:r>
      <w:proofErr w:type="spellStart"/>
      <w:r w:rsidRPr="007B1865">
        <w:t>br</w:t>
      </w:r>
      <w:proofErr w:type="spellEnd"/>
      <w:r w:rsidRPr="007B1865">
        <w:t>/&gt;</w:t>
      </w:r>
    </w:p>
    <w:p w14:paraId="052A1785" w14:textId="77777777" w:rsidR="007B1865" w:rsidRPr="007B1865" w:rsidRDefault="007B1865" w:rsidP="007B1865"/>
    <w:p w14:paraId="3AD4F17B" w14:textId="77777777" w:rsidR="007B1865" w:rsidRPr="007B1865" w:rsidRDefault="007B1865" w:rsidP="007B1865">
      <w:r w:rsidRPr="007B1865">
        <w:t>==========================================</w:t>
      </w:r>
    </w:p>
    <w:p w14:paraId="1640BCF3" w14:textId="77777777" w:rsidR="007B1865" w:rsidRPr="007B1865" w:rsidRDefault="007B1865" w:rsidP="007B1865"/>
    <w:p w14:paraId="4C9D71C5" w14:textId="77777777" w:rsidR="007B1865" w:rsidRPr="00243EDD" w:rsidRDefault="007B1865" w:rsidP="007B1865">
      <w:pPr>
        <w:rPr>
          <w:color w:val="ED7D31" w:themeColor="accent2"/>
        </w:rPr>
      </w:pPr>
      <w:r w:rsidRPr="00243EDD">
        <w:rPr>
          <w:color w:val="ED7D31" w:themeColor="accent2"/>
        </w:rPr>
        <w:t>HORIZONTAL RULE TAG</w:t>
      </w:r>
    </w:p>
    <w:p w14:paraId="4F2274F2" w14:textId="77777777" w:rsidR="007B1865" w:rsidRPr="007B1865" w:rsidRDefault="007B1865" w:rsidP="007B1865">
      <w:r w:rsidRPr="007B1865">
        <w:t>===================</w:t>
      </w:r>
    </w:p>
    <w:p w14:paraId="77ED54B5" w14:textId="77777777" w:rsidR="007B1865" w:rsidRPr="007B1865" w:rsidRDefault="007B1865" w:rsidP="007B1865">
      <w:r w:rsidRPr="007B1865">
        <w:t>&lt;hr&gt; tag:</w:t>
      </w:r>
    </w:p>
    <w:p w14:paraId="66D79A10" w14:textId="77777777" w:rsidR="007B1865" w:rsidRPr="007B1865" w:rsidRDefault="007B1865" w:rsidP="007B1865">
      <w:r w:rsidRPr="007B1865">
        <w:t>========</w:t>
      </w:r>
    </w:p>
    <w:p w14:paraId="783E50D2" w14:textId="77777777" w:rsidR="007B1865" w:rsidRPr="007B1865" w:rsidRDefault="007B1865" w:rsidP="007B1865">
      <w:r w:rsidRPr="007B1865">
        <w:t>==&gt; Unpaired tag</w:t>
      </w:r>
    </w:p>
    <w:p w14:paraId="09AF6F8B" w14:textId="77777777" w:rsidR="007B1865" w:rsidRPr="007B1865" w:rsidRDefault="007B1865" w:rsidP="007B1865">
      <w:r w:rsidRPr="007B1865">
        <w:t>==&gt; Self-closing tag</w:t>
      </w:r>
    </w:p>
    <w:p w14:paraId="2A56E6AA" w14:textId="77777777" w:rsidR="007B1865" w:rsidRPr="007B1865" w:rsidRDefault="007B1865" w:rsidP="007B1865">
      <w:r w:rsidRPr="007B1865">
        <w:t>==&gt; to define the horizontal line between the content, &lt;hr&gt; can be used.</w:t>
      </w:r>
    </w:p>
    <w:p w14:paraId="62DBBFF4" w14:textId="77777777" w:rsidR="007B1865" w:rsidRPr="007B1865" w:rsidRDefault="007B1865" w:rsidP="007B1865">
      <w:r w:rsidRPr="007B1865">
        <w:t>Syntax:</w:t>
      </w:r>
    </w:p>
    <w:p w14:paraId="235FD653" w14:textId="77777777" w:rsidR="007B1865" w:rsidRPr="007B1865" w:rsidRDefault="007B1865" w:rsidP="007B1865">
      <w:r w:rsidRPr="007B1865">
        <w:tab/>
        <w:t>&lt;hr&gt; or &lt;hr/&gt;</w:t>
      </w:r>
    </w:p>
    <w:p w14:paraId="2EADEA19" w14:textId="77777777" w:rsidR="007B1865" w:rsidRPr="007B1865" w:rsidRDefault="007B1865" w:rsidP="007B1865"/>
    <w:p w14:paraId="60FA808B" w14:textId="77777777" w:rsidR="007B1865" w:rsidRPr="007B1865" w:rsidRDefault="007B1865" w:rsidP="007B1865">
      <w:r w:rsidRPr="007B1865">
        <w:lastRenderedPageBreak/>
        <w:t>======================================</w:t>
      </w:r>
    </w:p>
    <w:p w14:paraId="05224EEF" w14:textId="77777777" w:rsidR="007B1865" w:rsidRPr="007B1865" w:rsidRDefault="007B1865" w:rsidP="007B1865"/>
    <w:p w14:paraId="103AD2A9" w14:textId="77777777" w:rsidR="007B1865" w:rsidRPr="0044655C" w:rsidRDefault="007B1865" w:rsidP="007B1865">
      <w:pPr>
        <w:rPr>
          <w:color w:val="ED7D31" w:themeColor="accent2"/>
        </w:rPr>
      </w:pPr>
      <w:r w:rsidRPr="0044655C">
        <w:rPr>
          <w:color w:val="ED7D31" w:themeColor="accent2"/>
        </w:rPr>
        <w:t>DIV TAG</w:t>
      </w:r>
    </w:p>
    <w:p w14:paraId="3BB05AD6" w14:textId="77777777" w:rsidR="007B1865" w:rsidRPr="007B1865" w:rsidRDefault="007B1865" w:rsidP="007B1865">
      <w:r w:rsidRPr="007B1865">
        <w:t>=======</w:t>
      </w:r>
    </w:p>
    <w:p w14:paraId="77999B7B" w14:textId="77777777" w:rsidR="007B1865" w:rsidRPr="007B1865" w:rsidRDefault="007B1865" w:rsidP="007B1865">
      <w:r w:rsidRPr="007B1865">
        <w:t>==&gt; Division Tag</w:t>
      </w:r>
    </w:p>
    <w:p w14:paraId="5AEEB26C" w14:textId="77777777" w:rsidR="007B1865" w:rsidRPr="007B1865" w:rsidRDefault="007B1865" w:rsidP="007B1865">
      <w:r w:rsidRPr="007B1865">
        <w:t>to divide the total complex application into multiple divisions, &lt;div&gt; tag</w:t>
      </w:r>
    </w:p>
    <w:p w14:paraId="123FB314" w14:textId="77777777" w:rsidR="007B1865" w:rsidRPr="007B1865" w:rsidRDefault="007B1865" w:rsidP="007B1865">
      <w:r w:rsidRPr="007B1865">
        <w:t>==&gt; in every &lt;div&gt; tag, we can write any tag</w:t>
      </w:r>
    </w:p>
    <w:p w14:paraId="30C5B193" w14:textId="77777777" w:rsidR="007B1865" w:rsidRPr="007B1865" w:rsidRDefault="007B1865" w:rsidP="007B1865">
      <w:r w:rsidRPr="007B1865">
        <w:t>==&gt; block element</w:t>
      </w:r>
    </w:p>
    <w:p w14:paraId="2B3A2DCB" w14:textId="77777777" w:rsidR="007B1865" w:rsidRPr="007B1865" w:rsidRDefault="007B1865" w:rsidP="007B1865">
      <w:r w:rsidRPr="007B1865">
        <w:t>==&gt; paired tag</w:t>
      </w:r>
    </w:p>
    <w:p w14:paraId="71FB92F8" w14:textId="77777777" w:rsidR="007B1865" w:rsidRPr="007B1865" w:rsidRDefault="007B1865" w:rsidP="007B1865">
      <w:r w:rsidRPr="007B1865">
        <w:t>====================================</w:t>
      </w:r>
    </w:p>
    <w:p w14:paraId="5B422635" w14:textId="77777777" w:rsidR="007B1865" w:rsidRPr="007B1865" w:rsidRDefault="007B1865" w:rsidP="007B1865"/>
    <w:p w14:paraId="13C0B1AC" w14:textId="77777777" w:rsidR="007B1865" w:rsidRPr="0044655C" w:rsidRDefault="007B1865" w:rsidP="007B1865">
      <w:pPr>
        <w:rPr>
          <w:color w:val="ED7D31" w:themeColor="accent2"/>
        </w:rPr>
      </w:pPr>
      <w:r w:rsidRPr="0044655C">
        <w:rPr>
          <w:color w:val="ED7D31" w:themeColor="accent2"/>
        </w:rPr>
        <w:t>Attribute:</w:t>
      </w:r>
    </w:p>
    <w:p w14:paraId="626CD4F8" w14:textId="77777777" w:rsidR="007B1865" w:rsidRPr="007B1865" w:rsidRDefault="007B1865" w:rsidP="007B1865">
      <w:r w:rsidRPr="007B1865">
        <w:t>==========</w:t>
      </w:r>
    </w:p>
    <w:p w14:paraId="043324DC" w14:textId="77777777" w:rsidR="007B1865" w:rsidRPr="007B1865" w:rsidRDefault="007B1865" w:rsidP="007B1865">
      <w:r w:rsidRPr="007B1865">
        <w:t>an entity/element we can use to specify the extra information about any HTML element.</w:t>
      </w:r>
    </w:p>
    <w:p w14:paraId="3919BB94" w14:textId="77777777" w:rsidR="007B1865" w:rsidRPr="007B1865" w:rsidRDefault="007B1865" w:rsidP="007B1865">
      <w:r w:rsidRPr="007B1865">
        <w:t>Syntax:</w:t>
      </w:r>
    </w:p>
    <w:p w14:paraId="2B3DE453" w14:textId="77777777" w:rsidR="007B1865" w:rsidRPr="007B1865" w:rsidRDefault="007B1865" w:rsidP="007B1865">
      <w:r w:rsidRPr="007B1865">
        <w:tab/>
        <w:t>&lt;tag attribute-name = "value</w:t>
      </w:r>
      <w:proofErr w:type="gramStart"/>
      <w:r w:rsidRPr="007B1865">
        <w:t>1;value</w:t>
      </w:r>
      <w:proofErr w:type="gramEnd"/>
      <w:r w:rsidRPr="007B1865">
        <w:t>2;value3"&gt; Content &lt;/tag&gt;</w:t>
      </w:r>
    </w:p>
    <w:p w14:paraId="006D098A" w14:textId="77777777" w:rsidR="007B1865" w:rsidRPr="007B1865" w:rsidRDefault="007B1865" w:rsidP="007B1865">
      <w:r w:rsidRPr="007B1865">
        <w:t>==&gt; Attribute we can always write within the open tag only.</w:t>
      </w:r>
    </w:p>
    <w:p w14:paraId="7213AE40" w14:textId="77777777" w:rsidR="007B1865" w:rsidRPr="007B1865" w:rsidRDefault="007B1865" w:rsidP="007B1865"/>
    <w:p w14:paraId="7810B327" w14:textId="77777777" w:rsidR="007B1865" w:rsidRPr="0044655C" w:rsidRDefault="007B1865" w:rsidP="007B1865">
      <w:pPr>
        <w:rPr>
          <w:color w:val="ED7D31" w:themeColor="accent2"/>
        </w:rPr>
      </w:pPr>
      <w:r w:rsidRPr="0044655C">
        <w:rPr>
          <w:color w:val="ED7D31" w:themeColor="accent2"/>
        </w:rPr>
        <w:t>Id attribute:</w:t>
      </w:r>
    </w:p>
    <w:p w14:paraId="33B5C5BF" w14:textId="77777777" w:rsidR="007B1865" w:rsidRPr="007B1865" w:rsidRDefault="007B1865" w:rsidP="007B1865">
      <w:r w:rsidRPr="007B1865">
        <w:t>============</w:t>
      </w:r>
    </w:p>
    <w:p w14:paraId="5F6FFD7D" w14:textId="77777777" w:rsidR="007B1865" w:rsidRPr="007B1865" w:rsidRDefault="007B1865" w:rsidP="007B1865">
      <w:r w:rsidRPr="007B1865">
        <w:t xml:space="preserve">==&gt; To uniquely identify the HTML </w:t>
      </w:r>
      <w:proofErr w:type="gramStart"/>
      <w:r w:rsidRPr="007B1865">
        <w:t>element</w:t>
      </w:r>
      <w:proofErr w:type="gramEnd"/>
      <w:r w:rsidRPr="007B1865">
        <w:t xml:space="preserve"> we need "id" attribute.</w:t>
      </w:r>
    </w:p>
    <w:p w14:paraId="665C7ABA" w14:textId="77777777" w:rsidR="007B1865" w:rsidRPr="007B1865" w:rsidRDefault="007B1865" w:rsidP="007B1865">
      <w:r w:rsidRPr="007B1865">
        <w:t>Syntax:</w:t>
      </w:r>
    </w:p>
    <w:p w14:paraId="04DD1501" w14:textId="77777777" w:rsidR="007B1865" w:rsidRPr="007B1865" w:rsidRDefault="007B1865" w:rsidP="007B1865">
      <w:r w:rsidRPr="007B1865">
        <w:tab/>
        <w:t>id = "value"</w:t>
      </w:r>
    </w:p>
    <w:p w14:paraId="307B7C44" w14:textId="77777777" w:rsidR="007B1865" w:rsidRPr="007B1865" w:rsidRDefault="007B1865" w:rsidP="007B1865"/>
    <w:p w14:paraId="0C5AF953" w14:textId="77777777" w:rsidR="007B1865" w:rsidRPr="0044655C" w:rsidRDefault="007B1865" w:rsidP="007B1865">
      <w:pPr>
        <w:rPr>
          <w:color w:val="ED7D31" w:themeColor="accent2"/>
        </w:rPr>
      </w:pPr>
      <w:r w:rsidRPr="0044655C">
        <w:rPr>
          <w:color w:val="ED7D31" w:themeColor="accent2"/>
        </w:rPr>
        <w:t>class attribute:</w:t>
      </w:r>
    </w:p>
    <w:p w14:paraId="191B969C" w14:textId="77777777" w:rsidR="007B1865" w:rsidRPr="007B1865" w:rsidRDefault="007B1865" w:rsidP="007B1865">
      <w:r w:rsidRPr="007B1865">
        <w:t>===============</w:t>
      </w:r>
    </w:p>
    <w:p w14:paraId="526D8DA7" w14:textId="77777777" w:rsidR="007B1865" w:rsidRPr="007B1865" w:rsidRDefault="007B1865" w:rsidP="007B1865">
      <w:r w:rsidRPr="007B1865">
        <w:t>==&gt; To commonly identify elements, we can use "class attribute".</w:t>
      </w:r>
    </w:p>
    <w:p w14:paraId="4FE0153C" w14:textId="77777777" w:rsidR="007B1865" w:rsidRPr="007B1865" w:rsidRDefault="007B1865" w:rsidP="007B1865">
      <w:r w:rsidRPr="007B1865">
        <w:t>Syntax:</w:t>
      </w:r>
    </w:p>
    <w:p w14:paraId="629B8945" w14:textId="77777777" w:rsidR="007B1865" w:rsidRPr="007B1865" w:rsidRDefault="007B1865" w:rsidP="007B1865">
      <w:r w:rsidRPr="007B1865">
        <w:tab/>
        <w:t>class = "value"</w:t>
      </w:r>
    </w:p>
    <w:p w14:paraId="03EDFA2E" w14:textId="77777777" w:rsidR="007B1865" w:rsidRPr="007B1865" w:rsidRDefault="007B1865" w:rsidP="007B1865"/>
    <w:p w14:paraId="5BA36F95" w14:textId="77777777" w:rsidR="007B1865" w:rsidRPr="007B1865" w:rsidRDefault="007B1865" w:rsidP="007B1865"/>
    <w:p w14:paraId="27FC7BCD" w14:textId="77777777" w:rsidR="007B1865" w:rsidRPr="007B1865" w:rsidRDefault="007B1865" w:rsidP="007B1865"/>
    <w:p w14:paraId="1C2624B1" w14:textId="77777777" w:rsidR="007B1865" w:rsidRPr="007B1865" w:rsidRDefault="007B1865" w:rsidP="007B1865"/>
    <w:p w14:paraId="7E5A5D22" w14:textId="77777777" w:rsidR="007B1865" w:rsidRPr="007B1865" w:rsidRDefault="007B1865" w:rsidP="007B1865"/>
    <w:p w14:paraId="6BB3E273" w14:textId="77777777" w:rsidR="007B1865" w:rsidRPr="007B1865" w:rsidRDefault="007B1865" w:rsidP="007B1865"/>
    <w:p w14:paraId="6F0354C7" w14:textId="77777777" w:rsidR="007B1865" w:rsidRPr="007B1865" w:rsidRDefault="007B1865" w:rsidP="007B1865"/>
    <w:p w14:paraId="6DD851FF" w14:textId="77777777" w:rsidR="007B1865" w:rsidRPr="007B1865" w:rsidRDefault="007B1865" w:rsidP="007B1865"/>
    <w:p w14:paraId="1ECE9FA5" w14:textId="77777777" w:rsidR="007B1865" w:rsidRPr="007B1865" w:rsidRDefault="007B1865" w:rsidP="007B1865"/>
    <w:p w14:paraId="77CF4817" w14:textId="77777777" w:rsidR="007B1865" w:rsidRPr="007B1865" w:rsidRDefault="007B1865" w:rsidP="007B1865"/>
    <w:p w14:paraId="2059FEFB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65"/>
    <w:rsid w:val="00216C49"/>
    <w:rsid w:val="00243EDD"/>
    <w:rsid w:val="0044655C"/>
    <w:rsid w:val="004950E1"/>
    <w:rsid w:val="00600C76"/>
    <w:rsid w:val="0072002C"/>
    <w:rsid w:val="00771AD3"/>
    <w:rsid w:val="00791767"/>
    <w:rsid w:val="007B1865"/>
    <w:rsid w:val="008A473F"/>
    <w:rsid w:val="009142E0"/>
    <w:rsid w:val="00D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374D"/>
  <w15:chartTrackingRefBased/>
  <w15:docId w15:val="{23BC4FA3-1C78-4E8A-A998-0B13192D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8</cp:revision>
  <dcterms:created xsi:type="dcterms:W3CDTF">2024-09-20T16:54:00Z</dcterms:created>
  <dcterms:modified xsi:type="dcterms:W3CDTF">2024-09-21T17:33:00Z</dcterms:modified>
</cp:coreProperties>
</file>