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774630AF" w14:textId="20BCB059" w:rsidR="007423FE" w:rsidRDefault="007423FE" w:rsidP="007423FE">
      <w:pPr>
        <w:pStyle w:val="Heading2"/>
      </w:pPr>
      <w:r w:rsidRPr="007423FE">
        <w:t>Så vad är design o</w:t>
      </w:r>
      <w:r>
        <w:t>ch hur få till det</w:t>
      </w:r>
    </w:p>
    <w:p w14:paraId="25FE69FD" w14:textId="5F2A5AE4" w:rsidR="007423FE" w:rsidRDefault="007423FE" w:rsidP="007423FE">
      <w:pPr>
        <w:pStyle w:val="ListParagraph"/>
        <w:numPr>
          <w:ilvl w:val="0"/>
          <w:numId w:val="27"/>
        </w:numPr>
      </w:pPr>
      <w:r>
        <w:t>Holistic. Detta har jag länge hört men inte tänkt på vad det är. Men det är alla olika delar, funktion förstås o användare men även verksamhet, säljmodell inkl en förpackning som går att hänga upp i en affärshylla osv.</w:t>
      </w:r>
    </w:p>
    <w:p w14:paraId="1B936C9E" w14:textId="0DF2E101" w:rsidR="007423FE" w:rsidRDefault="007423FE" w:rsidP="007423FE">
      <w:pPr>
        <w:pStyle w:val="ListParagraph"/>
        <w:numPr>
          <w:ilvl w:val="1"/>
          <w:numId w:val="27"/>
        </w:numPr>
      </w:pPr>
      <w:r>
        <w:t>Samt, det Rams säger löste upp ngt också för detta är ju ’alla delar’ o det Rams säger är att design handlar om att få dem till en sammanhållenhet, sammanhang, fungera ihop.</w:t>
      </w:r>
    </w:p>
    <w:p w14:paraId="77E95E47" w14:textId="7DEC49B1" w:rsidR="007423FE" w:rsidRDefault="007423FE" w:rsidP="007423FE">
      <w:pPr>
        <w:pStyle w:val="ListParagraph"/>
        <w:numPr>
          <w:ilvl w:val="1"/>
          <w:numId w:val="27"/>
        </w:numPr>
      </w:pPr>
      <w:r>
        <w:t>Där är traditionell arkitektur rätt nära, men exvis Archimate handlar ju som modellspråk mer om ett sätt att visualisera mjukvara, inte att designa. TOGAF däremot är väl mer åt d hållet.</w:t>
      </w:r>
    </w:p>
    <w:p w14:paraId="1BBC1D34" w14:textId="55B6F421" w:rsidR="007423FE" w:rsidRDefault="007423FE" w:rsidP="007423FE">
      <w:pPr>
        <w:pStyle w:val="ListParagraph"/>
        <w:numPr>
          <w:ilvl w:val="0"/>
          <w:numId w:val="27"/>
        </w:numPr>
      </w:pPr>
      <w:r>
        <w:t>Att sätta samman till en helhet. Det Rams säger alltså. Då måste man ha koll på alla delar, vilka de är, ’Periodiska’ sm jag börjat med utan att jag riktigt visste varför. Sedan kriterier utifrån vad man sätter ihop det.</w:t>
      </w:r>
    </w:p>
    <w:p w14:paraId="01E4CECB" w14:textId="3E00D220" w:rsidR="007423FE" w:rsidRDefault="007423FE" w:rsidP="007423FE">
      <w:pPr>
        <w:pStyle w:val="ListParagraph"/>
        <w:numPr>
          <w:ilvl w:val="0"/>
          <w:numId w:val="27"/>
        </w:numPr>
      </w:pPr>
      <w:r>
        <w:t>Kvalitet. Även här är Rams rätt ute när han säger att man måste bedöma o besluta utifrån kriterier o förståeligt. O kriterierna är en sammanfattning av det holistiska, ’viability’, ’usability’, ’desireability’.</w:t>
      </w:r>
    </w:p>
    <w:p w14:paraId="082D08F7" w14:textId="6D6E766D" w:rsidR="007423FE" w:rsidRDefault="007423FE" w:rsidP="007423FE">
      <w:pPr>
        <w:pStyle w:val="ListParagraph"/>
        <w:numPr>
          <w:ilvl w:val="0"/>
          <w:numId w:val="27"/>
        </w:numPr>
      </w:pPr>
      <w:r>
        <w:t xml:space="preserve">Men sedan har jag hamnat fel iom att jag sett design som bara ’utforskande’, alltså sättet att jobba. Jag har missat helhet, att ensa verksamhet o IT, jag har parkerat, gjort mig av med det för jag trodde det var arkitketur men Rams visar att det är en del av design också. Tack. Det löste upp ngt. </w:t>
      </w:r>
    </w:p>
    <w:p w14:paraId="51E575AC" w14:textId="6766F1E6" w:rsidR="007423FE" w:rsidRDefault="007423FE" w:rsidP="007423FE">
      <w:pPr>
        <w:pStyle w:val="ListParagraph"/>
        <w:numPr>
          <w:ilvl w:val="1"/>
          <w:numId w:val="27"/>
        </w:numPr>
      </w:pPr>
      <w:r w:rsidRPr="007423FE">
        <w:rPr>
          <w:lang w:val="en-GB"/>
        </w:rPr>
        <w:t xml:space="preserve">Men </w:t>
      </w:r>
      <w:proofErr w:type="spellStart"/>
      <w:r w:rsidRPr="007423FE">
        <w:rPr>
          <w:lang w:val="en-GB"/>
        </w:rPr>
        <w:t>givetvis</w:t>
      </w:r>
      <w:proofErr w:type="spellEnd"/>
      <w:r w:rsidRPr="007423FE">
        <w:rPr>
          <w:lang w:val="en-GB"/>
        </w:rPr>
        <w:t xml:space="preserve">, </w:t>
      </w:r>
      <w:proofErr w:type="spellStart"/>
      <w:r w:rsidRPr="007423FE">
        <w:rPr>
          <w:lang w:val="en-GB"/>
        </w:rPr>
        <w:t>utforskande</w:t>
      </w:r>
      <w:proofErr w:type="spellEnd"/>
      <w:r w:rsidRPr="007423FE">
        <w:rPr>
          <w:lang w:val="en-GB"/>
        </w:rPr>
        <w:t xml:space="preserve">, Lean Startup, </w:t>
      </w:r>
      <w:proofErr w:type="spellStart"/>
      <w:r w:rsidRPr="007423FE">
        <w:rPr>
          <w:lang w:val="en-GB"/>
        </w:rPr>
        <w:t>Kromatics</w:t>
      </w:r>
      <w:proofErr w:type="spellEnd"/>
      <w:r w:rsidRPr="007423FE">
        <w:rPr>
          <w:lang w:val="en-GB"/>
        </w:rPr>
        <w:t>, ’What is flowing is know</w:t>
      </w:r>
      <w:r>
        <w:rPr>
          <w:lang w:val="en-GB"/>
        </w:rPr>
        <w:t xml:space="preserve">ledge’. </w:t>
      </w:r>
      <w:r w:rsidRPr="007423FE">
        <w:t>Det ä ren viktig del men det är ffa f</w:t>
      </w:r>
      <w:r>
        <w:t>ör att ta fram de olika delarna, även ta fram helhten. Sättat man får till sammanhållenheten. Det går bara genom att man tar ut en ansats, provar, lär sig. Men helheten måste till frst, som konturer, man måste börja sortera, clustra enligt principer som att hitta saker som passar ihop, eller Edgy som mall för vad för olika delar som måste finnas o hur hittar vi dem. O sedan, återigen Edgy kan visa på hur de hänger ihop, hur gränssnitten ser ut.</w:t>
      </w:r>
    </w:p>
    <w:p w14:paraId="0348B561" w14:textId="346FFBD9" w:rsidR="007423FE" w:rsidRDefault="007423FE" w:rsidP="007423FE">
      <w:pPr>
        <w:pStyle w:val="ListParagraph"/>
        <w:numPr>
          <w:ilvl w:val="0"/>
          <w:numId w:val="27"/>
        </w:numPr>
      </w:pPr>
      <w:r>
        <w:t>Praktisk kunskap. Helt avgörande. Ett företag, en designsituation måste ha detta. Möjlighet att kunna prova praktiskt o än mer, skickliga ’artisans’ som kan build o så vi kan prova hur det blir, praktiskt. Glasbruket återkommer som en av de enklaste designsituationerna med design+maker o sedan users i loopen, så få personer inblandade som möjligt. Braun måste varit mkt mera komplext, Ascom var för stelt o rörigt. HMW</w:t>
      </w:r>
    </w:p>
    <w:p w14:paraId="50C8B413" w14:textId="77777777" w:rsidR="007423FE" w:rsidRPr="007423FE" w:rsidRDefault="007423FE" w:rsidP="007423FE">
      <w:pPr>
        <w:pStyle w:val="ListParagraph"/>
        <w:numPr>
          <w:ilvl w:val="0"/>
          <w:numId w:val="27"/>
        </w:numPr>
      </w:pPr>
    </w:p>
    <w:p w14:paraId="1787C7AA" w14:textId="5A9DEAD1" w:rsidR="007E6C14" w:rsidRPr="007423FE" w:rsidRDefault="008D6BB4" w:rsidP="008D6BB4">
      <w:pPr>
        <w:pStyle w:val="Heading1"/>
        <w:rPr>
          <w:lang w:val="en-GB"/>
        </w:rPr>
      </w:pPr>
      <w:proofErr w:type="spellStart"/>
      <w:r w:rsidRPr="007423FE">
        <w:rPr>
          <w:lang w:val="en-GB"/>
        </w:rPr>
        <w:t>DesignSituationen</w:t>
      </w:r>
      <w:proofErr w:type="spellEnd"/>
      <w:r w:rsidRPr="007423FE">
        <w:rPr>
          <w:lang w:val="en-GB"/>
        </w:rPr>
        <w:t xml:space="preserve"> – Ways of working</w:t>
      </w:r>
    </w:p>
    <w:p w14:paraId="5748856B" w14:textId="77777777" w:rsidR="008D6BB4" w:rsidRDefault="008D6BB4" w:rsidP="008D6BB4">
      <w:r w:rsidRPr="008D6BB4">
        <w:t>Allt under detta, nedanför g</w:t>
      </w:r>
      <w:r>
        <w:t xml:space="preserve">rafiken, handlar om dels det grundläggande ’Design Conversations’, ’Vad behöver vi lära oss’, Kromatics, samt sedan det specifika kring digitala produkter, metodiker, mindset, Enterprise design, Zachman olika modeller, kadensen osv. </w:t>
      </w:r>
    </w:p>
    <w:p w14:paraId="2B305FF5" w14:textId="77777777" w:rsidR="00F86E83" w:rsidRDefault="008D6BB4" w:rsidP="008D6BB4">
      <w:r>
        <w:t xml:space="preserve">Men det andra, det som bheövs ovanför är design-sätt att arbeta. De mjuka delarna, psykologi, agile, allt som står i ffa böcker som har m UX o tjänstedesign men också agilt osv. att göra. Att få people att samarbeta. </w:t>
      </w:r>
    </w:p>
    <w:p w14:paraId="4E1316DF" w14:textId="77777777" w:rsidR="00F86E83" w:rsidRDefault="00F86E83" w:rsidP="008D6BB4">
      <w:r>
        <w:t xml:space="preserve">Så här har det egentlgien alltid varit. ’How we do it’ handlade om precis detta, de tre looparna, whiteboarden i korridoren, de gula lapparna, sättet att återkommande samlas m olika intressenter – det var precis lika viktigt som ’fluffy clouds’ o de andra modellerna vi använde. </w:t>
      </w:r>
    </w:p>
    <w:p w14:paraId="2E806084" w14:textId="77777777" w:rsidR="00332542" w:rsidRDefault="00F86E83" w:rsidP="008D6BB4">
      <w:r>
        <w:t>Det viktiga var att vi experiemnterade inte bara med modeller, arkitektur, tjänstedesign o att jag så smått började m EDF(som blev Edgy) utan sätten, agile, att få mskor att samarbeta. Det var vad jag gjorde</w:t>
      </w:r>
      <w:r w:rsidR="00332542">
        <w:t xml:space="preserve"> också när jag försökte en Design Sprint i RB i Mullsjö o var egentligen det som satte igång allt, emotional buy-in m Sophia o teamet.</w:t>
      </w:r>
    </w:p>
    <w:p w14:paraId="7D1BC3B9" w14:textId="0D2587DE" w:rsidR="008D6BB4" w:rsidRDefault="00332542" w:rsidP="008D6BB4">
      <w:r>
        <w:t xml:space="preserve">Så damma av detta. Vad finns att plocka upp igen. ’How we did it’. Att driva själv o boka möten. Att samlas, ha en plats fysiskt, whiteboard osv. </w:t>
      </w:r>
      <w:r w:rsidR="008D6BB4">
        <w:t xml:space="preserve"> </w:t>
      </w:r>
    </w:p>
    <w:p w14:paraId="31D25D1E" w14:textId="700425F9" w:rsidR="00AE3AE5" w:rsidRDefault="00AE3AE5" w:rsidP="00AE3AE5">
      <w:pPr>
        <w:pStyle w:val="Heading2"/>
      </w:pPr>
      <w:r>
        <w:t>Dieter Rams</w:t>
      </w:r>
    </w:p>
    <w:p w14:paraId="77F668AF" w14:textId="77777777" w:rsidR="00002862" w:rsidRDefault="00002862" w:rsidP="00AE3AE5">
      <w:pPr>
        <w:rPr>
          <w:noProof/>
        </w:rPr>
      </w:pPr>
    </w:p>
    <w:p w14:paraId="3F8B499F" w14:textId="3D7C9D13" w:rsidR="00AE3AE5" w:rsidRPr="007423FE" w:rsidRDefault="00AE3AE5" w:rsidP="00AE3AE5">
      <w:r>
        <w:rPr>
          <w:noProof/>
        </w:rPr>
        <w:drawing>
          <wp:inline distT="0" distB="0" distL="0" distR="0" wp14:anchorId="2C5400CF" wp14:editId="17AA9C21">
            <wp:extent cx="8103815" cy="6078855"/>
            <wp:effectExtent l="0" t="0" r="0" b="0"/>
            <wp:docPr id="102620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22746" cy="6093056"/>
                    </a:xfrm>
                    <a:prstGeom prst="rect">
                      <a:avLst/>
                    </a:prstGeom>
                    <a:noFill/>
                    <a:ln>
                      <a:noFill/>
                    </a:ln>
                  </pic:spPr>
                </pic:pic>
              </a:graphicData>
            </a:graphic>
          </wp:inline>
        </w:drawing>
      </w:r>
      <w:r w:rsidRPr="007423FE">
        <w:t xml:space="preserve"> </w:t>
      </w:r>
      <w:r w:rsidR="00002862" w:rsidRPr="007423FE">
        <w:t xml:space="preserve">Från </w:t>
      </w:r>
      <w:r w:rsidRPr="007423FE">
        <w:t>boken ’As Little Design as Possible’ o chapter ’Less but Better’</w:t>
      </w:r>
    </w:p>
    <w:p w14:paraId="0236190B" w14:textId="7A77744A" w:rsidR="00002862" w:rsidRPr="00002862" w:rsidRDefault="00002862" w:rsidP="00002862">
      <w:pPr>
        <w:pStyle w:val="ListParagraph"/>
        <w:numPr>
          <w:ilvl w:val="0"/>
          <w:numId w:val="26"/>
        </w:numPr>
      </w:pPr>
      <w:r>
        <w:rPr>
          <w:lang w:val="en-GB"/>
        </w:rPr>
        <w:t>‘</w:t>
      </w:r>
      <w:r w:rsidRPr="00002862">
        <w:rPr>
          <w:lang w:val="en-GB"/>
        </w:rPr>
        <w:t xml:space="preserve">At Braun Rams </w:t>
      </w:r>
      <w:proofErr w:type="spellStart"/>
      <w:r w:rsidRPr="00002862">
        <w:rPr>
          <w:lang w:val="en-GB"/>
        </w:rPr>
        <w:t>encounterd</w:t>
      </w:r>
      <w:proofErr w:type="spellEnd"/>
      <w:r w:rsidRPr="00002862">
        <w:rPr>
          <w:lang w:val="en-GB"/>
        </w:rPr>
        <w:t xml:space="preserve"> a</w:t>
      </w:r>
      <w:r>
        <w:rPr>
          <w:lang w:val="en-GB"/>
        </w:rPr>
        <w:t xml:space="preserve"> company galvanized by creative excitement and adventure. Bringing practical, modern, attractive electrical products to a buying public.’ </w:t>
      </w:r>
      <w:r w:rsidRPr="00002862">
        <w:rPr>
          <w:i/>
          <w:iCs/>
        </w:rPr>
        <w:t>Experimentlusten alltså, kulturen I bolaget, o det kommersiella I ‘a</w:t>
      </w:r>
      <w:r>
        <w:rPr>
          <w:i/>
          <w:iCs/>
        </w:rPr>
        <w:t xml:space="preserve"> buying public’.</w:t>
      </w:r>
    </w:p>
    <w:p w14:paraId="00E49A44" w14:textId="0359AE7B" w:rsidR="00002862" w:rsidRDefault="00002862" w:rsidP="00002862">
      <w:pPr>
        <w:pStyle w:val="ListParagraph"/>
        <w:numPr>
          <w:ilvl w:val="0"/>
          <w:numId w:val="26"/>
        </w:numPr>
        <w:rPr>
          <w:lang w:val="en-GB"/>
        </w:rPr>
      </w:pPr>
      <w:r w:rsidRPr="00002862">
        <w:rPr>
          <w:lang w:val="en-GB"/>
        </w:rPr>
        <w:t xml:space="preserve">’Considering the needs of </w:t>
      </w:r>
      <w:r>
        <w:rPr>
          <w:lang w:val="en-GB"/>
        </w:rPr>
        <w:t xml:space="preserve">society and then creating the most functional solutions possible to fulfil that need’. </w:t>
      </w:r>
      <w:r>
        <w:rPr>
          <w:i/>
          <w:iCs/>
          <w:lang w:val="en-GB"/>
        </w:rPr>
        <w:t>Society…</w:t>
      </w:r>
    </w:p>
    <w:p w14:paraId="2338CCF2" w14:textId="0C9C1835" w:rsidR="00002862" w:rsidRDefault="00002862" w:rsidP="00002862">
      <w:pPr>
        <w:pStyle w:val="ListParagraph"/>
        <w:numPr>
          <w:ilvl w:val="0"/>
          <w:numId w:val="26"/>
        </w:numPr>
      </w:pPr>
      <w:r w:rsidRPr="00002862">
        <w:t xml:space="preserve">‘Ornament and decoration were proscribed for their own sake’ </w:t>
      </w:r>
      <w:r w:rsidRPr="00002862">
        <w:rPr>
          <w:i/>
          <w:iCs/>
        </w:rPr>
        <w:t>Undrar om inte det skulle kunna vända. Va</w:t>
      </w:r>
      <w:r>
        <w:rPr>
          <w:i/>
          <w:iCs/>
        </w:rPr>
        <w:t>rför inte göra saker dekorativt bara för att. Det finns ju en estetik, i de avmätta fägerna, vitt, grått o vissa uttryck med mer färg i knapper osv. Men ändå, att lägga till något dekorativt bara för att skulle vara intressant att experimentera med i mina designprodukter, toahållare, kökstimer osv. Bara för att.</w:t>
      </w:r>
    </w:p>
    <w:p w14:paraId="0DE58802" w14:textId="7F6DEE1F" w:rsidR="00002862" w:rsidRPr="00F83354" w:rsidRDefault="00F83354" w:rsidP="00002862">
      <w:pPr>
        <w:pStyle w:val="ListParagraph"/>
        <w:numPr>
          <w:ilvl w:val="0"/>
          <w:numId w:val="26"/>
        </w:numPr>
      </w:pPr>
      <w:r w:rsidRPr="00F83354">
        <w:rPr>
          <w:lang w:val="en-GB"/>
        </w:rPr>
        <w:t>’It is important to n</w:t>
      </w:r>
      <w:r>
        <w:rPr>
          <w:lang w:val="en-GB"/>
        </w:rPr>
        <w:t xml:space="preserve">ote that a manufacturing firm where design and the design department form a powerful component, a design driven company, was and still is a highly unusual entity. </w:t>
      </w:r>
      <w:r w:rsidRPr="00F83354">
        <w:rPr>
          <w:i/>
          <w:iCs/>
        </w:rPr>
        <w:t>Så, alltså a design driven company, kontroll över hela k</w:t>
      </w:r>
      <w:r>
        <w:rPr>
          <w:i/>
          <w:iCs/>
        </w:rPr>
        <w:t xml:space="preserve">edjan, men ffa praktisk kunskap hela tiden tillgänglig o inte bara det utan praktisk kunskap är helt enkelt en del av designarbetet också. Var går detta att hitta. Inte i Staden. Hitta ngn annanstans. Försöka att skapa ngt eget. Vad är då design, alltså grejen är att det varkar även på Braun bero på, inte vara tydligt från start utan ha utvecklats. </w:t>
      </w:r>
      <w:r w:rsidRPr="00F83354">
        <w:rPr>
          <w:i/>
          <w:iCs/>
        </w:rPr>
        <w:t>’Love is a bird, she needs to fly’(Frozen) alltså börja, men med en intention o riktning o så g</w:t>
      </w:r>
      <w:r>
        <w:rPr>
          <w:i/>
          <w:iCs/>
        </w:rPr>
        <w:t>ott det går o försök hela tiden utveckla, det går inte att bli tillräckligt klra o sedan tro att allt är på plats, tvärtom, det går inte att bli klar för att börja utan det är tvärtom, om man börjar så blir man över tid tillräckligt bra för det som behövs med viljan ideer, intention.</w:t>
      </w:r>
    </w:p>
    <w:p w14:paraId="55B6EDFB" w14:textId="1F687990" w:rsidR="008D6BB4" w:rsidRPr="00AE3AE5" w:rsidRDefault="008D6BB4" w:rsidP="00E724D7">
      <w:pPr>
        <w:pStyle w:val="Heading1"/>
      </w:pPr>
      <w:r w:rsidRPr="00AE3AE5">
        <w:t>|_________________________________________|</w:t>
      </w:r>
    </w:p>
    <w:p w14:paraId="491128BB" w14:textId="16FD683A" w:rsidR="008D6BB4" w:rsidRPr="00AE3AE5" w:rsidRDefault="008D6BB4" w:rsidP="008D6BB4">
      <w:pPr>
        <w:pStyle w:val="Heading1"/>
      </w:pPr>
      <w:r w:rsidRPr="00AE3AE5">
        <w:t xml:space="preserve">                                                   \/</w:t>
      </w:r>
    </w:p>
    <w:p w14:paraId="4229C601" w14:textId="2CA514E4" w:rsidR="008D6BB4" w:rsidRPr="00AE3AE5" w:rsidRDefault="008D6BB4" w:rsidP="008D6BB4">
      <w:pPr>
        <w:pStyle w:val="Heading1"/>
      </w:pPr>
      <w:r w:rsidRPr="00AE3AE5">
        <w:t xml:space="preserve">                                                   /\</w:t>
      </w:r>
    </w:p>
    <w:p w14:paraId="174D138B" w14:textId="78AE3562" w:rsidR="008D6BB4" w:rsidRPr="00AE3AE5" w:rsidRDefault="008D6BB4" w:rsidP="008D6BB4">
      <w:pPr>
        <w:pStyle w:val="Heading1"/>
      </w:pPr>
      <w:r w:rsidRPr="00AE3AE5">
        <w:t>__________________________________________</w:t>
      </w:r>
    </w:p>
    <w:p w14:paraId="0864D6F5" w14:textId="5D22E136" w:rsidR="008D6BB4" w:rsidRPr="00AE3AE5" w:rsidRDefault="008D6BB4" w:rsidP="008D6BB4">
      <w:pPr>
        <w:pStyle w:val="Heading1"/>
      </w:pPr>
      <w:r w:rsidRPr="00AE3AE5">
        <w:t xml:space="preserve">|                                                                                                    |                                                                                                                            </w:t>
      </w:r>
    </w:p>
    <w:p w14:paraId="14E6D235" w14:textId="0261E202" w:rsidR="008D6BB4" w:rsidRPr="00AE3AE5" w:rsidRDefault="008D6BB4" w:rsidP="008D6BB4"/>
    <w:p w14:paraId="06478D78" w14:textId="61A6C3EB" w:rsidR="00F06C42" w:rsidRPr="00AE3AE5" w:rsidRDefault="00F06C42" w:rsidP="00E724D7">
      <w:pPr>
        <w:pStyle w:val="Heading1"/>
      </w:pPr>
      <w:r w:rsidRPr="00AE3AE5">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Pr="008D6BB4" w:rsidRDefault="00F06C42" w:rsidP="00F06C42">
      <w:pPr>
        <w:pStyle w:val="Heading2"/>
        <w:rPr>
          <w:lang w:val="en-GB"/>
        </w:rPr>
      </w:pPr>
      <w:r w:rsidRPr="008D6BB4">
        <w:rPr>
          <w:lang w:val="en-GB"/>
        </w:rPr>
        <w:t>‘The Design Conversation’</w:t>
      </w:r>
    </w:p>
    <w:p w14:paraId="3849F1F6" w14:textId="3B3A81AD" w:rsidR="00F06C42" w:rsidRPr="00F06C42" w:rsidRDefault="00F06C42" w:rsidP="00F06C42">
      <w:pPr>
        <w:rPr>
          <w:lang w:val="en-GB"/>
        </w:rPr>
      </w:pPr>
      <w:proofErr w:type="spellStart"/>
      <w:proofErr w:type="gramStart"/>
      <w:r w:rsidRPr="00F06C42">
        <w:rPr>
          <w:lang w:val="en-GB"/>
        </w:rPr>
        <w:t>Its</w:t>
      </w:r>
      <w:proofErr w:type="spellEnd"/>
      <w:proofErr w:type="gramEnd"/>
      <w:r w:rsidRPr="00F06C42">
        <w:rPr>
          <w:lang w:val="en-GB"/>
        </w:rPr>
        <w:t xml:space="preserve">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8D6BB4">
        <w:t xml:space="preserve">Det handlar inte om complex vs complicated utan är complex men scale of both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Pr="008D6BB4" w:rsidRDefault="00913F15" w:rsidP="008A2243">
      <w:pPr>
        <w:pStyle w:val="Heading2"/>
      </w:pPr>
      <w:r w:rsidRPr="008D6BB4">
        <w:t>The True, Ideal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proofErr w:type="spellStart"/>
      <w:r w:rsidRPr="00913F15">
        <w:rPr>
          <w:lang w:val="en-GB"/>
        </w:rPr>
        <w:t>Produkten</w:t>
      </w:r>
      <w:proofErr w:type="spellEnd"/>
      <w:r w:rsidRPr="00913F15">
        <w:rPr>
          <w:lang w:val="en-GB"/>
        </w:rPr>
        <w:t xml:space="preserve"> ’the real’.</w:t>
      </w:r>
    </w:p>
    <w:p w14:paraId="369F76E5" w14:textId="464B25E5" w:rsidR="00913F15" w:rsidRDefault="00913F15" w:rsidP="008A2243">
      <w:pPr>
        <w:pStyle w:val="Heading2"/>
        <w:rPr>
          <w:lang w:val="en-GB"/>
        </w:rPr>
      </w:pPr>
      <w:proofErr w:type="spellStart"/>
      <w:r>
        <w:rPr>
          <w:lang w:val="en-GB"/>
        </w:rPr>
        <w:t>Feasability</w:t>
      </w:r>
      <w:proofErr w:type="spellEnd"/>
      <w:r>
        <w:rPr>
          <w:lang w:val="en-GB"/>
        </w:rPr>
        <w:t>,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’Test and Cry</w:t>
      </w:r>
      <w:proofErr w:type="gramStart"/>
      <w:r w:rsidR="00290C6A" w:rsidRPr="00290C6A">
        <w:rPr>
          <w:lang w:val="en-GB"/>
        </w:rPr>
        <w:t xml:space="preserve">’ </w:t>
      </w:r>
      <w:r w:rsidRPr="00290C6A">
        <w:rPr>
          <w:lang w:val="en-GB"/>
        </w:rPr>
        <w:t>:</w:t>
      </w:r>
      <w:proofErr w:type="gramEnd"/>
      <w:r w:rsidRPr="00290C6A">
        <w:rPr>
          <w:lang w:val="en-GB"/>
        </w:rPr>
        <w:t xml:space="preserve"> </w:t>
      </w:r>
      <w:proofErr w:type="spellStart"/>
      <w:r w:rsidRPr="00290C6A">
        <w:rPr>
          <w:lang w:val="en-GB"/>
        </w:rPr>
        <w:t>september</w:t>
      </w:r>
      <w:proofErr w:type="spellEnd"/>
      <w:r w:rsidRPr="00290C6A">
        <w:rPr>
          <w:lang w:val="en-GB"/>
        </w:rPr>
        <w:t xml:space="preserve">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8D6BB4" w:rsidRDefault="00881ACC" w:rsidP="00E724D7">
      <w:pPr>
        <w:pStyle w:val="Heading1"/>
        <w:rPr>
          <w:lang w:val="en-GB"/>
        </w:rPr>
      </w:pPr>
      <w:r w:rsidRPr="008D6BB4">
        <w:rPr>
          <w:lang w:val="en-GB"/>
        </w:rPr>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6"/>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w:t>
      </w:r>
      <w:proofErr w:type="gramStart"/>
      <w:r>
        <w:rPr>
          <w:lang w:val="en-GB"/>
        </w:rPr>
        <w:t>details</w:t>
      </w:r>
      <w:proofErr w:type="gramEnd"/>
      <w:r>
        <w:rPr>
          <w:lang w:val="en-GB"/>
        </w:rPr>
        <w:t xml:space="preserve">.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proofErr w:type="gramStart"/>
      <w:r w:rsidRPr="008B5598">
        <w:rPr>
          <w:lang w:val="en-GB"/>
        </w:rPr>
        <w:t>Also</w:t>
      </w:r>
      <w:proofErr w:type="gramEnd"/>
      <w:r w:rsidRPr="008B5598">
        <w:rPr>
          <w:lang w:val="en-GB"/>
        </w:rPr>
        <w:t xml:space="preserve">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xml:space="preserve">. </w:t>
      </w:r>
      <w:proofErr w:type="gramStart"/>
      <w:r>
        <w:rPr>
          <w:lang w:val="en-GB"/>
        </w:rPr>
        <w:t>So</w:t>
      </w:r>
      <w:proofErr w:type="gramEnd"/>
      <w:r>
        <w:rPr>
          <w:lang w:val="en-GB"/>
        </w:rPr>
        <w:t xml:space="preserve"> it expands Zachman and 2xS.</w:t>
      </w:r>
    </w:p>
    <w:p w14:paraId="725D5635" w14:textId="4C542846" w:rsidR="008B5598" w:rsidRPr="008B5598" w:rsidRDefault="008B5598" w:rsidP="008B5598">
      <w:pPr>
        <w:rPr>
          <w:lang w:val="en-GB"/>
        </w:rPr>
      </w:pPr>
      <w:r>
        <w:rPr>
          <w:lang w:val="en-GB"/>
        </w:rPr>
        <w:t xml:space="preserve">Mainly also, it illustrates the balance and tension between ‘conversation’ and ‘bring into being’ i.e. analysis, design, specification and building. This is both because building is the </w:t>
      </w:r>
      <w:proofErr w:type="gramStart"/>
      <w:r>
        <w:rPr>
          <w:lang w:val="en-GB"/>
        </w:rPr>
        <w:t>ultimate goal</w:t>
      </w:r>
      <w:proofErr w:type="gramEnd"/>
      <w:r>
        <w:rPr>
          <w:lang w:val="en-GB"/>
        </w:rPr>
        <w:t xml:space="preserve">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w:t>
      </w:r>
      <w:proofErr w:type="gramStart"/>
      <w:r w:rsidRPr="008B5598">
        <w:rPr>
          <w:lang w:val="en-GB"/>
        </w:rPr>
        <w:t>The</w:t>
      </w:r>
      <w:proofErr w:type="gramEnd"/>
      <w:r w:rsidRPr="008B5598">
        <w:rPr>
          <w:lang w:val="en-GB"/>
        </w:rPr>
        <w:t xml:space="preserv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 xml:space="preserve">It also compromises both the architectural standard models showing how things </w:t>
      </w:r>
      <w:proofErr w:type="gramStart"/>
      <w:r>
        <w:rPr>
          <w:lang w:val="en-GB"/>
        </w:rPr>
        <w:t>belongs</w:t>
      </w:r>
      <w:proofErr w:type="gramEnd"/>
      <w:r>
        <w:rPr>
          <w:lang w:val="en-GB"/>
        </w:rPr>
        <w:t xml:space="preserve">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t xml:space="preserve">Alternativa </w:t>
      </w:r>
      <w:proofErr w:type="spellStart"/>
      <w:r w:rsidRPr="00465D8A">
        <w:rPr>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7"/>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proofErr w:type="spellStart"/>
      <w:r>
        <w:rPr>
          <w:lang w:val="en-GB"/>
        </w:rPr>
        <w:t>Beskriv</w:t>
      </w:r>
      <w:proofErr w:type="spellEnd"/>
      <w:r>
        <w:rPr>
          <w:lang w:val="en-GB"/>
        </w:rPr>
        <w:t xml:space="preserve"> functionality o features </w:t>
      </w:r>
      <w:proofErr w:type="spellStart"/>
      <w:r>
        <w:rPr>
          <w:lang w:val="en-GB"/>
        </w:rPr>
        <w:t>som</w:t>
      </w:r>
      <w:proofErr w:type="spellEnd"/>
      <w:r>
        <w:rPr>
          <w:lang w:val="en-GB"/>
        </w:rPr>
        <w:t xml:space="preserve">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w:t>
      </w:r>
      <w:proofErr w:type="spellStart"/>
      <w:r w:rsidRPr="00D75F85">
        <w:rPr>
          <w:lang w:val="en-GB"/>
        </w:rPr>
        <w:t>somethimg</w:t>
      </w:r>
      <w:proofErr w:type="spellEnd"/>
      <w:r w:rsidRPr="00D75F85">
        <w:rPr>
          <w:lang w:val="en-GB"/>
        </w:rPr>
        <w:t xml:space="preserve"> fun around that also. </w:t>
      </w:r>
    </w:p>
    <w:p w14:paraId="327D69CB" w14:textId="72133A8A" w:rsidR="00D75F85" w:rsidRPr="00D75F85" w:rsidRDefault="00D75F85" w:rsidP="00D75F85">
      <w:r>
        <w:t xml:space="preserve">Experimenter är sedan nästa steg. </w:t>
      </w:r>
      <w:proofErr w:type="spellStart"/>
      <w:r w:rsidRPr="00D75F85">
        <w:rPr>
          <w:lang w:val="en-GB"/>
        </w:rPr>
        <w:t>Skissa</w:t>
      </w:r>
      <w:proofErr w:type="spellEnd"/>
      <w:r w:rsidRPr="00D75F85">
        <w:rPr>
          <w:lang w:val="en-GB"/>
        </w:rPr>
        <w:t xml:space="preserve">, </w:t>
      </w:r>
      <w:proofErr w:type="spellStart"/>
      <w:r w:rsidRPr="00D75F85">
        <w:rPr>
          <w:lang w:val="en-GB"/>
        </w:rPr>
        <w:t>wireframa</w:t>
      </w:r>
      <w:proofErr w:type="spellEnd"/>
      <w:r w:rsidRPr="00D75F85">
        <w:rPr>
          <w:lang w:val="en-GB"/>
        </w:rPr>
        <w:t xml:space="preserve">, use cases </w:t>
      </w:r>
      <w:proofErr w:type="spellStart"/>
      <w:r w:rsidRPr="00D75F85">
        <w:rPr>
          <w:lang w:val="en-GB"/>
        </w:rPr>
        <w:t>osv</w:t>
      </w:r>
      <w:proofErr w:type="spellEnd"/>
      <w:r w:rsidRPr="00D75F85">
        <w:rPr>
          <w:lang w:val="en-GB"/>
        </w:rPr>
        <w:t xml:space="preserve">.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w:t>
      </w:r>
      <w:proofErr w:type="spellStart"/>
      <w:r w:rsidRPr="00D75F85">
        <w:rPr>
          <w:lang w:val="en-GB"/>
        </w:rPr>
        <w:t>ensa</w:t>
      </w:r>
      <w:proofErr w:type="spellEnd"/>
      <w:r w:rsidRPr="00D75F85">
        <w:rPr>
          <w:lang w:val="en-GB"/>
        </w:rPr>
        <w:t xml:space="preserve"> </w:t>
      </w:r>
      <w:proofErr w:type="spellStart"/>
      <w:r w:rsidRPr="00D75F85">
        <w:rPr>
          <w:lang w:val="en-GB"/>
        </w:rPr>
        <w:t>osv</w:t>
      </w:r>
      <w:proofErr w:type="spellEnd"/>
      <w:r w:rsidRPr="00D75F85">
        <w:rPr>
          <w:lang w:val="en-GB"/>
        </w:rPr>
        <w:t xml:space="preserve">.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8"/>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r>
        <w:fldChar w:fldCharType="begin"/>
      </w:r>
      <w:r>
        <w:instrText>HYPERLINK "https://codecut.ai/top-6-python-libraries-for-visualization-which-one-to-use/" \l "pygal"</w:instrText>
      </w:r>
      <w:r>
        <w:fldChar w:fldCharType="separate"/>
      </w:r>
      <w:r w:rsidRPr="003E4311">
        <w:rPr>
          <w:rStyle w:val="Hyperlink"/>
        </w:rPr>
        <w:t>https://codecut.ai/top-6-python-libraries-for-visualization-which-one-to-use/#pygal</w:t>
      </w:r>
      <w:r>
        <w:fldChar w:fldCharType="end"/>
      </w:r>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r>
        <w:fldChar w:fldCharType="begin"/>
      </w:r>
      <w:r>
        <w:instrText>HYPERLINK "https://irm.se/artiklar/informationsmodellering-kan-vi-samla-olika-perspektiv-i-en-och-samma-modell/?utm_source=rule&amp;utm_medium=email&amp;utm_campaign=informationsarkitektens%20tankar%20om%20flera%20perspektiv%20i%20samma%20informationsmodell"</w:instrText>
      </w:r>
      <w:r>
        <w:fldChar w:fldCharType="separate"/>
      </w:r>
      <w:r w:rsidRPr="003E4311">
        <w:rPr>
          <w:rStyle w:val="Hyperlink"/>
        </w:rPr>
        <w:t>https://irm.se/artiklar/informationsmodellering-kan-vi-samla-olika-perspektiv-i-en-och-samma-modell/</w:t>
      </w:r>
      <w:r>
        <w:fldChar w:fldCharType="end"/>
      </w:r>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s the ‘periodical system’ this is done as ‘elements’ i.e. descriptive, nouns maybe with very simple objects with functions/information. Detailed descriptions are done in separate models, separate places, as separate ‘design conversations’ and ‘design things’ or ‘</w:t>
      </w:r>
      <w:proofErr w:type="gramStart"/>
      <w:r>
        <w:rPr>
          <w:lang w:val="en-GB"/>
        </w:rPr>
        <w:t>places’</w:t>
      </w:r>
      <w:proofErr w:type="gramEnd"/>
      <w:r>
        <w:rPr>
          <w:lang w:val="en-GB"/>
        </w:rPr>
        <w:t xml:space="preserve">.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6CF52B0"/>
    <w:multiLevelType w:val="hybridMultilevel"/>
    <w:tmpl w:val="8D707838"/>
    <w:lvl w:ilvl="0" w:tplc="DA709AC8">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779E5"/>
    <w:multiLevelType w:val="hybridMultilevel"/>
    <w:tmpl w:val="86F8617E"/>
    <w:lvl w:ilvl="0" w:tplc="DC7887C8">
      <w:numFmt w:val="bullet"/>
      <w:lvlText w:val="-"/>
      <w:lvlJc w:val="left"/>
      <w:pPr>
        <w:ind w:left="1080" w:hanging="360"/>
      </w:pPr>
      <w:rPr>
        <w:rFonts w:ascii="Aptos" w:eastAsiaTheme="minorHAnsi" w:hAnsi="Aptos"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8692DD1"/>
    <w:multiLevelType w:val="hybridMultilevel"/>
    <w:tmpl w:val="61383B98"/>
    <w:lvl w:ilvl="0" w:tplc="337C8868">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7"/>
  </w:num>
  <w:num w:numId="2" w16cid:durableId="1716076388">
    <w:abstractNumId w:val="4"/>
  </w:num>
  <w:num w:numId="3" w16cid:durableId="1690184795">
    <w:abstractNumId w:val="12"/>
  </w:num>
  <w:num w:numId="4" w16cid:durableId="1876849645">
    <w:abstractNumId w:val="6"/>
  </w:num>
  <w:num w:numId="5" w16cid:durableId="283461960">
    <w:abstractNumId w:val="11"/>
  </w:num>
  <w:num w:numId="6" w16cid:durableId="2036032148">
    <w:abstractNumId w:val="2"/>
    <w:lvlOverride w:ilvl="0">
      <w:startOverride w:val="1"/>
    </w:lvlOverride>
  </w:num>
  <w:num w:numId="7" w16cid:durableId="1991978579">
    <w:abstractNumId w:val="10"/>
    <w:lvlOverride w:ilvl="0">
      <w:startOverride w:val="1"/>
    </w:lvlOverride>
  </w:num>
  <w:num w:numId="8" w16cid:durableId="2126802088">
    <w:abstractNumId w:val="8"/>
    <w:lvlOverride w:ilvl="0">
      <w:startOverride w:val="1"/>
    </w:lvlOverride>
  </w:num>
  <w:num w:numId="9" w16cid:durableId="1635870006">
    <w:abstractNumId w:val="13"/>
    <w:lvlOverride w:ilvl="0">
      <w:startOverride w:val="1"/>
    </w:lvlOverride>
  </w:num>
  <w:num w:numId="10" w16cid:durableId="1516847314">
    <w:abstractNumId w:val="13"/>
    <w:lvlOverride w:ilvl="0">
      <w:startOverride w:val="2"/>
    </w:lvlOverride>
  </w:num>
  <w:num w:numId="11" w16cid:durableId="1266571634">
    <w:abstractNumId w:val="13"/>
    <w:lvlOverride w:ilvl="0">
      <w:startOverride w:val="3"/>
    </w:lvlOverride>
  </w:num>
  <w:num w:numId="12" w16cid:durableId="1539585562">
    <w:abstractNumId w:val="13"/>
    <w:lvlOverride w:ilvl="0">
      <w:startOverride w:val="4"/>
    </w:lvlOverride>
  </w:num>
  <w:num w:numId="13" w16cid:durableId="1736007200">
    <w:abstractNumId w:val="13"/>
    <w:lvlOverride w:ilvl="0">
      <w:startOverride w:val="5"/>
    </w:lvlOverride>
  </w:num>
  <w:num w:numId="14" w16cid:durableId="609818096">
    <w:abstractNumId w:val="13"/>
    <w:lvlOverride w:ilvl="0">
      <w:startOverride w:val="6"/>
    </w:lvlOverride>
  </w:num>
  <w:num w:numId="15" w16cid:durableId="393044757">
    <w:abstractNumId w:val="13"/>
    <w:lvlOverride w:ilvl="0">
      <w:startOverride w:val="7"/>
    </w:lvlOverride>
  </w:num>
  <w:num w:numId="16" w16cid:durableId="1549880977">
    <w:abstractNumId w:val="13"/>
    <w:lvlOverride w:ilvl="0">
      <w:startOverride w:val="8"/>
    </w:lvlOverride>
  </w:num>
  <w:num w:numId="17" w16cid:durableId="1286040399">
    <w:abstractNumId w:val="13"/>
    <w:lvlOverride w:ilvl="0">
      <w:startOverride w:val="9"/>
    </w:lvlOverride>
  </w:num>
  <w:num w:numId="18" w16cid:durableId="315230035">
    <w:abstractNumId w:val="9"/>
    <w:lvlOverride w:ilvl="0">
      <w:startOverride w:val="1"/>
    </w:lvlOverride>
  </w:num>
  <w:num w:numId="19" w16cid:durableId="1738161253">
    <w:abstractNumId w:val="9"/>
    <w:lvlOverride w:ilvl="0">
      <w:startOverride w:val="2"/>
    </w:lvlOverride>
  </w:num>
  <w:num w:numId="20" w16cid:durableId="2056277054">
    <w:abstractNumId w:val="9"/>
    <w:lvlOverride w:ilvl="0">
      <w:startOverride w:val="3"/>
    </w:lvlOverride>
  </w:num>
  <w:num w:numId="21" w16cid:durableId="571697238">
    <w:abstractNumId w:val="9"/>
    <w:lvlOverride w:ilvl="0">
      <w:startOverride w:val="4"/>
    </w:lvlOverride>
  </w:num>
  <w:num w:numId="22" w16cid:durableId="218976653">
    <w:abstractNumId w:val="9"/>
    <w:lvlOverride w:ilvl="0">
      <w:startOverride w:val="5"/>
    </w:lvlOverride>
  </w:num>
  <w:num w:numId="23" w16cid:durableId="902905514">
    <w:abstractNumId w:val="9"/>
    <w:lvlOverride w:ilvl="0">
      <w:startOverride w:val="6"/>
    </w:lvlOverride>
  </w:num>
  <w:num w:numId="24" w16cid:durableId="966399973">
    <w:abstractNumId w:val="0"/>
  </w:num>
  <w:num w:numId="25" w16cid:durableId="756828945">
    <w:abstractNumId w:val="5"/>
  </w:num>
  <w:num w:numId="26" w16cid:durableId="1189485875">
    <w:abstractNumId w:val="3"/>
  </w:num>
  <w:num w:numId="27" w16cid:durableId="624889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02862"/>
    <w:rsid w:val="00062A7E"/>
    <w:rsid w:val="00073EBF"/>
    <w:rsid w:val="00076821"/>
    <w:rsid w:val="000C20E5"/>
    <w:rsid w:val="000C7A0E"/>
    <w:rsid w:val="00126092"/>
    <w:rsid w:val="00131BFC"/>
    <w:rsid w:val="00226897"/>
    <w:rsid w:val="00290C6A"/>
    <w:rsid w:val="002F5CB3"/>
    <w:rsid w:val="00332542"/>
    <w:rsid w:val="00363D22"/>
    <w:rsid w:val="003831F4"/>
    <w:rsid w:val="003E4311"/>
    <w:rsid w:val="00426563"/>
    <w:rsid w:val="00465D8A"/>
    <w:rsid w:val="00491B1C"/>
    <w:rsid w:val="004C03BB"/>
    <w:rsid w:val="005332EF"/>
    <w:rsid w:val="006677C4"/>
    <w:rsid w:val="00683E2B"/>
    <w:rsid w:val="00693B04"/>
    <w:rsid w:val="006B4372"/>
    <w:rsid w:val="0071589E"/>
    <w:rsid w:val="007300EA"/>
    <w:rsid w:val="007423FE"/>
    <w:rsid w:val="00742FE5"/>
    <w:rsid w:val="007C2B96"/>
    <w:rsid w:val="007E6C14"/>
    <w:rsid w:val="00836060"/>
    <w:rsid w:val="00881ACC"/>
    <w:rsid w:val="008A2243"/>
    <w:rsid w:val="008B5598"/>
    <w:rsid w:val="008D6BB4"/>
    <w:rsid w:val="00913F15"/>
    <w:rsid w:val="0094775D"/>
    <w:rsid w:val="00981835"/>
    <w:rsid w:val="009F41A3"/>
    <w:rsid w:val="00A10F71"/>
    <w:rsid w:val="00AC0632"/>
    <w:rsid w:val="00AE3AE5"/>
    <w:rsid w:val="00AF6CFE"/>
    <w:rsid w:val="00B63E43"/>
    <w:rsid w:val="00B8270C"/>
    <w:rsid w:val="00BF590D"/>
    <w:rsid w:val="00C54496"/>
    <w:rsid w:val="00D04E59"/>
    <w:rsid w:val="00D75F85"/>
    <w:rsid w:val="00E0704F"/>
    <w:rsid w:val="00E325B5"/>
    <w:rsid w:val="00E50250"/>
    <w:rsid w:val="00E57B0C"/>
    <w:rsid w:val="00E724D7"/>
    <w:rsid w:val="00ED3799"/>
    <w:rsid w:val="00EE5396"/>
    <w:rsid w:val="00EF466E"/>
    <w:rsid w:val="00EF7C85"/>
    <w:rsid w:val="00F06C42"/>
    <w:rsid w:val="00F53F8F"/>
    <w:rsid w:val="00F67360"/>
    <w:rsid w:val="00F83354"/>
    <w:rsid w:val="00F86E8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 w:type="table" w:styleId="TableGrid">
    <w:name w:val="Table Grid"/>
    <w:basedOn w:val="TableNormal"/>
    <w:uiPriority w:val="39"/>
    <w:rsid w:val="008D6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7334</Words>
  <Characters>38874</Characters>
  <Application>Microsoft Office Word</Application>
  <DocSecurity>0</DocSecurity>
  <Lines>323</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34</cp:revision>
  <dcterms:created xsi:type="dcterms:W3CDTF">2025-07-07T22:19:00Z</dcterms:created>
  <dcterms:modified xsi:type="dcterms:W3CDTF">2025-09-15T22:22:00Z</dcterms:modified>
</cp:coreProperties>
</file>