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12160" w:rsidR="00483C58" w:rsidP="00483C58" w:rsidRDefault="00483C58" w14:paraId="2905D7F1" wp14:textId="77777777">
      <w:pPr>
        <w:spacing w:after="0" w:line="360" w:lineRule="auto"/>
        <w:rPr>
          <w:rFonts w:cstheme="minorHAnsi"/>
          <w:sz w:val="24"/>
          <w:szCs w:val="24"/>
        </w:rPr>
      </w:pPr>
      <w:r w:rsidRPr="00612160">
        <w:rPr>
          <w:rFonts w:cstheme="minorHAnsi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0BF589DF" wp14:editId="65B6EC54">
            <wp:simplePos x="0" y="0"/>
            <wp:positionH relativeFrom="column">
              <wp:posOffset>-440055</wp:posOffset>
            </wp:positionH>
            <wp:positionV relativeFrom="paragraph">
              <wp:posOffset>-416560</wp:posOffset>
            </wp:positionV>
            <wp:extent cx="899795" cy="869315"/>
            <wp:effectExtent l="0" t="0" r="0" b="6985"/>
            <wp:wrapNone/>
            <wp:docPr id="2" name="Рисунок 2" descr="C:\Users\АрыстановаГ\AppData\Local\Microsoft\Windows\INetCache\Content.Word\itst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ыстановаГ\AppData\Local\Microsoft\Windows\INetCache\Content.Word\itste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7CE62933" wp14:editId="24C79725">
                <wp:simplePos x="0" y="0"/>
                <wp:positionH relativeFrom="page">
                  <wp:posOffset>-841</wp:posOffset>
                </wp:positionH>
                <wp:positionV relativeFrom="paragraph">
                  <wp:posOffset>-539115</wp:posOffset>
                </wp:positionV>
                <wp:extent cx="7548245" cy="111379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245" cy="11137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BA7C6E">
              <v:rect id="Прямоугольник 8" style="position:absolute;margin-left:-.05pt;margin-top:-42.45pt;width:594.35pt;height:87.7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7030a0" stroked="f" strokeweight="1pt" w14:anchorId="5CD8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">
                <w10:wrap anchorx="page"/>
              </v:rect>
            </w:pict>
          </mc:Fallback>
        </mc:AlternateContent>
      </w:r>
    </w:p>
    <w:p xmlns:wp14="http://schemas.microsoft.com/office/word/2010/wordml" w:rsidRPr="00612160" w:rsidR="00A8558E" w:rsidP="5FD500A3" w:rsidRDefault="00483C58" w14:paraId="28AC5AFD" wp14:textId="2929974F">
      <w:pPr>
        <w:spacing w:after="0" w:line="360" w:lineRule="auto"/>
        <w:jc w:val="right"/>
        <w:rPr>
          <w:rFonts w:cs="Calibri" w:cstheme="minorAscii"/>
          <w:b w:val="1"/>
          <w:bCs w:val="1"/>
          <w:color w:val="FFFFFF" w:themeColor="background1" w:themeTint="FF" w:themeShade="FF"/>
          <w:sz w:val="28"/>
          <w:szCs w:val="28"/>
        </w:rPr>
      </w:pPr>
      <w:r w:rsidRPr="5FD500A3" w:rsidR="5FD500A3">
        <w:rPr>
          <w:rFonts w:cs="Calibri" w:cstheme="minorAscii"/>
          <w:b w:val="1"/>
          <w:bCs w:val="1"/>
          <w:color w:val="FFFFFF" w:themeColor="background1" w:themeTint="FF" w:themeShade="FF"/>
          <w:sz w:val="28"/>
          <w:szCs w:val="28"/>
        </w:rPr>
        <w:t xml:space="preserve">Цикл </w:t>
      </w:r>
      <w:proofErr w:type="spellStart"/>
      <w:r w:rsidRPr="5FD500A3" w:rsidR="5FD500A3">
        <w:rPr>
          <w:rFonts w:cs="Calibri" w:cstheme="minorAscii"/>
          <w:b w:val="1"/>
          <w:bCs w:val="1"/>
          <w:color w:val="FFFFFF" w:themeColor="background1" w:themeTint="FF" w:themeShade="FF"/>
          <w:sz w:val="28"/>
          <w:szCs w:val="28"/>
        </w:rPr>
        <w:t>while</w:t>
      </w:r>
      <w:proofErr w:type="spellEnd"/>
    </w:p>
    <w:p xmlns:wp14="http://schemas.microsoft.com/office/word/2010/wordml" w:rsidRPr="00612160" w:rsidR="00B423C8" w:rsidP="00675F37" w:rsidRDefault="00B423C8" w14:paraId="0D0B940D" wp14:noSpellErr="1" wp14:textId="72482C16">
      <w:pPr>
        <w:tabs>
          <w:tab w:val="left" w:pos="1320"/>
        </w:tabs>
        <w:spacing w:after="0" w:line="360" w:lineRule="auto"/>
        <w:jc w:val="center"/>
        <w:rPr>
          <w:rFonts w:cstheme="minorHAnsi"/>
          <w:noProof/>
          <w:sz w:val="24"/>
          <w:szCs w:val="24"/>
          <w:lang w:eastAsia="ru-RU"/>
        </w:rPr>
      </w:pPr>
    </w:p>
    <w:p xmlns:wp14="http://schemas.microsoft.com/office/word/2010/wordml" w:rsidRPr="007C47D7" w:rsidR="007C47D7" w:rsidP="5FD500A3" w:rsidRDefault="00B423C8" w14:paraId="2B8A993A" wp14:noSpellErr="1" wp14:textId="596FAFAD">
      <w:pPr>
        <w:tabs>
          <w:tab w:val="left" w:pos="1320"/>
        </w:tabs>
        <w:spacing w:after="0" w:line="360" w:lineRule="auto"/>
        <w:ind w:firstLine="708"/>
        <w:rPr>
          <w:rFonts w:cs="Calibri" w:cstheme="minorAscii"/>
          <w:noProof/>
          <w:sz w:val="24"/>
          <w:szCs w:val="24"/>
          <w:lang w:eastAsia="ru-RU"/>
        </w:rPr>
      </w:pPr>
      <w:r w:rsidRPr="5FD500A3" w:rsidR="5FD500A3">
        <w:rPr>
          <w:rFonts w:cs="Calibri" w:cstheme="minorAscii"/>
          <w:noProof/>
          <w:sz w:val="24"/>
          <w:szCs w:val="24"/>
          <w:lang w:eastAsia="ru-RU"/>
        </w:rPr>
        <w:t>На прошлом занятии мы познакомились с понятием цикла и разобрали почему же они так важны для программистов. Давайте вспомним, Цикл это такой инструмент в программировании, который помогает нам написать код так, чтобы не нужно было его самостоятельно повторять. То есть, мы просто говорим компьютеру что мы хотим сделать и сколько раз, а дальше он решает все за нас!</w:t>
      </w:r>
      <w:bookmarkStart w:name="_GoBack" w:id="0"/>
      <w:bookmarkEnd w:id="0"/>
    </w:p>
    <w:p w:rsidR="5FD500A3" w:rsidP="5FD500A3" w:rsidRDefault="5FD500A3" w14:noSpellErr="1" w14:paraId="343EA4EC" w14:textId="79D61A43">
      <w:pPr>
        <w:pStyle w:val="a"/>
        <w:spacing w:after="0" w:line="360" w:lineRule="auto"/>
        <w:ind w:firstLine="708"/>
        <w:rPr>
          <w:rFonts w:cs="Calibri" w:cstheme="minorAscii"/>
          <w:noProof/>
          <w:sz w:val="24"/>
          <w:szCs w:val="24"/>
          <w:lang w:eastAsia="ru-RU"/>
        </w:rPr>
      </w:pPr>
      <w:r w:rsidRPr="5FD500A3" w:rsidR="5FD500A3">
        <w:rPr>
          <w:rFonts w:cs="Calibri" w:cstheme="minorAscii"/>
          <w:noProof/>
          <w:sz w:val="24"/>
          <w:szCs w:val="24"/>
          <w:lang w:eastAsia="ru-RU"/>
        </w:rPr>
        <w:t>Цикл while</w:t>
      </w:r>
    </w:p>
    <w:p w:rsidR="5FD500A3" w:rsidP="5FD500A3" w:rsidRDefault="5FD500A3" w14:noSpellErr="1" w14:paraId="71EA997A" w14:textId="48B827CF">
      <w:pPr>
        <w:pStyle w:val="a"/>
        <w:spacing w:after="0" w:line="360" w:lineRule="auto"/>
        <w:ind w:firstLine="708"/>
        <w:rPr>
          <w:rFonts w:cs="Calibri" w:cstheme="minorAscii"/>
          <w:noProof/>
          <w:sz w:val="24"/>
          <w:szCs w:val="24"/>
          <w:lang w:eastAsia="ru-RU"/>
        </w:rPr>
      </w:pPr>
      <w:r w:rsidRPr="5FD500A3" w:rsidR="5FD500A3">
        <w:rPr>
          <w:rFonts w:cs="Calibri" w:cstheme="minorAscii"/>
          <w:noProof/>
          <w:sz w:val="24"/>
          <w:szCs w:val="24"/>
          <w:lang w:eastAsia="ru-RU"/>
        </w:rPr>
        <w:t xml:space="preserve">Мы с вами уже знакомы с циклом for. Сегодня, давайте пройдем с вами новый вид цикла под названием “while”. С английского языка слово while можно перевести как “В то время как” или “пока”. Так для чего же программистам несколько видов цикла? Все дело в том что цикл for мы используем когда знаем точное количество повторений действий, а цикл while нам необходим когда точного количества у нас нет. </w:t>
      </w:r>
    </w:p>
    <w:p w:rsidR="5FD500A3" w:rsidP="5FD500A3" w:rsidRDefault="5FD500A3" w14:noSpellErr="1" w14:paraId="59D94BBE" w14:textId="4E713C62">
      <w:pPr>
        <w:pStyle w:val="a"/>
        <w:spacing w:after="0" w:line="360" w:lineRule="auto"/>
        <w:ind w:firstLine="708"/>
      </w:pPr>
      <w:r w:rsidRPr="5FD500A3" w:rsidR="5FD500A3">
        <w:rPr>
          <w:rFonts w:ascii="Calibri" w:hAnsi="Calibri" w:eastAsia="Calibri" w:cs="Calibri"/>
          <w:noProof/>
          <w:sz w:val="24"/>
          <w:szCs w:val="24"/>
          <w:lang w:val="ru-RU"/>
        </w:rPr>
        <w:t>Представьте себе лестницу с 20 ступеньками. Это внутренняя лестница в помещении, и вы знаете, что запросто преодолеете ступеньки. Таков и цикл for.</w:t>
      </w:r>
    </w:p>
    <w:p w:rsidR="5FD500A3" w:rsidP="5FD500A3" w:rsidRDefault="5FD500A3" w14:noSpellErr="1" w14:paraId="68592236" w14:textId="06E248D9">
      <w:pPr>
        <w:pStyle w:val="a"/>
        <w:spacing w:after="0" w:line="360" w:lineRule="auto"/>
        <w:ind w:firstLine="708"/>
      </w:pPr>
      <w:r>
        <w:drawing>
          <wp:inline wp14:editId="657AB70B" wp14:anchorId="57DBD31B">
            <wp:extent cx="2009775" cy="476250"/>
            <wp:effectExtent l="0" t="0" r="0" b="0"/>
            <wp:docPr id="476564943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3ea80caf4447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500A3" w:rsidP="5FD500A3" w:rsidRDefault="5FD500A3" w14:noSpellErr="1" w14:paraId="6DC366BB" w14:textId="0CED1C4F">
      <w:pPr>
        <w:pStyle w:val="a"/>
        <w:spacing w:after="0" w:line="360" w:lineRule="auto"/>
        <w:ind w:firstLine="708"/>
      </w:pPr>
      <w:r w:rsidRPr="5FD500A3" w:rsidR="5FD500A3">
        <w:rPr>
          <w:rFonts w:ascii="Calibri" w:hAnsi="Calibri" w:eastAsia="Calibri" w:cs="Calibri"/>
          <w:noProof/>
          <w:sz w:val="24"/>
          <w:szCs w:val="24"/>
          <w:lang w:val="ru-RU"/>
        </w:rPr>
        <w:t>А теперь вообразите лестницу на горе. Гора высокая, и вы можете лишиться сил прежде, чем доберетесь до вершины. К тому же погода может испортиться, и тогда придется прекратить подъем. На такую лестницу похож цикл while.</w:t>
      </w:r>
    </w:p>
    <w:p w:rsidR="5FD500A3" w:rsidP="5FD500A3" w:rsidRDefault="5FD500A3" w14:noSpellErr="1" w14:paraId="119472E6" w14:textId="05192102">
      <w:pPr>
        <w:pStyle w:val="a"/>
        <w:spacing w:after="0" w:line="360" w:lineRule="auto"/>
      </w:pPr>
      <w:r>
        <w:drawing>
          <wp:inline wp14:editId="2E244A45" wp14:anchorId="3A06F23C">
            <wp:extent cx="4572000" cy="1266825"/>
            <wp:effectExtent l="0" t="0" r="0" b="0"/>
            <wp:docPr id="442326807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1fcd46ba50ad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500A3" w:rsidP="5FD500A3" w:rsidRDefault="5FD500A3" w14:paraId="3F658020" w14:textId="48902FC7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Итак, цикл </w:t>
      </w:r>
      <w:proofErr w:type="spellStart"/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>while</w:t>
      </w:r>
      <w:proofErr w:type="spellEnd"/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выполняет следующие действия: </w:t>
      </w:r>
    </w:p>
    <w:p w:rsidR="5FD500A3" w:rsidP="5FD500A3" w:rsidRDefault="5FD500A3" w14:paraId="409D4965" w14:textId="6D723F8D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Проверяет условие. </w:t>
      </w:r>
    </w:p>
    <w:p w:rsidR="5FD500A3" w:rsidP="5FD500A3" w:rsidRDefault="5FD500A3" w14:paraId="7CD08D27" w14:textId="389E9F4B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>2. Выполняет код в блоке.</w:t>
      </w:r>
    </w:p>
    <w:p w:rsidR="5FD500A3" w:rsidP="5FD500A3" w:rsidRDefault="5FD500A3" w14:noSpellErr="1" w14:paraId="0FD38482" w14:textId="42AAD6CC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3. Повторяет все сначала.</w:t>
      </w:r>
    </w:p>
    <w:p w:rsidR="5FD500A3" w:rsidP="5FD500A3" w:rsidRDefault="5FD500A3" w14:paraId="7BF45BE7" w14:textId="67F56F34">
      <w:pPr>
        <w:pStyle w:val="a"/>
        <w:spacing w:after="0" w:line="36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FD500A3" w:rsidP="5FD500A3" w:rsidRDefault="5FD500A3" w14:paraId="71B40AAA" w14:textId="2B13018F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Часто в цикле while используют не одно условие, а несколько. Например, так: </w:t>
      </w:r>
    </w:p>
    <w:p w:rsidR="5FD500A3" w:rsidP="5FD500A3" w:rsidRDefault="5FD500A3" w14:noSpellErr="1" w14:paraId="36C52235" w14:textId="24E38623">
      <w:pPr>
        <w:pStyle w:val="a"/>
        <w:spacing w:after="0" w:line="360" w:lineRule="auto"/>
      </w:pPr>
      <w:r>
        <w:drawing>
          <wp:inline wp14:editId="102B6F62" wp14:anchorId="1D6F6952">
            <wp:extent cx="1895475" cy="866775"/>
            <wp:effectExtent l="0" t="0" r="0" b="0"/>
            <wp:docPr id="479719328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661cffaf7213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500A3" w:rsidP="5FD500A3" w:rsidRDefault="5FD500A3" w14:noSpellErr="1" w14:paraId="3FC90AD6" w14:textId="19F69B04">
      <w:pPr>
        <w:pStyle w:val="a"/>
        <w:spacing w:after="0" w:line="360" w:lineRule="auto"/>
      </w:pPr>
      <w:r w:rsidRPr="5FD500A3" w:rsidR="5FD500A3">
        <w:rPr>
          <w:rFonts w:ascii="Calibri" w:hAnsi="Calibri" w:eastAsia="Calibri" w:cs="Calibri"/>
          <w:noProof w:val="0"/>
          <w:sz w:val="22"/>
          <w:szCs w:val="22"/>
          <w:lang w:val="ru-RU"/>
        </w:rPr>
        <w:t>В строке 1 мы создаем переменную x, дав ей значение 45, а в строке 2 — переменную y со значением 80. Цикл в строке 3 проверяет два условия: верно ли, что x меньше 50, и верно ли, что y меньше 100. До тех пор, пока оба условия дают Истину, будут выполняться следующие строки, где каждая из переменных увеличивается на 1, а затем значения x и y выводятся на экран:</w:t>
      </w:r>
    </w:p>
    <w:p w:rsidR="5FD500A3" w:rsidP="5FD500A3" w:rsidRDefault="5FD500A3" w14:noSpellErr="1" w14:paraId="6C44F76F" w14:textId="4C64B62D">
      <w:pPr>
        <w:pStyle w:val="a"/>
        <w:spacing w:after="0" w:line="360" w:lineRule="auto"/>
      </w:pPr>
      <w:r>
        <w:drawing>
          <wp:inline wp14:editId="74FCC3C3" wp14:anchorId="56457F03">
            <wp:extent cx="447675" cy="828675"/>
            <wp:effectExtent l="0" t="0" r="0" b="0"/>
            <wp:docPr id="1587163724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c42e0c963d93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500A3" w:rsidP="5FD500A3" w:rsidRDefault="5FD500A3" w14:noSpellErr="1" w14:paraId="3367C072" w14:textId="6D609785">
      <w:pPr>
        <w:pStyle w:val="a"/>
        <w:spacing w:after="0" w:line="360" w:lineRule="auto"/>
      </w:pPr>
    </w:p>
    <w:p w:rsidR="5FD500A3" w:rsidP="5FD500A3" w:rsidRDefault="5FD500A3" w14:noSpellErr="1" w14:paraId="5C3853DE" w14:textId="547D323B">
      <w:pPr>
        <w:pStyle w:val="a"/>
        <w:spacing w:after="0" w:line="36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 w:rsidRPr="007C47D7" w:rsidR="007C47D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A8E"/>
    <w:multiLevelType w:val="hybridMultilevel"/>
    <w:tmpl w:val="948082C8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61D20E08"/>
    <w:multiLevelType w:val="hybridMultilevel"/>
    <w:tmpl w:val="27AC4B82"/>
    <w:lvl w:ilvl="0" w:tplc="0419000B">
      <w:start w:val="1"/>
      <w:numFmt w:val="bullet"/>
      <w:lvlText w:val=""/>
      <w:lvlJc w:val="left"/>
      <w:pPr>
        <w:ind w:left="1872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C8"/>
    <w:rsid w:val="001C5B08"/>
    <w:rsid w:val="00214147"/>
    <w:rsid w:val="0045454E"/>
    <w:rsid w:val="00483C58"/>
    <w:rsid w:val="00612160"/>
    <w:rsid w:val="00675F37"/>
    <w:rsid w:val="007C47D7"/>
    <w:rsid w:val="00825400"/>
    <w:rsid w:val="00B423C8"/>
    <w:rsid w:val="00DB3D3D"/>
    <w:rsid w:val="00EB4A5B"/>
    <w:rsid w:val="5C05DEB4"/>
    <w:rsid w:val="5FD5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8705"/>
  <w15:chartTrackingRefBased/>
  <w15:docId w15:val="{5E03EF6F-EEB4-4658-BD77-8CDABB9DA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microsoft.com/office/2007/relationships/hdphoto" Target="media/hdphoto1.wdp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30" /><Relationship Type="http://schemas.openxmlformats.org/officeDocument/2006/relationships/image" Target="/media/image2.png" Id="R3ea80caf44474d00" /><Relationship Type="http://schemas.openxmlformats.org/officeDocument/2006/relationships/image" Target="/media/image3.png" Id="R1fcd46ba50ad425e" /><Relationship Type="http://schemas.openxmlformats.org/officeDocument/2006/relationships/image" Target="/media/image4.png" Id="R661cffaf72134927" /><Relationship Type="http://schemas.openxmlformats.org/officeDocument/2006/relationships/image" Target="/media/image5.png" Id="Rc42e0c963d9340a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Нашата Береговая</dc:creator>
  <keywords/>
  <dc:description/>
  <lastModifiedBy>maxutova@itstep.kz</lastModifiedBy>
  <revision>7</revision>
  <dcterms:created xsi:type="dcterms:W3CDTF">2017-03-29T05:58:00.0000000Z</dcterms:created>
  <dcterms:modified xsi:type="dcterms:W3CDTF">2018-12-13T09:36:34.9359221Z</dcterms:modified>
</coreProperties>
</file>