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5869D" w14:textId="30CDB2A3" w:rsidR="00086DD5" w:rsidRPr="00956A24" w:rsidRDefault="00956A24" w:rsidP="00956A24">
      <w:pPr>
        <w:rPr>
          <w:lang w:val="en-US"/>
        </w:rPr>
      </w:pPr>
      <w:r w:rsidRPr="00956A24">
        <w:rPr>
          <w:lang w:val="en-US"/>
        </w:rPr>
        <w:t>During this portfolio analysis project, I developed strong analytical and technical skills relevant to financial analysis. I worked extensively with Excel to organize financial data, create tables and charts, and apply descriptive statistical measures such as mean return, variance, and standard deviation. I also applied statistical techniques including Chi-square tests, F-tests, and regression analysis to evaluate risk and compare the performance of two companies using risk-adjusted return metrics. Additionally, I improved my ability to interpret quantitative results and present them clearly. I also gained experience using GitHub for file management and project organization, which strengthened my skills in managing analytical projects and working with structured data.</w:t>
      </w:r>
    </w:p>
    <w:sectPr w:rsidR="00086DD5" w:rsidRPr="00956A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33B"/>
    <w:rsid w:val="0005133B"/>
    <w:rsid w:val="00086DD5"/>
    <w:rsid w:val="00091629"/>
    <w:rsid w:val="000B4730"/>
    <w:rsid w:val="00107F09"/>
    <w:rsid w:val="005D4EF9"/>
    <w:rsid w:val="006351BC"/>
    <w:rsid w:val="00956A24"/>
    <w:rsid w:val="00F2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62E77"/>
  <w15:chartTrackingRefBased/>
  <w15:docId w15:val="{F21BCF15-E594-4571-90F7-928275389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1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1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1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1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13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13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13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13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13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13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1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1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1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1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13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13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13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1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13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1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Rahat Bakhytzhan</dc:creator>
  <cp:keywords/>
  <dc:description/>
  <cp:lastModifiedBy>Rahat Bakhytzhan</cp:lastModifiedBy>
  <cp:revision>2</cp:revision>
  <dcterms:created xsi:type="dcterms:W3CDTF">2026-03-11T14:24:00Z</dcterms:created>
  <dcterms:modified xsi:type="dcterms:W3CDTF">2026-03-11T14:24:00Z</dcterms:modified>
</cp:coreProperties>
</file>