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FB30F" w14:textId="77777777" w:rsidR="00FC1DA1" w:rsidRDefault="00000000">
      <w:pPr>
        <w:spacing w:before="600" w:after="120"/>
        <w:jc w:val="center"/>
      </w:pPr>
      <w:r>
        <w:rPr>
          <w:b/>
          <w:bCs/>
          <w:color w:val="1F3864"/>
          <w:sz w:val="40"/>
          <w:szCs w:val="40"/>
        </w:rPr>
        <w:t>Software Requirements Specification (SRS)</w:t>
      </w:r>
    </w:p>
    <w:p w14:paraId="214525D6" w14:textId="77777777" w:rsidR="00FC1DA1" w:rsidRDefault="00000000">
      <w:pPr>
        <w:spacing w:after="240"/>
        <w:jc w:val="center"/>
      </w:pPr>
      <w:r>
        <w:rPr>
          <w:b/>
          <w:bCs/>
          <w:sz w:val="26"/>
          <w:szCs w:val="26"/>
        </w:rPr>
        <w:t>Budget vs. Actual Expense Analysis: Understanding Spending Patterns Across Departments and Expense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C1DA1" w14:paraId="06CDDC21"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4C93EFB" w14:textId="77777777" w:rsidR="00FC1DA1" w:rsidRDefault="00000000">
            <w:r>
              <w:rPr>
                <w:b/>
                <w:bCs/>
                <w:color w:val="FFFFFF"/>
                <w:sz w:val="20"/>
                <w:szCs w:val="20"/>
              </w:rPr>
              <w:t>Item</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78224E2" w14:textId="77777777" w:rsidR="00FC1DA1" w:rsidRDefault="00000000">
            <w:r>
              <w:rPr>
                <w:b/>
                <w:bCs/>
                <w:color w:val="FFFFFF"/>
                <w:sz w:val="20"/>
                <w:szCs w:val="20"/>
              </w:rPr>
              <w:t>Detail</w:t>
            </w:r>
          </w:p>
        </w:tc>
      </w:tr>
      <w:tr w:rsidR="00FC1DA1" w14:paraId="6B8D2B1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82924A" w14:textId="77777777" w:rsidR="00FC1DA1" w:rsidRDefault="00000000">
            <w:r>
              <w:rPr>
                <w:color w:val="000000"/>
                <w:sz w:val="20"/>
                <w:szCs w:val="20"/>
              </w:rPr>
              <w:t>Project Domain</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32F27C" w14:textId="77777777" w:rsidR="00FC1DA1" w:rsidRDefault="00000000">
            <w:r>
              <w:rPr>
                <w:color w:val="000000"/>
                <w:sz w:val="20"/>
                <w:szCs w:val="20"/>
              </w:rPr>
              <w:t>Finance</w:t>
            </w:r>
          </w:p>
        </w:tc>
      </w:tr>
      <w:tr w:rsidR="00FC1DA1" w14:paraId="6559C40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BB7D28" w14:textId="77777777" w:rsidR="00FC1DA1" w:rsidRDefault="00000000">
            <w:r>
              <w:rPr>
                <w:color w:val="000000"/>
                <w:sz w:val="20"/>
                <w:szCs w:val="20"/>
              </w:rPr>
              <w:t>Project Type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BD32FC" w14:textId="77777777" w:rsidR="00FC1DA1" w:rsidRDefault="00000000">
            <w:r>
              <w:rPr>
                <w:color w:val="000000"/>
                <w:sz w:val="20"/>
                <w:szCs w:val="20"/>
              </w:rPr>
              <w:t>Exploratory Data Analysis (EDA) using Python</w:t>
            </w:r>
          </w:p>
        </w:tc>
      </w:tr>
      <w:tr w:rsidR="00FC1DA1" w14:paraId="5AE25F6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C19875" w14:textId="77777777" w:rsidR="00FC1DA1" w:rsidRDefault="00000000">
            <w:r>
              <w:rPr>
                <w:color w:val="000000"/>
                <w:sz w:val="20"/>
                <w:szCs w:val="20"/>
              </w:rPr>
              <w:t>Dataset</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029387" w14:textId="77777777" w:rsidR="00FC1DA1" w:rsidRDefault="00000000">
            <w:r>
              <w:rPr>
                <w:color w:val="000000"/>
                <w:sz w:val="20"/>
                <w:szCs w:val="20"/>
              </w:rPr>
              <w:t>City of Providence FY2021 Proposed Expense Budget</w:t>
            </w:r>
          </w:p>
        </w:tc>
      </w:tr>
      <w:tr w:rsidR="00FC1DA1" w14:paraId="5D18F62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730FEB" w14:textId="77777777" w:rsidR="00FC1DA1" w:rsidRDefault="00000000">
            <w:r>
              <w:rPr>
                <w:color w:val="000000"/>
                <w:sz w:val="20"/>
                <w:szCs w:val="20"/>
              </w:rPr>
              <w:t>Dataset File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368856" w14:textId="77777777" w:rsidR="00FC1DA1" w:rsidRDefault="00000000">
            <w:r>
              <w:rPr>
                <w:color w:val="000000"/>
                <w:sz w:val="20"/>
                <w:szCs w:val="20"/>
              </w:rPr>
              <w:t>FY2021_Providence_Expense_Budget.csv (raw, unmodified)</w:t>
            </w:r>
          </w:p>
        </w:tc>
      </w:tr>
      <w:tr w:rsidR="00FC1DA1" w14:paraId="48563E1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A8F943" w14:textId="77777777" w:rsidR="00FC1DA1" w:rsidRDefault="00000000">
            <w:r>
              <w:rPr>
                <w:color w:val="000000"/>
                <w:sz w:val="20"/>
                <w:szCs w:val="20"/>
              </w:rPr>
              <w:t>Dataset Source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6F3BCE" w14:textId="77777777" w:rsidR="00FC1DA1" w:rsidRDefault="00000000">
            <w:r>
              <w:rPr>
                <w:color w:val="000000"/>
                <w:sz w:val="20"/>
                <w:szCs w:val="20"/>
              </w:rPr>
              <w:t>data.providenceri.gov, listed on Data.gov. URL: [paste the dataset page URL]</w:t>
            </w:r>
          </w:p>
        </w:tc>
      </w:tr>
      <w:tr w:rsidR="00FC1DA1" w14:paraId="3893D69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9862DA" w14:textId="77777777" w:rsidR="00FC1DA1" w:rsidRDefault="00000000">
            <w:r>
              <w:rPr>
                <w:color w:val="000000"/>
                <w:sz w:val="20"/>
                <w:szCs w:val="20"/>
              </w:rPr>
              <w:t>Prepared By</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151A05" w14:textId="298D3EBA" w:rsidR="00FC1DA1" w:rsidRDefault="002F546B">
            <w:r>
              <w:t>Rakhi Panicker</w:t>
            </w:r>
          </w:p>
        </w:tc>
      </w:tr>
      <w:tr w:rsidR="00FC1DA1" w14:paraId="7696E65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9CD945" w14:textId="77777777" w:rsidR="00FC1DA1" w:rsidRDefault="00000000">
            <w:r>
              <w:rPr>
                <w:color w:val="000000"/>
                <w:sz w:val="20"/>
                <w:szCs w:val="20"/>
              </w:rPr>
              <w:t>Date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47E132" w14:textId="39C21688" w:rsidR="00FC1DA1" w:rsidRDefault="002F546B">
            <w:r>
              <w:t>07/10/2026</w:t>
            </w:r>
          </w:p>
        </w:tc>
      </w:tr>
      <w:tr w:rsidR="00FC1DA1" w14:paraId="04A81E2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0EC99C" w14:textId="77777777" w:rsidR="00FC1DA1" w:rsidRDefault="00000000">
            <w:r>
              <w:rPr>
                <w:color w:val="000000"/>
                <w:sz w:val="20"/>
                <w:szCs w:val="20"/>
              </w:rPr>
              <w:t>Version</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5915DA" w14:textId="77777777" w:rsidR="00FC1DA1" w:rsidRDefault="00000000">
            <w:r>
              <w:rPr>
                <w:color w:val="000000"/>
                <w:sz w:val="20"/>
                <w:szCs w:val="20"/>
              </w:rPr>
              <w:t>1.0</w:t>
            </w:r>
          </w:p>
        </w:tc>
      </w:tr>
    </w:tbl>
    <w:p w14:paraId="409A2685" w14:textId="77777777" w:rsidR="00FC1DA1" w:rsidRDefault="00000000">
      <w:pPr>
        <w:pStyle w:val="Heading1"/>
        <w:spacing w:before="300" w:after="140"/>
      </w:pPr>
      <w:r>
        <w:rPr>
          <w:b/>
          <w:bCs/>
          <w:color w:val="1F3864"/>
          <w:sz w:val="28"/>
          <w:szCs w:val="28"/>
        </w:rPr>
        <w:t>1. Introduction</w:t>
      </w:r>
    </w:p>
    <w:p w14:paraId="74C4A06B" w14:textId="77777777" w:rsidR="00FC1DA1" w:rsidRDefault="00000000">
      <w:pPr>
        <w:pStyle w:val="Heading2"/>
        <w:spacing w:before="200" w:after="100"/>
      </w:pPr>
      <w:r>
        <w:rPr>
          <w:b/>
          <w:bCs/>
          <w:color w:val="2F5496"/>
          <w:sz w:val="24"/>
          <w:szCs w:val="24"/>
        </w:rPr>
        <w:t>1.1 Purpose</w:t>
      </w:r>
    </w:p>
    <w:p w14:paraId="364B1C7D" w14:textId="77777777" w:rsidR="00FC1DA1" w:rsidRDefault="00000000">
      <w:pPr>
        <w:spacing w:after="120"/>
      </w:pPr>
      <w:r>
        <w:t>This document specifies the requirements for a data analytics project that analyses the expense budget of the City of Providence. It describes the problem, the dataset, the analysis to be performed, the tools used, and the criteria by which the finished project will be judged.</w:t>
      </w:r>
    </w:p>
    <w:p w14:paraId="7A90A55F" w14:textId="77777777" w:rsidR="00FC1DA1" w:rsidRDefault="00000000">
      <w:pPr>
        <w:pStyle w:val="Heading2"/>
        <w:spacing w:before="200" w:after="100"/>
      </w:pPr>
      <w:r>
        <w:rPr>
          <w:b/>
          <w:bCs/>
          <w:color w:val="2F5496"/>
          <w:sz w:val="24"/>
          <w:szCs w:val="24"/>
        </w:rPr>
        <w:t>1.2 Problem Statement</w:t>
      </w:r>
    </w:p>
    <w:p w14:paraId="1A253609" w14:textId="77777777" w:rsidR="00FC1DA1" w:rsidRDefault="00000000">
      <w:pPr>
        <w:spacing w:after="120"/>
      </w:pPr>
      <w:r>
        <w:t>Public bodies approve a budget each year, but the money actually spent can differ from it. This project asks: how closely does actual spending follow the approved budget, where does the money go, and which services, departments and expense types account for the biggest differences?</w:t>
      </w:r>
    </w:p>
    <w:p w14:paraId="2096A8F3" w14:textId="77777777" w:rsidR="00FC1DA1" w:rsidRDefault="00000000">
      <w:pPr>
        <w:pStyle w:val="Heading2"/>
        <w:spacing w:before="200" w:after="100"/>
      </w:pPr>
      <w:r>
        <w:rPr>
          <w:b/>
          <w:bCs/>
          <w:color w:val="2F5496"/>
          <w:sz w:val="24"/>
          <w:szCs w:val="24"/>
        </w:rPr>
        <w:t>1.3 Scope</w:t>
      </w:r>
    </w:p>
    <w:p w14:paraId="4EDC3629" w14:textId="77777777" w:rsidR="00FC1DA1" w:rsidRDefault="00000000">
      <w:pPr>
        <w:spacing w:after="120"/>
      </w:pPr>
      <w:r>
        <w:t>In scope:</w:t>
      </w:r>
    </w:p>
    <w:p w14:paraId="7116B276" w14:textId="77777777" w:rsidR="00FC1DA1" w:rsidRDefault="00000000">
      <w:pPr>
        <w:pStyle w:val="ListParagraph"/>
        <w:numPr>
          <w:ilvl w:val="0"/>
          <w:numId w:val="2"/>
        </w:numPr>
        <w:spacing w:after="60"/>
      </w:pPr>
      <w:r>
        <w:t>Loading, inspecting and cleaning the raw dataset in Python.</w:t>
      </w:r>
    </w:p>
    <w:p w14:paraId="0EC94478" w14:textId="77777777" w:rsidR="00FC1DA1" w:rsidRDefault="00000000">
      <w:pPr>
        <w:pStyle w:val="ListParagraph"/>
        <w:numPr>
          <w:ilvl w:val="0"/>
          <w:numId w:val="2"/>
        </w:numPr>
        <w:spacing w:after="60"/>
      </w:pPr>
      <w:r>
        <w:t>Expense tracking: how spending is distributed across services, departments and expense types, and how it changes over fiscal years.</w:t>
      </w:r>
    </w:p>
    <w:p w14:paraId="5A545CC6" w14:textId="77777777" w:rsidR="00FC1DA1" w:rsidRDefault="00000000">
      <w:pPr>
        <w:pStyle w:val="ListParagraph"/>
        <w:numPr>
          <w:ilvl w:val="0"/>
          <w:numId w:val="2"/>
        </w:numPr>
        <w:spacing w:after="60"/>
      </w:pPr>
      <w:r>
        <w:t>Budget vs. actual analysis for the years where actual spending is recorded (FY2012 to FY2019).</w:t>
      </w:r>
    </w:p>
    <w:p w14:paraId="71780612" w14:textId="77777777" w:rsidR="00FC1DA1" w:rsidRDefault="00000000">
      <w:pPr>
        <w:pStyle w:val="ListParagraph"/>
        <w:numPr>
          <w:ilvl w:val="0"/>
          <w:numId w:val="2"/>
        </w:numPr>
        <w:spacing w:after="60"/>
      </w:pPr>
      <w:r>
        <w:t xml:space="preserve">Visualisations, statistical summaries and written insights in a </w:t>
      </w:r>
      <w:proofErr w:type="spellStart"/>
      <w:r>
        <w:t>Jupyter</w:t>
      </w:r>
      <w:proofErr w:type="spellEnd"/>
      <w:r>
        <w:t>/</w:t>
      </w:r>
      <w:proofErr w:type="spellStart"/>
      <w:r>
        <w:t>Colab</w:t>
      </w:r>
      <w:proofErr w:type="spellEnd"/>
      <w:r>
        <w:t xml:space="preserve"> notebook.</w:t>
      </w:r>
    </w:p>
    <w:p w14:paraId="248DE131" w14:textId="77777777" w:rsidR="00FC1DA1" w:rsidRDefault="00000000">
      <w:pPr>
        <w:spacing w:after="120"/>
      </w:pPr>
      <w:r>
        <w:t>Out of scope:</w:t>
      </w:r>
    </w:p>
    <w:p w14:paraId="7204E9FE" w14:textId="77777777" w:rsidR="00FC1DA1" w:rsidRDefault="00000000">
      <w:pPr>
        <w:pStyle w:val="ListParagraph"/>
        <w:numPr>
          <w:ilvl w:val="0"/>
          <w:numId w:val="2"/>
        </w:numPr>
        <w:spacing w:after="60"/>
      </w:pPr>
      <w:r>
        <w:t>Forecasting or machine learning models.</w:t>
      </w:r>
    </w:p>
    <w:p w14:paraId="4191A345" w14:textId="77777777" w:rsidR="00FC1DA1" w:rsidRDefault="00000000">
      <w:pPr>
        <w:pStyle w:val="ListParagraph"/>
        <w:numPr>
          <w:ilvl w:val="0"/>
          <w:numId w:val="2"/>
        </w:numPr>
        <w:spacing w:after="60"/>
      </w:pPr>
      <w:r>
        <w:t>Monthly or transaction-level tracking. The data is annual and recorded at budget-line level.</w:t>
      </w:r>
    </w:p>
    <w:p w14:paraId="0B315A6C" w14:textId="77777777" w:rsidR="00FC1DA1" w:rsidRDefault="00000000">
      <w:pPr>
        <w:pStyle w:val="ListParagraph"/>
        <w:numPr>
          <w:ilvl w:val="0"/>
          <w:numId w:val="2"/>
        </w:numPr>
        <w:spacing w:after="60"/>
      </w:pPr>
      <w:r>
        <w:t>Combining this dataset with any other dataset.</w:t>
      </w:r>
    </w:p>
    <w:p w14:paraId="7F66983A" w14:textId="77777777" w:rsidR="00FC1DA1" w:rsidRDefault="00000000">
      <w:pPr>
        <w:pStyle w:val="Heading2"/>
        <w:spacing w:before="200" w:after="100"/>
      </w:pPr>
      <w:r>
        <w:rPr>
          <w:b/>
          <w:bCs/>
          <w:color w:val="2F5496"/>
          <w:sz w:val="24"/>
          <w:szCs w:val="24"/>
        </w:rPr>
        <w:lastRenderedPageBreak/>
        <w:t>1.4 Definitions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C1DA1" w14:paraId="2C63EC8F"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DEAF5B7" w14:textId="77777777" w:rsidR="00FC1DA1" w:rsidRDefault="00000000">
            <w:r>
              <w:rPr>
                <w:b/>
                <w:bCs/>
                <w:color w:val="FFFFFF"/>
                <w:sz w:val="20"/>
                <w:szCs w:val="20"/>
              </w:rPr>
              <w:t>Term</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9E11EB5" w14:textId="77777777" w:rsidR="00FC1DA1" w:rsidRDefault="00000000">
            <w:r>
              <w:rPr>
                <w:b/>
                <w:bCs/>
                <w:color w:val="FFFFFF"/>
                <w:sz w:val="20"/>
                <w:szCs w:val="20"/>
              </w:rPr>
              <w:t>Meaning</w:t>
            </w:r>
          </w:p>
        </w:tc>
      </w:tr>
      <w:tr w:rsidR="00FC1DA1" w14:paraId="5FA98CA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76E585" w14:textId="77777777" w:rsidR="00FC1DA1" w:rsidRDefault="00000000">
            <w:r>
              <w:rPr>
                <w:color w:val="000000"/>
                <w:sz w:val="20"/>
                <w:szCs w:val="20"/>
              </w:rPr>
              <w:t>Recommended Amount</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4FE24E" w14:textId="77777777" w:rsidR="00FC1DA1" w:rsidRDefault="00000000">
            <w:r>
              <w:rPr>
                <w:color w:val="000000"/>
                <w:sz w:val="20"/>
                <w:szCs w:val="20"/>
              </w:rPr>
              <w:t xml:space="preserve">The amount proposed in the </w:t>
            </w:r>
            <w:proofErr w:type="gramStart"/>
            <w:r>
              <w:rPr>
                <w:color w:val="000000"/>
                <w:sz w:val="20"/>
                <w:szCs w:val="20"/>
              </w:rPr>
              <w:t>Mayor's</w:t>
            </w:r>
            <w:proofErr w:type="gramEnd"/>
            <w:r>
              <w:rPr>
                <w:color w:val="000000"/>
                <w:sz w:val="20"/>
                <w:szCs w:val="20"/>
              </w:rPr>
              <w:t xml:space="preserve"> recommended budget.</w:t>
            </w:r>
          </w:p>
        </w:tc>
      </w:tr>
      <w:tr w:rsidR="00FC1DA1" w14:paraId="1E3D38D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858CA2" w14:textId="77777777" w:rsidR="00FC1DA1" w:rsidRDefault="00000000">
            <w:r>
              <w:rPr>
                <w:color w:val="000000"/>
                <w:sz w:val="20"/>
                <w:szCs w:val="20"/>
              </w:rPr>
              <w:t>Approved Amount</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70CB8A" w14:textId="77777777" w:rsidR="00FC1DA1" w:rsidRDefault="00000000">
            <w:r>
              <w:rPr>
                <w:color w:val="000000"/>
                <w:sz w:val="20"/>
                <w:szCs w:val="20"/>
              </w:rPr>
              <w:t>The amount in the approved (adopted) budget.</w:t>
            </w:r>
          </w:p>
        </w:tc>
      </w:tr>
      <w:tr w:rsidR="00FC1DA1" w14:paraId="08B5F02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B94893" w14:textId="77777777" w:rsidR="00FC1DA1" w:rsidRDefault="00000000">
            <w:r>
              <w:rPr>
                <w:color w:val="000000"/>
                <w:sz w:val="20"/>
                <w:szCs w:val="20"/>
              </w:rPr>
              <w:t>Actual Amount</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21EE0B" w14:textId="77777777" w:rsidR="00FC1DA1" w:rsidRDefault="00000000">
            <w:r>
              <w:rPr>
                <w:color w:val="000000"/>
                <w:sz w:val="20"/>
                <w:szCs w:val="20"/>
              </w:rPr>
              <w:t>The amount actually spent, as recorded.</w:t>
            </w:r>
          </w:p>
        </w:tc>
      </w:tr>
      <w:tr w:rsidR="00FC1DA1" w14:paraId="5684695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CA6E3E" w14:textId="77777777" w:rsidR="00FC1DA1" w:rsidRDefault="00000000">
            <w:r>
              <w:rPr>
                <w:color w:val="000000"/>
                <w:sz w:val="20"/>
                <w:szCs w:val="20"/>
              </w:rPr>
              <w:t>Variance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F42035" w14:textId="77777777" w:rsidR="00FC1DA1" w:rsidRDefault="00000000">
            <w:r>
              <w:rPr>
                <w:color w:val="000000"/>
                <w:sz w:val="20"/>
                <w:szCs w:val="20"/>
              </w:rPr>
              <w:t>Actual Amount minus Approved Amount. A positive value means overspending.</w:t>
            </w:r>
          </w:p>
        </w:tc>
      </w:tr>
      <w:tr w:rsidR="00FC1DA1" w14:paraId="135ADE6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CB2C5E" w14:textId="77777777" w:rsidR="00FC1DA1" w:rsidRDefault="00000000">
            <w:r>
              <w:rPr>
                <w:color w:val="000000"/>
                <w:sz w:val="20"/>
                <w:szCs w:val="20"/>
              </w:rPr>
              <w:t>EDA</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71D73B" w14:textId="77777777" w:rsidR="00FC1DA1" w:rsidRDefault="00000000">
            <w:r>
              <w:rPr>
                <w:color w:val="000000"/>
                <w:sz w:val="20"/>
                <w:szCs w:val="20"/>
              </w:rPr>
              <w:t>Exploratory Data Analysis.</w:t>
            </w:r>
          </w:p>
        </w:tc>
      </w:tr>
    </w:tbl>
    <w:p w14:paraId="20130BE2" w14:textId="77777777" w:rsidR="00FC1DA1" w:rsidRDefault="00000000">
      <w:pPr>
        <w:pStyle w:val="Heading1"/>
        <w:spacing w:before="300" w:after="140"/>
      </w:pPr>
      <w:r>
        <w:rPr>
          <w:b/>
          <w:bCs/>
          <w:color w:val="1F3864"/>
          <w:sz w:val="28"/>
          <w:szCs w:val="28"/>
        </w:rPr>
        <w:t>2. Overall Description</w:t>
      </w:r>
    </w:p>
    <w:p w14:paraId="15BB9740" w14:textId="77777777" w:rsidR="00FC1DA1" w:rsidRDefault="00000000">
      <w:pPr>
        <w:pStyle w:val="Heading2"/>
        <w:spacing w:before="200" w:after="100"/>
      </w:pPr>
      <w:r>
        <w:rPr>
          <w:b/>
          <w:bCs/>
          <w:color w:val="2F5496"/>
          <w:sz w:val="24"/>
          <w:szCs w:val="24"/>
        </w:rPr>
        <w:t>2.1 Product Perspective</w:t>
      </w:r>
    </w:p>
    <w:p w14:paraId="58A623ED" w14:textId="77777777" w:rsidR="00FC1DA1" w:rsidRDefault="00000000">
      <w:pPr>
        <w:spacing w:after="120"/>
      </w:pPr>
      <w:r>
        <w:t xml:space="preserve">The deliverable is a self-contained </w:t>
      </w:r>
      <w:proofErr w:type="spellStart"/>
      <w:r>
        <w:t>Jupyter</w:t>
      </w:r>
      <w:proofErr w:type="spellEnd"/>
      <w:r>
        <w:t>/</w:t>
      </w:r>
      <w:proofErr w:type="spellStart"/>
      <w:r>
        <w:t>Colab</w:t>
      </w:r>
      <w:proofErr w:type="spellEnd"/>
      <w:r>
        <w:t xml:space="preserve"> notebook that reads one CSV file and produces cleaned data, summary tables, charts and written findings. It has no dependency on external systems beyond the Python libraries listed below.</w:t>
      </w:r>
    </w:p>
    <w:p w14:paraId="78BD2558" w14:textId="77777777" w:rsidR="00FC1DA1" w:rsidRDefault="00000000">
      <w:pPr>
        <w:pStyle w:val="Heading2"/>
        <w:spacing w:before="200" w:after="100"/>
      </w:pPr>
      <w:r>
        <w:rPr>
          <w:b/>
          <w:bCs/>
          <w:color w:val="2F5496"/>
          <w:sz w:val="24"/>
          <w:szCs w:val="24"/>
        </w:rPr>
        <w:t>2.2 Intended Users</w:t>
      </w:r>
    </w:p>
    <w:p w14:paraId="0B4E908A" w14:textId="77777777" w:rsidR="00FC1DA1" w:rsidRDefault="00000000">
      <w:pPr>
        <w:pStyle w:val="ListParagraph"/>
        <w:numPr>
          <w:ilvl w:val="0"/>
          <w:numId w:val="2"/>
        </w:numPr>
        <w:spacing w:after="60"/>
      </w:pPr>
      <w:r>
        <w:t>Course evaluators, who assess the work against the project rubric.</w:t>
      </w:r>
    </w:p>
    <w:p w14:paraId="600BC371" w14:textId="77777777" w:rsidR="00FC1DA1" w:rsidRDefault="00000000">
      <w:pPr>
        <w:pStyle w:val="ListParagraph"/>
        <w:numPr>
          <w:ilvl w:val="0"/>
          <w:numId w:val="2"/>
        </w:numPr>
        <w:spacing w:after="60"/>
      </w:pPr>
      <w:r>
        <w:t>Recruiters and reviewers, who may read the notebook and GitHub repository as a portfolio piece.</w:t>
      </w:r>
    </w:p>
    <w:p w14:paraId="3E55A091" w14:textId="77777777" w:rsidR="00FC1DA1" w:rsidRDefault="00000000">
      <w:pPr>
        <w:pStyle w:val="ListParagraph"/>
        <w:numPr>
          <w:ilvl w:val="0"/>
          <w:numId w:val="2"/>
        </w:numPr>
        <w:spacing w:after="60"/>
      </w:pPr>
      <w:r>
        <w:t>Non-technical readers, who should be able to follow the findings from the written explanations.</w:t>
      </w:r>
    </w:p>
    <w:p w14:paraId="75FD9E55" w14:textId="77777777" w:rsidR="00FC1DA1" w:rsidRDefault="00000000">
      <w:pPr>
        <w:pStyle w:val="Heading2"/>
        <w:spacing w:before="200" w:after="100"/>
      </w:pPr>
      <w:r>
        <w:rPr>
          <w:b/>
          <w:bCs/>
          <w:color w:val="2F5496"/>
          <w:sz w:val="24"/>
          <w:szCs w:val="24"/>
        </w:rPr>
        <w:t>2.3 Operating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C1DA1" w14:paraId="01BDE5E8"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DB023E8" w14:textId="77777777" w:rsidR="00FC1DA1" w:rsidRDefault="00000000">
            <w:r>
              <w:rPr>
                <w:b/>
                <w:bCs/>
                <w:color w:val="FFFFFF"/>
                <w:sz w:val="20"/>
                <w:szCs w:val="20"/>
              </w:rPr>
              <w:t>Component</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95E4D08" w14:textId="77777777" w:rsidR="00FC1DA1" w:rsidRDefault="00000000">
            <w:r>
              <w:rPr>
                <w:b/>
                <w:bCs/>
                <w:color w:val="FFFFFF"/>
                <w:sz w:val="20"/>
                <w:szCs w:val="20"/>
              </w:rPr>
              <w:t>Specification</w:t>
            </w:r>
          </w:p>
        </w:tc>
      </w:tr>
      <w:tr w:rsidR="00FC1DA1" w14:paraId="0A1C813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299905" w14:textId="77777777" w:rsidR="00FC1DA1" w:rsidRDefault="00000000">
            <w:r>
              <w:rPr>
                <w:color w:val="000000"/>
                <w:sz w:val="20"/>
                <w:szCs w:val="20"/>
              </w:rPr>
              <w:t>Language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E0474E" w14:textId="7E4C1ED2" w:rsidR="00FC1DA1" w:rsidRDefault="002F546B">
            <w:r w:rsidRPr="002F546B">
              <w:rPr>
                <w:color w:val="000000"/>
                <w:sz w:val="20"/>
                <w:szCs w:val="20"/>
              </w:rPr>
              <w:t>Python 3.13.12</w:t>
            </w:r>
          </w:p>
        </w:tc>
      </w:tr>
      <w:tr w:rsidR="00FC1DA1" w14:paraId="7CEBAE9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96A50E" w14:textId="77777777" w:rsidR="00FC1DA1" w:rsidRDefault="00000000">
            <w:r>
              <w:rPr>
                <w:color w:val="000000"/>
                <w:sz w:val="20"/>
                <w:szCs w:val="20"/>
              </w:rPr>
              <w:t>Environment</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46BDC9" w14:textId="76F1E7BF" w:rsidR="00FC1DA1" w:rsidRDefault="002F546B">
            <w:proofErr w:type="spellStart"/>
            <w:r w:rsidRPr="002F546B">
              <w:rPr>
                <w:color w:val="000000"/>
                <w:sz w:val="20"/>
                <w:szCs w:val="20"/>
              </w:rPr>
              <w:t>Jupyter</w:t>
            </w:r>
            <w:proofErr w:type="spellEnd"/>
            <w:r w:rsidRPr="002F546B">
              <w:rPr>
                <w:color w:val="000000"/>
                <w:sz w:val="20"/>
                <w:szCs w:val="20"/>
              </w:rPr>
              <w:t xml:space="preserve"> Notebook in Visual Studio Code</w:t>
            </w:r>
          </w:p>
        </w:tc>
      </w:tr>
      <w:tr w:rsidR="00FC1DA1" w14:paraId="04B063C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96079C" w14:textId="77777777" w:rsidR="00FC1DA1" w:rsidRDefault="00000000">
            <w:r>
              <w:rPr>
                <w:color w:val="000000"/>
                <w:sz w:val="20"/>
                <w:szCs w:val="20"/>
              </w:rPr>
              <w:t>Libraries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AED865" w14:textId="77777777" w:rsidR="00FC1DA1" w:rsidRDefault="00000000">
            <w:r>
              <w:rPr>
                <w:color w:val="000000"/>
                <w:sz w:val="20"/>
                <w:szCs w:val="20"/>
              </w:rPr>
              <w:t xml:space="preserve">Pandas, NumPy, Matplotlib, Seaborn, </w:t>
            </w:r>
            <w:proofErr w:type="spellStart"/>
            <w:r>
              <w:rPr>
                <w:color w:val="000000"/>
                <w:sz w:val="20"/>
                <w:szCs w:val="20"/>
              </w:rPr>
              <w:t>Plotly</w:t>
            </w:r>
            <w:proofErr w:type="spellEnd"/>
          </w:p>
        </w:tc>
      </w:tr>
      <w:tr w:rsidR="00FC1DA1" w14:paraId="51FB94E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EF740B" w14:textId="77777777" w:rsidR="00FC1DA1" w:rsidRDefault="00000000">
            <w:r>
              <w:rPr>
                <w:color w:val="000000"/>
                <w:sz w:val="20"/>
                <w:szCs w:val="20"/>
              </w:rPr>
              <w:t>Input</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43CC25" w14:textId="77777777" w:rsidR="00FC1DA1" w:rsidRDefault="00000000">
            <w:r>
              <w:rPr>
                <w:color w:val="000000"/>
                <w:sz w:val="20"/>
                <w:szCs w:val="20"/>
              </w:rPr>
              <w:t>FY2021_Providence_Expense_Budget.csv</w:t>
            </w:r>
          </w:p>
        </w:tc>
      </w:tr>
      <w:tr w:rsidR="00FC1DA1" w14:paraId="3B89172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8C96F2" w14:textId="77777777" w:rsidR="00FC1DA1" w:rsidRDefault="00000000">
            <w:r>
              <w:rPr>
                <w:color w:val="000000"/>
                <w:sz w:val="20"/>
                <w:szCs w:val="20"/>
              </w:rPr>
              <w:t>Output</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8795C3" w14:textId="77777777" w:rsidR="00FC1DA1" w:rsidRDefault="00000000">
            <w:proofErr w:type="gramStart"/>
            <w:r>
              <w:rPr>
                <w:color w:val="000000"/>
                <w:sz w:val="20"/>
                <w:szCs w:val="20"/>
              </w:rPr>
              <w:t>.</w:t>
            </w:r>
            <w:proofErr w:type="spellStart"/>
            <w:r>
              <w:rPr>
                <w:color w:val="000000"/>
                <w:sz w:val="20"/>
                <w:szCs w:val="20"/>
              </w:rPr>
              <w:t>ipynb</w:t>
            </w:r>
            <w:proofErr w:type="spellEnd"/>
            <w:proofErr w:type="gramEnd"/>
            <w:r>
              <w:rPr>
                <w:color w:val="000000"/>
                <w:sz w:val="20"/>
                <w:szCs w:val="20"/>
              </w:rPr>
              <w:t xml:space="preserve"> notebook; optional cleaned CSV saved under a separate name</w:t>
            </w:r>
          </w:p>
        </w:tc>
      </w:tr>
    </w:tbl>
    <w:p w14:paraId="15493D29" w14:textId="77777777" w:rsidR="00FC1DA1" w:rsidRDefault="00000000">
      <w:pPr>
        <w:pStyle w:val="Heading2"/>
        <w:spacing w:before="200" w:after="100"/>
      </w:pPr>
      <w:r>
        <w:rPr>
          <w:b/>
          <w:bCs/>
          <w:color w:val="2F5496"/>
          <w:sz w:val="24"/>
          <w:szCs w:val="24"/>
        </w:rPr>
        <w:t>2.4 Assumptions and Constraints</w:t>
      </w:r>
    </w:p>
    <w:p w14:paraId="35BBFE26" w14:textId="77777777" w:rsidR="00FC1DA1" w:rsidRDefault="00000000">
      <w:pPr>
        <w:pStyle w:val="ListParagraph"/>
        <w:numPr>
          <w:ilvl w:val="0"/>
          <w:numId w:val="2"/>
        </w:numPr>
        <w:spacing w:after="60"/>
      </w:pPr>
      <w:r>
        <w:t>The raw file is submitted exactly as downloaded. All cleaning is done in code inside the notebook.</w:t>
      </w:r>
    </w:p>
    <w:p w14:paraId="0811D0C0" w14:textId="77777777" w:rsidR="00FC1DA1" w:rsidRDefault="00000000">
      <w:pPr>
        <w:pStyle w:val="ListParagraph"/>
        <w:numPr>
          <w:ilvl w:val="0"/>
          <w:numId w:val="2"/>
        </w:numPr>
        <w:spacing w:after="60"/>
      </w:pPr>
      <w:r>
        <w:t>An Actual Amount of $0 in FY2020 and FY2021 means spending has not been recorded, not that nothing was spent.</w:t>
      </w:r>
    </w:p>
    <w:p w14:paraId="2E81FA2B" w14:textId="77777777" w:rsidR="00FC1DA1" w:rsidRDefault="00000000">
      <w:pPr>
        <w:pStyle w:val="ListParagraph"/>
        <w:numPr>
          <w:ilvl w:val="0"/>
          <w:numId w:val="2"/>
        </w:numPr>
        <w:spacing w:after="60"/>
      </w:pPr>
      <w:r>
        <w:t>Negative amounts are treated as credits or adjustments, flagged, and explained rather than silently removed.</w:t>
      </w:r>
    </w:p>
    <w:p w14:paraId="4B6701BC" w14:textId="77777777" w:rsidR="00FC1DA1" w:rsidRDefault="00000000">
      <w:pPr>
        <w:pStyle w:val="ListParagraph"/>
        <w:numPr>
          <w:ilvl w:val="0"/>
          <w:numId w:val="2"/>
        </w:numPr>
        <w:spacing w:after="60"/>
      </w:pPr>
      <w:r>
        <w:t xml:space="preserve">The dataset has only three numeric amount columns plus fiscal year, so the statistical depth relies on derived columns, </w:t>
      </w:r>
      <w:proofErr w:type="spellStart"/>
      <w:r>
        <w:t>groupby</w:t>
      </w:r>
      <w:proofErr w:type="spellEnd"/>
      <w:r>
        <w:t xml:space="preserve"> and pivot tables.</w:t>
      </w:r>
    </w:p>
    <w:p w14:paraId="49BA7964" w14:textId="77777777" w:rsidR="00FC1DA1" w:rsidRDefault="00000000">
      <w:pPr>
        <w:pStyle w:val="Heading1"/>
        <w:spacing w:before="300" w:after="140"/>
      </w:pPr>
      <w:r>
        <w:rPr>
          <w:b/>
          <w:bCs/>
          <w:color w:val="1F3864"/>
          <w:sz w:val="28"/>
          <w:szCs w:val="28"/>
        </w:rPr>
        <w:t>3. Dataset Description</w:t>
      </w:r>
    </w:p>
    <w:p w14:paraId="11CFC0FB" w14:textId="77777777" w:rsidR="00FC1DA1" w:rsidRDefault="00000000">
      <w:pPr>
        <w:pStyle w:val="Heading2"/>
        <w:spacing w:before="200" w:after="100"/>
      </w:pPr>
      <w:r>
        <w:rPr>
          <w:b/>
          <w:bCs/>
          <w:color w:val="2F5496"/>
          <w:sz w:val="24"/>
          <w:szCs w:val="24"/>
        </w:rPr>
        <w:t>3.1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C1DA1" w14:paraId="3DDC2FDD"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A2B13E1" w14:textId="77777777" w:rsidR="00FC1DA1" w:rsidRDefault="00000000">
            <w:r>
              <w:rPr>
                <w:b/>
                <w:bCs/>
                <w:color w:val="FFFFFF"/>
                <w:sz w:val="20"/>
                <w:szCs w:val="20"/>
              </w:rPr>
              <w:lastRenderedPageBreak/>
              <w:t>Property</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1A68F82" w14:textId="77777777" w:rsidR="00FC1DA1" w:rsidRDefault="00000000">
            <w:r>
              <w:rPr>
                <w:b/>
                <w:bCs/>
                <w:color w:val="FFFFFF"/>
                <w:sz w:val="20"/>
                <w:szCs w:val="20"/>
              </w:rPr>
              <w:t>Value</w:t>
            </w:r>
          </w:p>
        </w:tc>
      </w:tr>
      <w:tr w:rsidR="00FC1DA1" w14:paraId="2C81BA7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250F9F" w14:textId="77777777" w:rsidR="00FC1DA1" w:rsidRDefault="00000000">
            <w:r>
              <w:rPr>
                <w:color w:val="000000"/>
                <w:sz w:val="20"/>
                <w:szCs w:val="20"/>
              </w:rPr>
              <w:t>Records</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D51489" w14:textId="77777777" w:rsidR="00FC1DA1" w:rsidRDefault="00000000">
            <w:r>
              <w:rPr>
                <w:color w:val="000000"/>
                <w:sz w:val="20"/>
                <w:szCs w:val="20"/>
              </w:rPr>
              <w:t>11,854 rows</w:t>
            </w:r>
          </w:p>
        </w:tc>
      </w:tr>
      <w:tr w:rsidR="00FC1DA1" w14:paraId="50D0D9E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DA3F78" w14:textId="77777777" w:rsidR="00FC1DA1" w:rsidRDefault="00000000">
            <w:r>
              <w:rPr>
                <w:color w:val="000000"/>
                <w:sz w:val="20"/>
                <w:szCs w:val="20"/>
              </w:rPr>
              <w:t>Columns</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C19DD5" w14:textId="77777777" w:rsidR="00FC1DA1" w:rsidRDefault="00000000">
            <w:r>
              <w:rPr>
                <w:color w:val="000000"/>
                <w:sz w:val="20"/>
                <w:szCs w:val="20"/>
              </w:rPr>
              <w:t>11</w:t>
            </w:r>
          </w:p>
        </w:tc>
      </w:tr>
      <w:tr w:rsidR="00FC1DA1" w14:paraId="2605E26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4477D6" w14:textId="77777777" w:rsidR="00FC1DA1" w:rsidRDefault="00000000">
            <w:r>
              <w:rPr>
                <w:color w:val="000000"/>
                <w:sz w:val="20"/>
                <w:szCs w:val="20"/>
              </w:rPr>
              <w:t>Fiscal years covered</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B655CA" w14:textId="77777777" w:rsidR="00FC1DA1" w:rsidRDefault="00000000">
            <w:r>
              <w:rPr>
                <w:color w:val="000000"/>
                <w:sz w:val="20"/>
                <w:szCs w:val="20"/>
              </w:rPr>
              <w:t>2012 to 2021</w:t>
            </w:r>
          </w:p>
        </w:tc>
      </w:tr>
      <w:tr w:rsidR="00FC1DA1" w14:paraId="7ECE140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CB4FDA" w14:textId="77777777" w:rsidR="00FC1DA1" w:rsidRDefault="00000000">
            <w:r>
              <w:rPr>
                <w:color w:val="000000"/>
                <w:sz w:val="20"/>
                <w:szCs w:val="20"/>
              </w:rPr>
              <w:t>Missing values</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C32E24" w14:textId="77777777" w:rsidR="00FC1DA1" w:rsidRDefault="00000000">
            <w:r>
              <w:rPr>
                <w:color w:val="000000"/>
                <w:sz w:val="20"/>
                <w:szCs w:val="20"/>
              </w:rPr>
              <w:t>0</w:t>
            </w:r>
          </w:p>
        </w:tc>
      </w:tr>
      <w:tr w:rsidR="00FC1DA1" w14:paraId="4E8153F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E29786" w14:textId="77777777" w:rsidR="00FC1DA1" w:rsidRDefault="00000000">
            <w:r>
              <w:rPr>
                <w:color w:val="000000"/>
                <w:sz w:val="20"/>
                <w:szCs w:val="20"/>
              </w:rPr>
              <w:t>Duplicate rows</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DBC0D5" w14:textId="77777777" w:rsidR="00FC1DA1" w:rsidRDefault="00000000">
            <w:r>
              <w:rPr>
                <w:color w:val="000000"/>
                <w:sz w:val="20"/>
                <w:szCs w:val="20"/>
              </w:rPr>
              <w:t>0</w:t>
            </w:r>
          </w:p>
        </w:tc>
      </w:tr>
      <w:tr w:rsidR="00FC1DA1" w14:paraId="0516C07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7FFBFB" w14:textId="77777777" w:rsidR="00FC1DA1" w:rsidRDefault="00000000">
            <w:r>
              <w:rPr>
                <w:color w:val="000000"/>
                <w:sz w:val="20"/>
                <w:szCs w:val="20"/>
              </w:rPr>
              <w:t>Services / Departments / Programs</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F2BBAE" w14:textId="77777777" w:rsidR="00FC1DA1" w:rsidRDefault="00000000">
            <w:r>
              <w:rPr>
                <w:color w:val="000000"/>
                <w:sz w:val="20"/>
                <w:szCs w:val="20"/>
              </w:rPr>
              <w:t>20 / 76 / 36</w:t>
            </w:r>
          </w:p>
        </w:tc>
      </w:tr>
      <w:tr w:rsidR="00FC1DA1" w14:paraId="088D653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E2DFFC" w14:textId="77777777" w:rsidR="00FC1DA1" w:rsidRDefault="00000000">
            <w:r>
              <w:rPr>
                <w:color w:val="000000"/>
                <w:sz w:val="20"/>
                <w:szCs w:val="20"/>
              </w:rPr>
              <w:t>Expense Categories</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B7B452" w14:textId="77777777" w:rsidR="00FC1DA1" w:rsidRDefault="00000000">
            <w:r>
              <w:rPr>
                <w:color w:val="000000"/>
                <w:sz w:val="20"/>
                <w:szCs w:val="20"/>
              </w:rPr>
              <w:t>195</w:t>
            </w:r>
          </w:p>
        </w:tc>
      </w:tr>
      <w:tr w:rsidR="00FC1DA1" w14:paraId="7EC5DCA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719886" w14:textId="77777777" w:rsidR="00FC1DA1" w:rsidRDefault="00000000">
            <w:r>
              <w:rPr>
                <w:color w:val="000000"/>
                <w:sz w:val="20"/>
                <w:szCs w:val="20"/>
              </w:rPr>
              <w:t>Expense Types</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F50B79" w14:textId="77777777" w:rsidR="00FC1DA1" w:rsidRDefault="00000000">
            <w:r>
              <w:rPr>
                <w:color w:val="000000"/>
                <w:sz w:val="20"/>
                <w:szCs w:val="20"/>
              </w:rPr>
              <w:t>Salaries, Employee Benefits, Services, Supplies, Capital</w:t>
            </w:r>
          </w:p>
        </w:tc>
      </w:tr>
    </w:tbl>
    <w:p w14:paraId="07AFA9C6" w14:textId="77777777" w:rsidR="00FC1DA1" w:rsidRDefault="00FC1DA1">
      <w:pPr>
        <w:spacing w:after="80"/>
      </w:pPr>
    </w:p>
    <w:p w14:paraId="7910CAFF" w14:textId="77777777" w:rsidR="00FC1DA1" w:rsidRDefault="00000000">
      <w:pPr>
        <w:pStyle w:val="Heading2"/>
        <w:spacing w:before="200" w:after="100"/>
      </w:pPr>
      <w:r>
        <w:rPr>
          <w:b/>
          <w:bCs/>
          <w:color w:val="2F5496"/>
          <w:sz w:val="24"/>
          <w:szCs w:val="24"/>
        </w:rPr>
        <w:t>3.2 Column Dictionary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4726"/>
      </w:tblGrid>
      <w:tr w:rsidR="00FC1DA1" w14:paraId="5AE15BDB"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4489013" w14:textId="77777777" w:rsidR="00FC1DA1" w:rsidRDefault="00000000">
            <w:r>
              <w:rPr>
                <w:b/>
                <w:bCs/>
                <w:color w:val="FFFFFF"/>
                <w:sz w:val="20"/>
                <w:szCs w:val="20"/>
              </w:rPr>
              <w:t>Column</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ECBF10F" w14:textId="77777777" w:rsidR="00FC1DA1" w:rsidRDefault="00000000">
            <w:r>
              <w:rPr>
                <w:b/>
                <w:bCs/>
                <w:color w:val="FFFFFF"/>
                <w:sz w:val="20"/>
                <w:szCs w:val="20"/>
              </w:rPr>
              <w:t>Type</w:t>
            </w:r>
          </w:p>
        </w:tc>
        <w:tc>
          <w:tcPr>
            <w:tcW w:w="47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0EBA338" w14:textId="77777777" w:rsidR="00FC1DA1" w:rsidRDefault="00000000">
            <w:r>
              <w:rPr>
                <w:b/>
                <w:bCs/>
                <w:color w:val="FFFFFF"/>
                <w:sz w:val="20"/>
                <w:szCs w:val="20"/>
              </w:rPr>
              <w:t>Description</w:t>
            </w:r>
          </w:p>
        </w:tc>
      </w:tr>
      <w:tr w:rsidR="00FC1DA1" w14:paraId="6D8E885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8DC976" w14:textId="77777777" w:rsidR="00FC1DA1" w:rsidRDefault="00000000">
            <w:r>
              <w:rPr>
                <w:color w:val="000000"/>
                <w:sz w:val="20"/>
                <w:szCs w:val="20"/>
              </w:rPr>
              <w:t>Fiscal Year</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7672BB" w14:textId="77777777" w:rsidR="00FC1DA1" w:rsidRDefault="00000000">
            <w:r>
              <w:rPr>
                <w:color w:val="000000"/>
                <w:sz w:val="20"/>
                <w:szCs w:val="20"/>
              </w:rPr>
              <w:t>Integer</w:t>
            </w:r>
          </w:p>
        </w:tc>
        <w:tc>
          <w:tcPr>
            <w:tcW w:w="4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1C58FC" w14:textId="77777777" w:rsidR="00FC1DA1" w:rsidRDefault="00000000">
            <w:r>
              <w:rPr>
                <w:color w:val="000000"/>
                <w:sz w:val="20"/>
                <w:szCs w:val="20"/>
              </w:rPr>
              <w:t>Fiscal year of the budget line (2012 to 2021).</w:t>
            </w:r>
          </w:p>
        </w:tc>
      </w:tr>
      <w:tr w:rsidR="00FC1DA1" w14:paraId="1464B75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119F25" w14:textId="77777777" w:rsidR="00FC1DA1" w:rsidRDefault="00000000">
            <w:r>
              <w:rPr>
                <w:color w:val="000000"/>
                <w:sz w:val="20"/>
                <w:szCs w:val="20"/>
              </w:rPr>
              <w:t>Service</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12F5A2" w14:textId="77777777" w:rsidR="00FC1DA1" w:rsidRDefault="00000000">
            <w:r>
              <w:rPr>
                <w:color w:val="000000"/>
                <w:sz w:val="20"/>
                <w:szCs w:val="20"/>
              </w:rPr>
              <w:t>Categorical</w:t>
            </w:r>
          </w:p>
        </w:tc>
        <w:tc>
          <w:tcPr>
            <w:tcW w:w="4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65FB40" w14:textId="77777777" w:rsidR="00FC1DA1" w:rsidRDefault="00000000">
            <w:r>
              <w:rPr>
                <w:color w:val="000000"/>
                <w:sz w:val="20"/>
                <w:szCs w:val="20"/>
              </w:rPr>
              <w:t>Top-level city service area.</w:t>
            </w:r>
          </w:p>
        </w:tc>
      </w:tr>
      <w:tr w:rsidR="00FC1DA1" w14:paraId="000BEEB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D97BEF" w14:textId="77777777" w:rsidR="00FC1DA1" w:rsidRDefault="00000000">
            <w:r>
              <w:rPr>
                <w:color w:val="000000"/>
                <w:sz w:val="20"/>
                <w:szCs w:val="20"/>
              </w:rPr>
              <w:t>Department</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74740B" w14:textId="77777777" w:rsidR="00FC1DA1" w:rsidRDefault="00000000">
            <w:r>
              <w:rPr>
                <w:color w:val="000000"/>
                <w:sz w:val="20"/>
                <w:szCs w:val="20"/>
              </w:rPr>
              <w:t>Categorical</w:t>
            </w:r>
          </w:p>
        </w:tc>
        <w:tc>
          <w:tcPr>
            <w:tcW w:w="4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9472FB" w14:textId="77777777" w:rsidR="00FC1DA1" w:rsidRDefault="00000000">
            <w:r>
              <w:rPr>
                <w:color w:val="000000"/>
                <w:sz w:val="20"/>
                <w:szCs w:val="20"/>
              </w:rPr>
              <w:t>Department name with its code in brackets.</w:t>
            </w:r>
          </w:p>
        </w:tc>
      </w:tr>
      <w:tr w:rsidR="00FC1DA1" w14:paraId="64558BA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D27D2F" w14:textId="77777777" w:rsidR="00FC1DA1" w:rsidRDefault="00000000">
            <w:r>
              <w:rPr>
                <w:color w:val="000000"/>
                <w:sz w:val="20"/>
                <w:szCs w:val="20"/>
              </w:rPr>
              <w:t>Program</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195A93" w14:textId="77777777" w:rsidR="00FC1DA1" w:rsidRDefault="00000000">
            <w:r>
              <w:rPr>
                <w:color w:val="000000"/>
                <w:sz w:val="20"/>
                <w:szCs w:val="20"/>
              </w:rPr>
              <w:t>Categorical</w:t>
            </w:r>
          </w:p>
        </w:tc>
        <w:tc>
          <w:tcPr>
            <w:tcW w:w="4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B4B376" w14:textId="77777777" w:rsidR="00FC1DA1" w:rsidRDefault="00000000">
            <w:r>
              <w:rPr>
                <w:color w:val="000000"/>
                <w:sz w:val="20"/>
                <w:szCs w:val="20"/>
              </w:rPr>
              <w:t>Program name with its code in brackets.</w:t>
            </w:r>
          </w:p>
        </w:tc>
      </w:tr>
      <w:tr w:rsidR="00FC1DA1" w14:paraId="5A33068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DBAB69" w14:textId="77777777" w:rsidR="00FC1DA1" w:rsidRDefault="00000000">
            <w:r>
              <w:rPr>
                <w:color w:val="000000"/>
                <w:sz w:val="20"/>
                <w:szCs w:val="20"/>
              </w:rPr>
              <w:t>Expense Category</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4BACE4" w14:textId="77777777" w:rsidR="00FC1DA1" w:rsidRDefault="00000000">
            <w:r>
              <w:rPr>
                <w:color w:val="000000"/>
                <w:sz w:val="20"/>
                <w:szCs w:val="20"/>
              </w:rPr>
              <w:t>Categorical</w:t>
            </w:r>
          </w:p>
        </w:tc>
        <w:tc>
          <w:tcPr>
            <w:tcW w:w="4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34872F" w14:textId="77777777" w:rsidR="00FC1DA1" w:rsidRDefault="00000000">
            <w:r>
              <w:rPr>
                <w:color w:val="000000"/>
                <w:sz w:val="20"/>
                <w:szCs w:val="20"/>
              </w:rPr>
              <w:t>Expense line with its code in brackets.</w:t>
            </w:r>
          </w:p>
        </w:tc>
      </w:tr>
      <w:tr w:rsidR="00FC1DA1" w14:paraId="7672441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8ECE9F" w14:textId="77777777" w:rsidR="00FC1DA1" w:rsidRDefault="00000000">
            <w:r>
              <w:rPr>
                <w:color w:val="000000"/>
                <w:sz w:val="20"/>
                <w:szCs w:val="20"/>
              </w:rPr>
              <w:t>Recommended Amount</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999894" w14:textId="77777777" w:rsidR="00FC1DA1" w:rsidRDefault="00000000">
            <w:r>
              <w:rPr>
                <w:color w:val="000000"/>
                <w:sz w:val="20"/>
                <w:szCs w:val="20"/>
              </w:rPr>
              <w:t>Text (currency)</w:t>
            </w:r>
          </w:p>
        </w:tc>
        <w:tc>
          <w:tcPr>
            <w:tcW w:w="4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7F587A" w14:textId="77777777" w:rsidR="00FC1DA1" w:rsidRDefault="00000000">
            <w:r>
              <w:rPr>
                <w:color w:val="000000"/>
                <w:sz w:val="20"/>
                <w:szCs w:val="20"/>
              </w:rPr>
              <w:t>Recommended amount, stored as text such as "$1,100,000.00".</w:t>
            </w:r>
          </w:p>
        </w:tc>
      </w:tr>
      <w:tr w:rsidR="00FC1DA1" w14:paraId="5F0C01E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AC2039" w14:textId="77777777" w:rsidR="00FC1DA1" w:rsidRDefault="00000000">
            <w:r>
              <w:rPr>
                <w:color w:val="000000"/>
                <w:sz w:val="20"/>
                <w:szCs w:val="20"/>
              </w:rPr>
              <w:t>Approved Amount</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5CDEC9" w14:textId="77777777" w:rsidR="00FC1DA1" w:rsidRDefault="00000000">
            <w:r>
              <w:rPr>
                <w:color w:val="000000"/>
                <w:sz w:val="20"/>
                <w:szCs w:val="20"/>
              </w:rPr>
              <w:t>Text (currency)</w:t>
            </w:r>
          </w:p>
        </w:tc>
        <w:tc>
          <w:tcPr>
            <w:tcW w:w="4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DB81B6" w14:textId="77777777" w:rsidR="00FC1DA1" w:rsidRDefault="00000000">
            <w:r>
              <w:rPr>
                <w:color w:val="000000"/>
                <w:sz w:val="20"/>
                <w:szCs w:val="20"/>
              </w:rPr>
              <w:t>Approved amount, stored as text.</w:t>
            </w:r>
          </w:p>
        </w:tc>
      </w:tr>
      <w:tr w:rsidR="00FC1DA1" w14:paraId="55C83C4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B1CC36" w14:textId="77777777" w:rsidR="00FC1DA1" w:rsidRDefault="00000000">
            <w:r>
              <w:rPr>
                <w:color w:val="000000"/>
                <w:sz w:val="20"/>
                <w:szCs w:val="20"/>
              </w:rPr>
              <w:t>Actual Amount</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F436E4" w14:textId="77777777" w:rsidR="00FC1DA1" w:rsidRDefault="00000000">
            <w:r>
              <w:rPr>
                <w:color w:val="000000"/>
                <w:sz w:val="20"/>
                <w:szCs w:val="20"/>
              </w:rPr>
              <w:t>Text (currency)</w:t>
            </w:r>
          </w:p>
        </w:tc>
        <w:tc>
          <w:tcPr>
            <w:tcW w:w="4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EAABA8" w14:textId="77777777" w:rsidR="00FC1DA1" w:rsidRDefault="00000000">
            <w:r>
              <w:rPr>
                <w:color w:val="000000"/>
                <w:sz w:val="20"/>
                <w:szCs w:val="20"/>
              </w:rPr>
              <w:t>Actual amount, stored as text.</w:t>
            </w:r>
          </w:p>
        </w:tc>
      </w:tr>
      <w:tr w:rsidR="00FC1DA1" w14:paraId="01337E1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BD2703" w14:textId="77777777" w:rsidR="00FC1DA1" w:rsidRDefault="00000000">
            <w:r>
              <w:rPr>
                <w:color w:val="000000"/>
                <w:sz w:val="20"/>
                <w:szCs w:val="20"/>
              </w:rPr>
              <w:t>Fund</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8E9945" w14:textId="77777777" w:rsidR="00FC1DA1" w:rsidRDefault="00000000">
            <w:r>
              <w:rPr>
                <w:color w:val="000000"/>
                <w:sz w:val="20"/>
                <w:szCs w:val="20"/>
              </w:rPr>
              <w:t>Categorical</w:t>
            </w:r>
          </w:p>
        </w:tc>
        <w:tc>
          <w:tcPr>
            <w:tcW w:w="4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9ADD95" w14:textId="77777777" w:rsidR="00FC1DA1" w:rsidRDefault="00000000">
            <w:r>
              <w:rPr>
                <w:color w:val="000000"/>
                <w:sz w:val="20"/>
                <w:szCs w:val="20"/>
              </w:rPr>
              <w:t>Single value in this file: General (101).</w:t>
            </w:r>
          </w:p>
        </w:tc>
      </w:tr>
      <w:tr w:rsidR="00FC1DA1" w14:paraId="629F5F6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78ED7B" w14:textId="77777777" w:rsidR="00FC1DA1" w:rsidRDefault="00000000">
            <w:r>
              <w:rPr>
                <w:color w:val="000000"/>
                <w:sz w:val="20"/>
                <w:szCs w:val="20"/>
              </w:rPr>
              <w:t>Fund Type</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3B5935" w14:textId="77777777" w:rsidR="00FC1DA1" w:rsidRDefault="00000000">
            <w:r>
              <w:rPr>
                <w:color w:val="000000"/>
                <w:sz w:val="20"/>
                <w:szCs w:val="20"/>
              </w:rPr>
              <w:t>Categorical</w:t>
            </w:r>
          </w:p>
        </w:tc>
        <w:tc>
          <w:tcPr>
            <w:tcW w:w="4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DA1D34" w14:textId="77777777" w:rsidR="00FC1DA1" w:rsidRDefault="00000000">
            <w:r>
              <w:rPr>
                <w:color w:val="000000"/>
                <w:sz w:val="20"/>
                <w:szCs w:val="20"/>
              </w:rPr>
              <w:t>Single value in this file: Tax Supported.</w:t>
            </w:r>
          </w:p>
        </w:tc>
      </w:tr>
      <w:tr w:rsidR="00FC1DA1" w14:paraId="7DB5476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1BFB04" w14:textId="77777777" w:rsidR="00FC1DA1" w:rsidRDefault="00000000">
            <w:r>
              <w:rPr>
                <w:color w:val="000000"/>
                <w:sz w:val="20"/>
                <w:szCs w:val="20"/>
              </w:rPr>
              <w:t>Expense Type</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7980F3" w14:textId="77777777" w:rsidR="00FC1DA1" w:rsidRDefault="00000000">
            <w:r>
              <w:rPr>
                <w:color w:val="000000"/>
                <w:sz w:val="20"/>
                <w:szCs w:val="20"/>
              </w:rPr>
              <w:t>Categorical</w:t>
            </w:r>
          </w:p>
        </w:tc>
        <w:tc>
          <w:tcPr>
            <w:tcW w:w="4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54C277" w14:textId="77777777" w:rsidR="00FC1DA1" w:rsidRDefault="00000000">
            <w:r>
              <w:rPr>
                <w:color w:val="000000"/>
                <w:sz w:val="20"/>
                <w:szCs w:val="20"/>
              </w:rPr>
              <w:t>Broad expense group (five values).</w:t>
            </w:r>
          </w:p>
        </w:tc>
      </w:tr>
    </w:tbl>
    <w:p w14:paraId="2E8194D6" w14:textId="77777777" w:rsidR="00FC1DA1" w:rsidRDefault="00FC1DA1">
      <w:pPr>
        <w:spacing w:after="80"/>
      </w:pPr>
    </w:p>
    <w:p w14:paraId="3C379BCD" w14:textId="77777777" w:rsidR="00FC1DA1" w:rsidRDefault="00000000">
      <w:pPr>
        <w:pStyle w:val="Heading2"/>
        <w:spacing w:before="200" w:after="100"/>
      </w:pPr>
      <w:r>
        <w:rPr>
          <w:b/>
          <w:bCs/>
          <w:color w:val="2F5496"/>
          <w:sz w:val="24"/>
          <w:szCs w:val="24"/>
        </w:rPr>
        <w:t>3.3 Data Availability by Year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FC1DA1" w14:paraId="10B180EE"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C60DAF1" w14:textId="77777777" w:rsidR="00FC1DA1" w:rsidRDefault="00000000">
            <w:r>
              <w:rPr>
                <w:b/>
                <w:bCs/>
                <w:color w:val="FFFFFF"/>
                <w:sz w:val="20"/>
                <w:szCs w:val="20"/>
              </w:rPr>
              <w:t>Fiscal Years</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ABC36BA" w14:textId="77777777" w:rsidR="00FC1DA1" w:rsidRDefault="00000000">
            <w:r>
              <w:rPr>
                <w:b/>
                <w:bCs/>
                <w:color w:val="FFFFFF"/>
                <w:sz w:val="20"/>
                <w:szCs w:val="20"/>
              </w:rPr>
              <w:t>Amounts available</w:t>
            </w:r>
          </w:p>
        </w:tc>
        <w:tc>
          <w:tcPr>
            <w:tcW w:w="4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8C5BFB" w14:textId="77777777" w:rsidR="00FC1DA1" w:rsidRDefault="00000000">
            <w:r>
              <w:rPr>
                <w:b/>
                <w:bCs/>
                <w:color w:val="FFFFFF"/>
                <w:sz w:val="20"/>
                <w:szCs w:val="20"/>
              </w:rPr>
              <w:t>Use in this project</w:t>
            </w:r>
          </w:p>
        </w:tc>
      </w:tr>
      <w:tr w:rsidR="00FC1DA1" w14:paraId="3F35EE8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ABEEA6" w14:textId="77777777" w:rsidR="00FC1DA1" w:rsidRDefault="00000000">
            <w:r>
              <w:rPr>
                <w:color w:val="000000"/>
                <w:sz w:val="20"/>
                <w:szCs w:val="20"/>
              </w:rPr>
              <w:t>2012 to 2019</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EF1505" w14:textId="77777777" w:rsidR="00FC1DA1" w:rsidRDefault="00000000">
            <w:r>
              <w:rPr>
                <w:color w:val="000000"/>
                <w:sz w:val="20"/>
                <w:szCs w:val="20"/>
              </w:rPr>
              <w:t>Recommended, Approved, Actual</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063BEE" w14:textId="77777777" w:rsidR="00FC1DA1" w:rsidRDefault="00000000">
            <w:r>
              <w:rPr>
                <w:color w:val="000000"/>
                <w:sz w:val="20"/>
                <w:szCs w:val="20"/>
              </w:rPr>
              <w:t>Budget vs. actual analysis and expense tracking.</w:t>
            </w:r>
          </w:p>
        </w:tc>
      </w:tr>
      <w:tr w:rsidR="00FC1DA1" w14:paraId="102E13F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0BAAED" w14:textId="77777777" w:rsidR="00FC1DA1" w:rsidRDefault="00000000">
            <w:r>
              <w:rPr>
                <w:color w:val="000000"/>
                <w:sz w:val="20"/>
                <w:szCs w:val="20"/>
              </w:rPr>
              <w:t>2020</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A8F454" w14:textId="77777777" w:rsidR="00FC1DA1" w:rsidRDefault="00000000">
            <w:r>
              <w:rPr>
                <w:color w:val="000000"/>
                <w:sz w:val="20"/>
                <w:szCs w:val="20"/>
              </w:rPr>
              <w:t xml:space="preserve">Recommended, </w:t>
            </w:r>
            <w:proofErr w:type="gramStart"/>
            <w:r>
              <w:rPr>
                <w:color w:val="000000"/>
                <w:sz w:val="20"/>
                <w:szCs w:val="20"/>
              </w:rPr>
              <w:t>Approved</w:t>
            </w:r>
            <w:proofErr w:type="gramEnd"/>
            <w:r>
              <w:rPr>
                <w:color w:val="000000"/>
                <w:sz w:val="20"/>
                <w:szCs w:val="20"/>
              </w:rPr>
              <w:t xml:space="preserve"> (Actual is $0)</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B21721" w14:textId="77777777" w:rsidR="00FC1DA1" w:rsidRDefault="00000000">
            <w:r>
              <w:rPr>
                <w:color w:val="000000"/>
                <w:sz w:val="20"/>
                <w:szCs w:val="20"/>
              </w:rPr>
              <w:t>Planned budget only; no variance.</w:t>
            </w:r>
          </w:p>
        </w:tc>
      </w:tr>
      <w:tr w:rsidR="00FC1DA1" w14:paraId="05CD4CC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C00547" w14:textId="77777777" w:rsidR="00FC1DA1" w:rsidRDefault="00000000">
            <w:r>
              <w:rPr>
                <w:color w:val="000000"/>
                <w:sz w:val="20"/>
                <w:szCs w:val="20"/>
              </w:rPr>
              <w:t>2021</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9750E2" w14:textId="77777777" w:rsidR="00FC1DA1" w:rsidRDefault="00000000">
            <w:r>
              <w:rPr>
                <w:color w:val="000000"/>
                <w:sz w:val="20"/>
                <w:szCs w:val="20"/>
              </w:rPr>
              <w:t>Recommended only</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06AAA4" w14:textId="77777777" w:rsidR="00FC1DA1" w:rsidRDefault="00000000">
            <w:r>
              <w:rPr>
                <w:color w:val="000000"/>
                <w:sz w:val="20"/>
                <w:szCs w:val="20"/>
              </w:rPr>
              <w:t>Planned budget only; no variance.</w:t>
            </w:r>
          </w:p>
        </w:tc>
      </w:tr>
    </w:tbl>
    <w:p w14:paraId="3007BAD9" w14:textId="77777777" w:rsidR="00FC1DA1" w:rsidRDefault="00FC1DA1">
      <w:pPr>
        <w:spacing w:after="80"/>
      </w:pPr>
    </w:p>
    <w:p w14:paraId="3397EC07" w14:textId="77777777" w:rsidR="00FC1DA1" w:rsidRDefault="00000000">
      <w:pPr>
        <w:pStyle w:val="Heading2"/>
        <w:spacing w:before="200" w:after="100"/>
      </w:pPr>
      <w:r>
        <w:rPr>
          <w:b/>
          <w:bCs/>
          <w:color w:val="2F5496"/>
          <w:sz w:val="24"/>
          <w:szCs w:val="24"/>
        </w:rPr>
        <w:t>3.4 Known Data Issues and Planned Handling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C1DA1" w14:paraId="2D73E264"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646902C" w14:textId="77777777" w:rsidR="00FC1DA1" w:rsidRDefault="00000000">
            <w:r>
              <w:rPr>
                <w:b/>
                <w:bCs/>
                <w:color w:val="FFFFFF"/>
                <w:sz w:val="20"/>
                <w:szCs w:val="20"/>
              </w:rPr>
              <w:t>Issue</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C15DAB3" w14:textId="77777777" w:rsidR="00FC1DA1" w:rsidRDefault="00000000">
            <w:r>
              <w:rPr>
                <w:b/>
                <w:bCs/>
                <w:color w:val="FFFFFF"/>
                <w:sz w:val="20"/>
                <w:szCs w:val="20"/>
              </w:rPr>
              <w:t>Planned handling</w:t>
            </w:r>
          </w:p>
        </w:tc>
      </w:tr>
      <w:tr w:rsidR="00FC1DA1" w14:paraId="738ABF7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C0D63E" w14:textId="77777777" w:rsidR="00FC1DA1" w:rsidRDefault="00000000">
            <w:r>
              <w:rPr>
                <w:color w:val="000000"/>
                <w:sz w:val="20"/>
                <w:szCs w:val="20"/>
              </w:rPr>
              <w:t>Amount columns stored as text</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E7E00A" w14:textId="77777777" w:rsidR="00FC1DA1" w:rsidRDefault="00000000">
            <w:r>
              <w:rPr>
                <w:color w:val="000000"/>
                <w:sz w:val="20"/>
                <w:szCs w:val="20"/>
              </w:rPr>
              <w:t>Remove "$" and "," and convert to numeric.</w:t>
            </w:r>
          </w:p>
        </w:tc>
      </w:tr>
      <w:tr w:rsidR="00FC1DA1" w14:paraId="79A6BCF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E01E5C" w14:textId="77777777" w:rsidR="00FC1DA1" w:rsidRDefault="00000000">
            <w:r>
              <w:rPr>
                <w:color w:val="000000"/>
                <w:sz w:val="20"/>
                <w:szCs w:val="20"/>
              </w:rPr>
              <w:lastRenderedPageBreak/>
              <w:t>Actual = $0 for FY2020 and FY2021</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F97914" w14:textId="77777777" w:rsidR="00FC1DA1" w:rsidRDefault="00000000">
            <w:r>
              <w:rPr>
                <w:color w:val="000000"/>
                <w:sz w:val="20"/>
                <w:szCs w:val="20"/>
              </w:rPr>
              <w:t>Treat as not recorded (set to missing) and exclude from variance.</w:t>
            </w:r>
          </w:p>
        </w:tc>
      </w:tr>
      <w:tr w:rsidR="00FC1DA1" w14:paraId="38747B9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AB7119" w14:textId="77777777" w:rsidR="00FC1DA1" w:rsidRDefault="00000000">
            <w:r>
              <w:rPr>
                <w:color w:val="000000"/>
                <w:sz w:val="20"/>
                <w:szCs w:val="20"/>
              </w:rPr>
              <w:t>Some zero Actual rows in recorded years (about 4% to 10% per year)</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1E9630" w14:textId="77777777" w:rsidR="00FC1DA1" w:rsidRDefault="00000000">
            <w:r>
              <w:rPr>
                <w:color w:val="000000"/>
                <w:sz w:val="20"/>
                <w:szCs w:val="20"/>
              </w:rPr>
              <w:t>Flag and examine; decide whether to keep as unspent budget and document the decision.</w:t>
            </w:r>
          </w:p>
        </w:tc>
      </w:tr>
      <w:tr w:rsidR="00FC1DA1" w14:paraId="19AB0CE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B53221" w14:textId="77777777" w:rsidR="00FC1DA1" w:rsidRDefault="00000000">
            <w:r>
              <w:rPr>
                <w:color w:val="000000"/>
                <w:sz w:val="20"/>
                <w:szCs w:val="20"/>
              </w:rPr>
              <w:t>Negative values (5 Recommended, 5 Approved, 37 Actual)</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510EA1" w14:textId="77777777" w:rsidR="00FC1DA1" w:rsidRDefault="00000000">
            <w:r>
              <w:rPr>
                <w:color w:val="000000"/>
                <w:sz w:val="20"/>
                <w:szCs w:val="20"/>
              </w:rPr>
              <w:t>Flag as credits or adjustments and explain.</w:t>
            </w:r>
          </w:p>
        </w:tc>
      </w:tr>
      <w:tr w:rsidR="00FC1DA1" w14:paraId="48CBC3E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19FE23" w14:textId="77777777" w:rsidR="00FC1DA1" w:rsidRDefault="00000000">
            <w:r>
              <w:rPr>
                <w:color w:val="000000"/>
                <w:sz w:val="20"/>
                <w:szCs w:val="20"/>
              </w:rPr>
              <w:t>Fund and Fund Type have a single value</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375BDB" w14:textId="77777777" w:rsidR="00FC1DA1" w:rsidRDefault="00000000">
            <w:r>
              <w:rPr>
                <w:color w:val="000000"/>
                <w:sz w:val="20"/>
                <w:szCs w:val="20"/>
              </w:rPr>
              <w:t>Keep to preserve the raw column count; exclude from analysis and explain why.</w:t>
            </w:r>
          </w:p>
        </w:tc>
      </w:tr>
      <w:tr w:rsidR="00FC1DA1" w14:paraId="78B5595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27BC4D" w14:textId="77777777" w:rsidR="00FC1DA1" w:rsidRDefault="00000000">
            <w:r>
              <w:rPr>
                <w:color w:val="000000"/>
                <w:sz w:val="20"/>
                <w:szCs w:val="20"/>
              </w:rPr>
              <w:t>Codes embedded in names, such as "(101-508)"</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6FBD13" w14:textId="77777777" w:rsidR="00FC1DA1" w:rsidRDefault="00000000">
            <w:r>
              <w:rPr>
                <w:color w:val="000000"/>
                <w:sz w:val="20"/>
                <w:szCs w:val="20"/>
              </w:rPr>
              <w:t>Split into separate name and code columns.</w:t>
            </w:r>
          </w:p>
        </w:tc>
      </w:tr>
      <w:tr w:rsidR="00FC1DA1" w14:paraId="7D7A2F8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315DD5" w14:textId="77777777" w:rsidR="00FC1DA1" w:rsidRDefault="00000000">
            <w:r>
              <w:rPr>
                <w:color w:val="000000"/>
                <w:sz w:val="20"/>
                <w:szCs w:val="20"/>
              </w:rPr>
              <w:t>Missing values and duplicates</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E99EB3" w14:textId="77777777" w:rsidR="00FC1DA1" w:rsidRDefault="00000000">
            <w:r>
              <w:rPr>
                <w:color w:val="000000"/>
                <w:sz w:val="20"/>
                <w:szCs w:val="20"/>
              </w:rPr>
              <w:t>Check and report. None are present in the raw file.</w:t>
            </w:r>
          </w:p>
        </w:tc>
      </w:tr>
    </w:tbl>
    <w:p w14:paraId="537F8ECA" w14:textId="77777777" w:rsidR="00FC1DA1" w:rsidRDefault="00000000">
      <w:pPr>
        <w:pStyle w:val="Heading1"/>
        <w:spacing w:before="300" w:after="140"/>
      </w:pPr>
      <w:r>
        <w:rPr>
          <w:b/>
          <w:bCs/>
          <w:color w:val="1F3864"/>
          <w:sz w:val="28"/>
          <w:szCs w:val="28"/>
        </w:rPr>
        <w:t>4. Analysis Objectives</w:t>
      </w:r>
    </w:p>
    <w:p w14:paraId="5F95AF60" w14:textId="77777777" w:rsidR="00FC1DA1" w:rsidRDefault="00000000">
      <w:pPr>
        <w:spacing w:after="120"/>
      </w:pPr>
      <w:r>
        <w:t>The analysis will answer the following questions:</w:t>
      </w:r>
    </w:p>
    <w:p w14:paraId="0C75E778" w14:textId="77777777" w:rsidR="00FC1DA1" w:rsidRDefault="00000000">
      <w:pPr>
        <w:pStyle w:val="ListParagraph"/>
        <w:numPr>
          <w:ilvl w:val="0"/>
          <w:numId w:val="3"/>
        </w:numPr>
        <w:spacing w:after="60"/>
      </w:pPr>
      <w:r>
        <w:t>How has total spending changed from FY2012 to FY2019?</w:t>
      </w:r>
    </w:p>
    <w:p w14:paraId="223DA828" w14:textId="77777777" w:rsidR="00FC1DA1" w:rsidRDefault="00000000">
      <w:pPr>
        <w:pStyle w:val="ListParagraph"/>
        <w:numPr>
          <w:ilvl w:val="0"/>
          <w:numId w:val="3"/>
        </w:numPr>
        <w:spacing w:after="60"/>
      </w:pPr>
      <w:r>
        <w:t>Which services and departments account for the largest share of spending?</w:t>
      </w:r>
    </w:p>
    <w:p w14:paraId="3268DDE6" w14:textId="77777777" w:rsidR="00FC1DA1" w:rsidRDefault="00000000">
      <w:pPr>
        <w:pStyle w:val="ListParagraph"/>
        <w:numPr>
          <w:ilvl w:val="0"/>
          <w:numId w:val="3"/>
        </w:numPr>
        <w:spacing w:after="60"/>
      </w:pPr>
      <w:r>
        <w:t>How is spending split across salaries, benefits, services, supplies and capital?</w:t>
      </w:r>
    </w:p>
    <w:p w14:paraId="7C159273" w14:textId="77777777" w:rsidR="00FC1DA1" w:rsidRDefault="00000000">
      <w:pPr>
        <w:pStyle w:val="ListParagraph"/>
        <w:numPr>
          <w:ilvl w:val="0"/>
          <w:numId w:val="3"/>
        </w:numPr>
        <w:spacing w:after="60"/>
      </w:pPr>
      <w:r>
        <w:t>How closely does actual spending follow the approved budget, overall and by service?</w:t>
      </w:r>
    </w:p>
    <w:p w14:paraId="62A03412" w14:textId="77777777" w:rsidR="00FC1DA1" w:rsidRDefault="00000000">
      <w:pPr>
        <w:pStyle w:val="ListParagraph"/>
        <w:numPr>
          <w:ilvl w:val="0"/>
          <w:numId w:val="3"/>
        </w:numPr>
        <w:spacing w:after="60"/>
      </w:pPr>
      <w:r>
        <w:t>Which departments or categories most often overspend or underspend?</w:t>
      </w:r>
    </w:p>
    <w:p w14:paraId="36FA7EC4" w14:textId="77777777" w:rsidR="00FC1DA1" w:rsidRDefault="00000000">
      <w:pPr>
        <w:pStyle w:val="ListParagraph"/>
        <w:numPr>
          <w:ilvl w:val="0"/>
          <w:numId w:val="3"/>
        </w:numPr>
        <w:spacing w:after="60"/>
      </w:pPr>
      <w:r>
        <w:t xml:space="preserve">How close are the </w:t>
      </w:r>
      <w:proofErr w:type="gramStart"/>
      <w:r>
        <w:t>Mayor's</w:t>
      </w:r>
      <w:proofErr w:type="gramEnd"/>
      <w:r>
        <w:t xml:space="preserve"> recommended amounts to the final approved amounts?</w:t>
      </w:r>
    </w:p>
    <w:p w14:paraId="42DDF214" w14:textId="77777777" w:rsidR="00FC1DA1" w:rsidRDefault="00000000">
      <w:pPr>
        <w:pStyle w:val="Heading1"/>
        <w:spacing w:before="300" w:after="140"/>
      </w:pPr>
      <w:r>
        <w:rPr>
          <w:b/>
          <w:bCs/>
          <w:color w:val="1F3864"/>
          <w:sz w:val="28"/>
          <w:szCs w:val="28"/>
        </w:rPr>
        <w:t>5.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500"/>
        <w:gridCol w:w="5426"/>
      </w:tblGrid>
      <w:tr w:rsidR="00FC1DA1" w14:paraId="7D5D68D7"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79CD10A" w14:textId="77777777" w:rsidR="00FC1DA1" w:rsidRDefault="00000000">
            <w:r>
              <w:rPr>
                <w:b/>
                <w:bCs/>
                <w:color w:val="FFFFFF"/>
                <w:sz w:val="20"/>
                <w:szCs w:val="20"/>
              </w:rPr>
              <w:t>ID</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60C5C6D" w14:textId="77777777" w:rsidR="00FC1DA1" w:rsidRDefault="00000000">
            <w:r>
              <w:rPr>
                <w:b/>
                <w:bCs/>
                <w:color w:val="FFFFFF"/>
                <w:sz w:val="20"/>
                <w:szCs w:val="20"/>
              </w:rPr>
              <w:t>Requirement</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3429BBD" w14:textId="77777777" w:rsidR="00FC1DA1" w:rsidRDefault="00000000">
            <w:r>
              <w:rPr>
                <w:b/>
                <w:bCs/>
                <w:color w:val="FFFFFF"/>
                <w:sz w:val="20"/>
                <w:szCs w:val="20"/>
              </w:rPr>
              <w:t>Description</w:t>
            </w:r>
          </w:p>
        </w:tc>
      </w:tr>
      <w:tr w:rsidR="00FC1DA1" w14:paraId="422B913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8BEF61" w14:textId="77777777" w:rsidR="00FC1DA1" w:rsidRDefault="00000000">
            <w:r>
              <w:rPr>
                <w:color w:val="000000"/>
                <w:sz w:val="20"/>
                <w:szCs w:val="20"/>
              </w:rPr>
              <w:t>FR-1</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6B05AD" w14:textId="77777777" w:rsidR="00FC1DA1" w:rsidRDefault="00000000">
            <w:r>
              <w:rPr>
                <w:color w:val="000000"/>
                <w:sz w:val="20"/>
                <w:szCs w:val="20"/>
              </w:rPr>
              <w:t>Data loading</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C5827B" w14:textId="77777777" w:rsidR="00FC1DA1" w:rsidRDefault="00000000">
            <w:r>
              <w:rPr>
                <w:color w:val="000000"/>
                <w:sz w:val="20"/>
                <w:szCs w:val="20"/>
              </w:rPr>
              <w:t xml:space="preserve">Load the CSV with Pandas and report rows, columns, data types, </w:t>
            </w:r>
            <w:proofErr w:type="gramStart"/>
            <w:r>
              <w:rPr>
                <w:color w:val="000000"/>
                <w:sz w:val="20"/>
                <w:szCs w:val="20"/>
              </w:rPr>
              <w:t>head(</w:t>
            </w:r>
            <w:proofErr w:type="gramEnd"/>
            <w:r>
              <w:rPr>
                <w:color w:val="000000"/>
                <w:sz w:val="20"/>
                <w:szCs w:val="20"/>
              </w:rPr>
              <w:t xml:space="preserve">), </w:t>
            </w:r>
            <w:proofErr w:type="gramStart"/>
            <w:r>
              <w:rPr>
                <w:color w:val="000000"/>
                <w:sz w:val="20"/>
                <w:szCs w:val="20"/>
              </w:rPr>
              <w:t>info(</w:t>
            </w:r>
            <w:proofErr w:type="gramEnd"/>
            <w:r>
              <w:rPr>
                <w:color w:val="000000"/>
                <w:sz w:val="20"/>
                <w:szCs w:val="20"/>
              </w:rPr>
              <w:t xml:space="preserve">) and </w:t>
            </w:r>
            <w:proofErr w:type="gramStart"/>
            <w:r>
              <w:rPr>
                <w:color w:val="000000"/>
                <w:sz w:val="20"/>
                <w:szCs w:val="20"/>
              </w:rPr>
              <w:t>describe(</w:t>
            </w:r>
            <w:proofErr w:type="gramEnd"/>
            <w:r>
              <w:rPr>
                <w:color w:val="000000"/>
                <w:sz w:val="20"/>
                <w:szCs w:val="20"/>
              </w:rPr>
              <w:t>).</w:t>
            </w:r>
          </w:p>
        </w:tc>
      </w:tr>
      <w:tr w:rsidR="00FC1DA1" w14:paraId="5E42AC6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6E8702" w14:textId="77777777" w:rsidR="00FC1DA1" w:rsidRDefault="00000000">
            <w:r>
              <w:rPr>
                <w:color w:val="000000"/>
                <w:sz w:val="20"/>
                <w:szCs w:val="20"/>
              </w:rPr>
              <w:t>FR-2</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3E08A7" w14:textId="77777777" w:rsidR="00FC1DA1" w:rsidRDefault="00000000">
            <w:r>
              <w:rPr>
                <w:color w:val="000000"/>
                <w:sz w:val="20"/>
                <w:szCs w:val="20"/>
              </w:rPr>
              <w:t>Data cleaning</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DEDFF7" w14:textId="77777777" w:rsidR="00FC1DA1" w:rsidRDefault="00000000">
            <w:r>
              <w:rPr>
                <w:color w:val="000000"/>
                <w:sz w:val="20"/>
                <w:szCs w:val="20"/>
              </w:rPr>
              <w:t>Check missing values and duplicates, convert amount columns to numeric, handle zero Actual values and negatives as in Section 3.4.</w:t>
            </w:r>
          </w:p>
        </w:tc>
      </w:tr>
      <w:tr w:rsidR="00FC1DA1" w14:paraId="41AFD78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DD6CB9" w14:textId="77777777" w:rsidR="00FC1DA1" w:rsidRDefault="00000000">
            <w:r>
              <w:rPr>
                <w:color w:val="000000"/>
                <w:sz w:val="20"/>
                <w:szCs w:val="20"/>
              </w:rPr>
              <w:t>FR-3</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A0DC9C" w14:textId="77777777" w:rsidR="00FC1DA1" w:rsidRDefault="00000000">
            <w:r>
              <w:rPr>
                <w:color w:val="000000"/>
                <w:sz w:val="20"/>
                <w:szCs w:val="20"/>
              </w:rPr>
              <w:t>Derived columns</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3C199F" w14:textId="77777777" w:rsidR="00FC1DA1" w:rsidRDefault="00000000">
            <w:r>
              <w:rPr>
                <w:color w:val="000000"/>
                <w:sz w:val="20"/>
                <w:szCs w:val="20"/>
              </w:rPr>
              <w:t>Create Variance ($), Variance (%), Approved vs Recommended difference, a budget status label (over, under, on budget, not recorded), and department, program and category codes.</w:t>
            </w:r>
          </w:p>
        </w:tc>
      </w:tr>
      <w:tr w:rsidR="00FC1DA1" w14:paraId="41A8DC6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EB5B8A" w14:textId="77777777" w:rsidR="00FC1DA1" w:rsidRDefault="00000000">
            <w:r>
              <w:rPr>
                <w:color w:val="000000"/>
                <w:sz w:val="20"/>
                <w:szCs w:val="20"/>
              </w:rPr>
              <w:t>FR-4</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237149" w14:textId="77777777" w:rsidR="00FC1DA1" w:rsidRDefault="00000000">
            <w:r>
              <w:rPr>
                <w:color w:val="000000"/>
                <w:sz w:val="20"/>
                <w:szCs w:val="20"/>
              </w:rPr>
              <w:t>Aggregation</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BDC12F" w14:textId="77777777" w:rsidR="00FC1DA1" w:rsidRDefault="00000000">
            <w:r>
              <w:rPr>
                <w:color w:val="000000"/>
                <w:sz w:val="20"/>
                <w:szCs w:val="20"/>
              </w:rPr>
              <w:t xml:space="preserve">Use </w:t>
            </w:r>
            <w:proofErr w:type="spellStart"/>
            <w:r>
              <w:rPr>
                <w:color w:val="000000"/>
                <w:sz w:val="20"/>
                <w:szCs w:val="20"/>
              </w:rPr>
              <w:t>groupby</w:t>
            </w:r>
            <w:proofErr w:type="spellEnd"/>
            <w:r>
              <w:rPr>
                <w:color w:val="000000"/>
                <w:sz w:val="20"/>
                <w:szCs w:val="20"/>
              </w:rPr>
              <w:t xml:space="preserve"> and pivot tables to summarise by fiscal year, service, department and expense type.</w:t>
            </w:r>
          </w:p>
        </w:tc>
      </w:tr>
      <w:tr w:rsidR="00FC1DA1" w14:paraId="648E88DE"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1B207A" w14:textId="77777777" w:rsidR="00FC1DA1" w:rsidRDefault="00000000">
            <w:r>
              <w:rPr>
                <w:color w:val="000000"/>
                <w:sz w:val="20"/>
                <w:szCs w:val="20"/>
              </w:rPr>
              <w:t>FR-5</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B99460" w14:textId="77777777" w:rsidR="00FC1DA1" w:rsidRDefault="00000000">
            <w:r>
              <w:rPr>
                <w:color w:val="000000"/>
                <w:sz w:val="20"/>
                <w:szCs w:val="20"/>
              </w:rPr>
              <w:t>Univariate analysis</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7E1F96" w14:textId="77777777" w:rsidR="00FC1DA1" w:rsidRDefault="00000000">
            <w:r>
              <w:rPr>
                <w:color w:val="000000"/>
                <w:sz w:val="20"/>
                <w:szCs w:val="20"/>
              </w:rPr>
              <w:t>Examine the distribution of amounts and the counts of categories.</w:t>
            </w:r>
          </w:p>
        </w:tc>
      </w:tr>
      <w:tr w:rsidR="00FC1DA1" w14:paraId="257EAFF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25A283" w14:textId="77777777" w:rsidR="00FC1DA1" w:rsidRDefault="00000000">
            <w:r>
              <w:rPr>
                <w:color w:val="000000"/>
                <w:sz w:val="20"/>
                <w:szCs w:val="20"/>
              </w:rPr>
              <w:t>FR-6</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D84AB6" w14:textId="77777777" w:rsidR="00FC1DA1" w:rsidRDefault="00000000">
            <w:r>
              <w:rPr>
                <w:color w:val="000000"/>
                <w:sz w:val="20"/>
                <w:szCs w:val="20"/>
              </w:rPr>
              <w:t>Bivariate analysis</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B72120" w14:textId="77777777" w:rsidR="00FC1DA1" w:rsidRDefault="00000000">
            <w:r>
              <w:rPr>
                <w:color w:val="000000"/>
                <w:sz w:val="20"/>
                <w:szCs w:val="20"/>
              </w:rPr>
              <w:t>Compare Approved vs Actual, and spending across expense types and services.</w:t>
            </w:r>
          </w:p>
        </w:tc>
      </w:tr>
      <w:tr w:rsidR="00FC1DA1" w14:paraId="0ED8917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30E9B4" w14:textId="77777777" w:rsidR="00FC1DA1" w:rsidRDefault="00000000">
            <w:r>
              <w:rPr>
                <w:color w:val="000000"/>
                <w:sz w:val="20"/>
                <w:szCs w:val="20"/>
              </w:rPr>
              <w:t>FR-7</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824B7F" w14:textId="77777777" w:rsidR="00FC1DA1" w:rsidRDefault="00000000">
            <w:r>
              <w:rPr>
                <w:color w:val="000000"/>
                <w:sz w:val="20"/>
                <w:szCs w:val="20"/>
              </w:rPr>
              <w:t>Multivariate analysis</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972E50" w14:textId="77777777" w:rsidR="00FC1DA1" w:rsidRDefault="00000000">
            <w:r>
              <w:rPr>
                <w:color w:val="000000"/>
                <w:sz w:val="20"/>
                <w:szCs w:val="20"/>
              </w:rPr>
              <w:t>Analyse variance by service and year, and include a correlation analysis with its limits explained.</w:t>
            </w:r>
          </w:p>
        </w:tc>
      </w:tr>
      <w:tr w:rsidR="00FC1DA1" w14:paraId="2C8399C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51A3B4" w14:textId="77777777" w:rsidR="00FC1DA1" w:rsidRDefault="00000000">
            <w:r>
              <w:rPr>
                <w:color w:val="000000"/>
                <w:sz w:val="20"/>
                <w:szCs w:val="20"/>
              </w:rPr>
              <w:lastRenderedPageBreak/>
              <w:t>FR-8</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01F493" w14:textId="77777777" w:rsidR="00FC1DA1" w:rsidRDefault="00000000">
            <w:r>
              <w:rPr>
                <w:color w:val="000000"/>
                <w:sz w:val="20"/>
                <w:szCs w:val="20"/>
              </w:rPr>
              <w:t>Visualisation</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10907C" w14:textId="77777777" w:rsidR="00FC1DA1" w:rsidRDefault="00000000">
            <w:r>
              <w:rPr>
                <w:color w:val="000000"/>
                <w:sz w:val="20"/>
                <w:szCs w:val="20"/>
              </w:rPr>
              <w:t xml:space="preserve">Produce at least 10 charts with titles, axis labels, legends and readable colours, using subplots </w:t>
            </w:r>
            <w:proofErr w:type="gramStart"/>
            <w:r>
              <w:rPr>
                <w:color w:val="000000"/>
                <w:sz w:val="20"/>
                <w:szCs w:val="20"/>
              </w:rPr>
              <w:t>where</w:t>
            </w:r>
            <w:proofErr w:type="gramEnd"/>
            <w:r>
              <w:rPr>
                <w:color w:val="000000"/>
                <w:sz w:val="20"/>
                <w:szCs w:val="20"/>
              </w:rPr>
              <w:t xml:space="preserve"> helpful.</w:t>
            </w:r>
          </w:p>
        </w:tc>
      </w:tr>
      <w:tr w:rsidR="00FC1DA1" w14:paraId="3E900B5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AFFC27" w14:textId="77777777" w:rsidR="00FC1DA1" w:rsidRDefault="00000000">
            <w:r>
              <w:rPr>
                <w:color w:val="000000"/>
                <w:sz w:val="20"/>
                <w:szCs w:val="20"/>
              </w:rPr>
              <w:t>FR-9</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69443A" w14:textId="77777777" w:rsidR="00FC1DA1" w:rsidRDefault="00000000">
            <w:r>
              <w:rPr>
                <w:color w:val="000000"/>
                <w:sz w:val="20"/>
                <w:szCs w:val="20"/>
              </w:rPr>
              <w:t>Insights</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6B39AA" w14:textId="77777777" w:rsidR="00FC1DA1" w:rsidRDefault="00000000">
            <w:r>
              <w:rPr>
                <w:color w:val="000000"/>
                <w:sz w:val="20"/>
                <w:szCs w:val="20"/>
              </w:rPr>
              <w:t>State at least 5 insights in the author's own words, supported by numbers from the analysis.</w:t>
            </w:r>
          </w:p>
        </w:tc>
      </w:tr>
      <w:tr w:rsidR="00FC1DA1" w14:paraId="5440034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110278" w14:textId="77777777" w:rsidR="00FC1DA1" w:rsidRDefault="00000000">
            <w:r>
              <w:rPr>
                <w:color w:val="000000"/>
                <w:sz w:val="20"/>
                <w:szCs w:val="20"/>
              </w:rPr>
              <w:t>FR-10</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988FF6" w14:textId="77777777" w:rsidR="00FC1DA1" w:rsidRDefault="00000000">
            <w:r>
              <w:rPr>
                <w:color w:val="000000"/>
                <w:sz w:val="20"/>
                <w:szCs w:val="20"/>
              </w:rPr>
              <w:t>Documentation</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D78617" w14:textId="77777777" w:rsidR="00FC1DA1" w:rsidRDefault="00000000">
            <w:r>
              <w:rPr>
                <w:color w:val="000000"/>
                <w:sz w:val="20"/>
                <w:szCs w:val="20"/>
              </w:rPr>
              <w:t>Explain every step, decision and result in Markdown cells and comment the code.</w:t>
            </w:r>
          </w:p>
        </w:tc>
      </w:tr>
    </w:tbl>
    <w:p w14:paraId="36C9F230" w14:textId="77777777" w:rsidR="00FC1DA1" w:rsidRDefault="00FC1DA1">
      <w:pPr>
        <w:spacing w:after="80"/>
      </w:pPr>
    </w:p>
    <w:p w14:paraId="7C5CF4E6" w14:textId="77777777" w:rsidR="00FC1DA1" w:rsidRDefault="00000000">
      <w:pPr>
        <w:pStyle w:val="Heading2"/>
        <w:spacing w:before="200" w:after="100"/>
      </w:pPr>
      <w:r>
        <w:rPr>
          <w:b/>
          <w:bCs/>
          <w:color w:val="2F5496"/>
          <w:sz w:val="24"/>
          <w:szCs w:val="24"/>
        </w:rPr>
        <w:t>5.1 Planned Visualisations</w:t>
      </w:r>
    </w:p>
    <w:p w14:paraId="152C171D" w14:textId="77777777" w:rsidR="00FC1DA1" w:rsidRDefault="00000000">
      <w:pPr>
        <w:pStyle w:val="ListParagraph"/>
        <w:numPr>
          <w:ilvl w:val="0"/>
          <w:numId w:val="2"/>
        </w:numPr>
        <w:spacing w:after="60"/>
      </w:pPr>
      <w:r>
        <w:t>Line chart: Recommended, Approved and Actual spending by year</w:t>
      </w:r>
    </w:p>
    <w:p w14:paraId="577F7B3E" w14:textId="77777777" w:rsidR="00FC1DA1" w:rsidRDefault="00000000">
      <w:pPr>
        <w:pStyle w:val="ListParagraph"/>
        <w:numPr>
          <w:ilvl w:val="0"/>
          <w:numId w:val="2"/>
        </w:numPr>
        <w:spacing w:after="60"/>
      </w:pPr>
      <w:r>
        <w:t>Bar chart: top 10 departments or services by spending</w:t>
      </w:r>
    </w:p>
    <w:p w14:paraId="50A7CCD8" w14:textId="77777777" w:rsidR="00FC1DA1" w:rsidRDefault="00000000">
      <w:pPr>
        <w:pStyle w:val="ListParagraph"/>
        <w:numPr>
          <w:ilvl w:val="0"/>
          <w:numId w:val="2"/>
        </w:numPr>
        <w:spacing w:after="60"/>
      </w:pPr>
      <w:r>
        <w:t>Donut or pie chart: share of each expense type</w:t>
      </w:r>
    </w:p>
    <w:p w14:paraId="506A53B5" w14:textId="77777777" w:rsidR="00FC1DA1" w:rsidRDefault="00000000">
      <w:pPr>
        <w:pStyle w:val="ListParagraph"/>
        <w:numPr>
          <w:ilvl w:val="0"/>
          <w:numId w:val="2"/>
        </w:numPr>
        <w:spacing w:after="60"/>
      </w:pPr>
      <w:r>
        <w:t>Histogram: distribution of amounts (log scale)</w:t>
      </w:r>
    </w:p>
    <w:p w14:paraId="1A1A2D69" w14:textId="77777777" w:rsidR="00FC1DA1" w:rsidRDefault="00000000">
      <w:pPr>
        <w:pStyle w:val="ListParagraph"/>
        <w:numPr>
          <w:ilvl w:val="0"/>
          <w:numId w:val="2"/>
        </w:numPr>
        <w:spacing w:after="60"/>
      </w:pPr>
      <w:r>
        <w:t>Box plot: Actual Amount by expense type</w:t>
      </w:r>
    </w:p>
    <w:p w14:paraId="794CC2C6" w14:textId="77777777" w:rsidR="00FC1DA1" w:rsidRDefault="00000000">
      <w:pPr>
        <w:pStyle w:val="ListParagraph"/>
        <w:numPr>
          <w:ilvl w:val="0"/>
          <w:numId w:val="2"/>
        </w:numPr>
        <w:spacing w:after="60"/>
      </w:pPr>
      <w:r>
        <w:t>Scatter plot: Approved vs Actual</w:t>
      </w:r>
    </w:p>
    <w:p w14:paraId="10D91786" w14:textId="77777777" w:rsidR="00FC1DA1" w:rsidRDefault="00000000">
      <w:pPr>
        <w:pStyle w:val="ListParagraph"/>
        <w:numPr>
          <w:ilvl w:val="0"/>
          <w:numId w:val="2"/>
        </w:numPr>
        <w:spacing w:after="60"/>
      </w:pPr>
      <w:r>
        <w:t>Heatmap: variance (%) by service and year</w:t>
      </w:r>
    </w:p>
    <w:p w14:paraId="7368313D" w14:textId="77777777" w:rsidR="00FC1DA1" w:rsidRDefault="00000000">
      <w:pPr>
        <w:pStyle w:val="ListParagraph"/>
        <w:numPr>
          <w:ilvl w:val="0"/>
          <w:numId w:val="2"/>
        </w:numPr>
        <w:spacing w:after="60"/>
      </w:pPr>
      <w:r>
        <w:t>Stacked bar chart: expense types by year</w:t>
      </w:r>
    </w:p>
    <w:p w14:paraId="7F35EEE3" w14:textId="77777777" w:rsidR="00FC1DA1" w:rsidRDefault="00000000">
      <w:pPr>
        <w:pStyle w:val="ListParagraph"/>
        <w:numPr>
          <w:ilvl w:val="0"/>
          <w:numId w:val="2"/>
        </w:numPr>
        <w:spacing w:after="60"/>
      </w:pPr>
      <w:r>
        <w:t>Bar chart: count of over-budget and under-budget lines by year</w:t>
      </w:r>
    </w:p>
    <w:p w14:paraId="531A72E0" w14:textId="77777777" w:rsidR="00FC1DA1" w:rsidRDefault="00000000">
      <w:pPr>
        <w:pStyle w:val="ListParagraph"/>
        <w:numPr>
          <w:ilvl w:val="0"/>
          <w:numId w:val="2"/>
        </w:numPr>
        <w:spacing w:after="60"/>
      </w:pPr>
      <w:r>
        <w:t>Correlation heatmap of the amount columns</w:t>
      </w:r>
    </w:p>
    <w:p w14:paraId="38B5D152" w14:textId="77777777" w:rsidR="00FC1DA1" w:rsidRDefault="00000000">
      <w:pPr>
        <w:pStyle w:val="ListParagraph"/>
        <w:numPr>
          <w:ilvl w:val="0"/>
          <w:numId w:val="2"/>
        </w:numPr>
        <w:spacing w:after="60"/>
      </w:pPr>
      <w:r>
        <w:t>Bar chart: largest overspends and underspends by department</w:t>
      </w:r>
    </w:p>
    <w:p w14:paraId="322BF761" w14:textId="77777777" w:rsidR="00FC1DA1" w:rsidRDefault="00000000">
      <w:pPr>
        <w:pStyle w:val="ListParagraph"/>
        <w:numPr>
          <w:ilvl w:val="0"/>
          <w:numId w:val="2"/>
        </w:numPr>
        <w:spacing w:after="60"/>
      </w:pPr>
      <w:r>
        <w:t>Histogram: difference between Approved and Recommended</w:t>
      </w:r>
    </w:p>
    <w:p w14:paraId="5BBE0DBE" w14:textId="77777777" w:rsidR="00FC1DA1" w:rsidRDefault="00000000">
      <w:pPr>
        <w:pStyle w:val="Heading1"/>
        <w:spacing w:before="300" w:after="140"/>
      </w:pPr>
      <w:r>
        <w:rPr>
          <w:b/>
          <w:bCs/>
          <w:color w:val="1F3864"/>
          <w:sz w:val="28"/>
          <w:szCs w:val="28"/>
        </w:rPr>
        <w:t>6.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C1DA1" w14:paraId="13E325CA"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5221322" w14:textId="77777777" w:rsidR="00FC1DA1" w:rsidRDefault="00000000">
            <w:r>
              <w:rPr>
                <w:b/>
                <w:bCs/>
                <w:color w:val="FFFFFF"/>
                <w:sz w:val="20"/>
                <w:szCs w:val="20"/>
              </w:rPr>
              <w:t>Attribute</w:t>
            </w:r>
          </w:p>
        </w:tc>
        <w:tc>
          <w:tcPr>
            <w:tcW w:w="65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744C26A" w14:textId="77777777" w:rsidR="00FC1DA1" w:rsidRDefault="00000000">
            <w:r>
              <w:rPr>
                <w:b/>
                <w:bCs/>
                <w:color w:val="FFFFFF"/>
                <w:sz w:val="20"/>
                <w:szCs w:val="20"/>
              </w:rPr>
              <w:t>Requirement</w:t>
            </w:r>
          </w:p>
        </w:tc>
      </w:tr>
      <w:tr w:rsidR="00FC1DA1" w14:paraId="5A8C968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2D8297" w14:textId="77777777" w:rsidR="00FC1DA1" w:rsidRDefault="00000000">
            <w:r>
              <w:rPr>
                <w:color w:val="000000"/>
                <w:sz w:val="20"/>
                <w:szCs w:val="20"/>
              </w:rPr>
              <w:t>Reproducibility</w:t>
            </w:r>
          </w:p>
        </w:tc>
        <w:tc>
          <w:tcPr>
            <w:tcW w:w="6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F783EA" w14:textId="77777777" w:rsidR="00FC1DA1" w:rsidRDefault="00000000">
            <w:r>
              <w:rPr>
                <w:color w:val="000000"/>
                <w:sz w:val="20"/>
                <w:szCs w:val="20"/>
              </w:rPr>
              <w:t>The notebook runs from top to bottom without errors using only the raw CSV.</w:t>
            </w:r>
          </w:p>
        </w:tc>
      </w:tr>
      <w:tr w:rsidR="00FC1DA1" w14:paraId="207EC4C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778FCF" w14:textId="77777777" w:rsidR="00FC1DA1" w:rsidRDefault="00000000">
            <w:r>
              <w:rPr>
                <w:color w:val="000000"/>
                <w:sz w:val="20"/>
                <w:szCs w:val="20"/>
              </w:rPr>
              <w:t>Data integrity</w:t>
            </w:r>
          </w:p>
        </w:tc>
        <w:tc>
          <w:tcPr>
            <w:tcW w:w="6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D4DF14" w14:textId="77777777" w:rsidR="00FC1DA1" w:rsidRDefault="00000000">
            <w:r>
              <w:rPr>
                <w:color w:val="000000"/>
                <w:sz w:val="20"/>
                <w:szCs w:val="20"/>
              </w:rPr>
              <w:t>The raw file is never edited. Cleaned data is saved under a different name.</w:t>
            </w:r>
          </w:p>
        </w:tc>
      </w:tr>
      <w:tr w:rsidR="00FC1DA1" w14:paraId="4128311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50D1B4" w14:textId="77777777" w:rsidR="00FC1DA1" w:rsidRDefault="00000000">
            <w:r>
              <w:rPr>
                <w:color w:val="000000"/>
                <w:sz w:val="20"/>
                <w:szCs w:val="20"/>
              </w:rPr>
              <w:t>Readability</w:t>
            </w:r>
          </w:p>
        </w:tc>
        <w:tc>
          <w:tcPr>
            <w:tcW w:w="6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89A914" w14:textId="77777777" w:rsidR="00FC1DA1" w:rsidRDefault="00000000">
            <w:r>
              <w:rPr>
                <w:color w:val="000000"/>
                <w:sz w:val="20"/>
                <w:szCs w:val="20"/>
              </w:rPr>
              <w:t>Clear section headings, consistent chart styling and well-named variables.</w:t>
            </w:r>
          </w:p>
        </w:tc>
      </w:tr>
      <w:tr w:rsidR="00FC1DA1" w14:paraId="42DE06D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EF39FC" w14:textId="77777777" w:rsidR="00FC1DA1" w:rsidRDefault="00000000">
            <w:r>
              <w:rPr>
                <w:color w:val="000000"/>
                <w:sz w:val="20"/>
                <w:szCs w:val="20"/>
              </w:rPr>
              <w:t>Transparency</w:t>
            </w:r>
          </w:p>
        </w:tc>
        <w:tc>
          <w:tcPr>
            <w:tcW w:w="6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90461A" w14:textId="77777777" w:rsidR="00FC1DA1" w:rsidRDefault="00000000">
            <w:r>
              <w:rPr>
                <w:color w:val="000000"/>
                <w:sz w:val="20"/>
                <w:szCs w:val="20"/>
              </w:rPr>
              <w:t>Every cleaning decision and assumption is explained in the notebook.</w:t>
            </w:r>
          </w:p>
        </w:tc>
      </w:tr>
      <w:tr w:rsidR="00FC1DA1" w14:paraId="5B236E0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B97D89" w14:textId="77777777" w:rsidR="00FC1DA1" w:rsidRDefault="00000000">
            <w:r>
              <w:rPr>
                <w:color w:val="000000"/>
                <w:sz w:val="20"/>
                <w:szCs w:val="20"/>
              </w:rPr>
              <w:t>Accuracy</w:t>
            </w:r>
          </w:p>
        </w:tc>
        <w:tc>
          <w:tcPr>
            <w:tcW w:w="6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11CE48" w14:textId="77777777" w:rsidR="00FC1DA1" w:rsidRDefault="00000000">
            <w:r>
              <w:rPr>
                <w:color w:val="000000"/>
                <w:sz w:val="20"/>
                <w:szCs w:val="20"/>
              </w:rPr>
              <w:t>Figures quoted in insights match the outputs in the notebook.</w:t>
            </w:r>
          </w:p>
        </w:tc>
      </w:tr>
      <w:tr w:rsidR="00FC1DA1" w14:paraId="46A8B53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4011FF" w14:textId="77777777" w:rsidR="00FC1DA1" w:rsidRDefault="00000000">
            <w:r>
              <w:rPr>
                <w:color w:val="000000"/>
                <w:sz w:val="20"/>
                <w:szCs w:val="20"/>
              </w:rPr>
              <w:t>Performance</w:t>
            </w:r>
          </w:p>
        </w:tc>
        <w:tc>
          <w:tcPr>
            <w:tcW w:w="6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FF6A96" w14:textId="77777777" w:rsidR="00FC1DA1" w:rsidRDefault="00000000">
            <w:r>
              <w:rPr>
                <w:color w:val="000000"/>
                <w:sz w:val="20"/>
                <w:szCs w:val="20"/>
              </w:rPr>
              <w:t>The dataset is small (about 12,000 rows) and should process in seconds.</w:t>
            </w:r>
          </w:p>
        </w:tc>
      </w:tr>
    </w:tbl>
    <w:p w14:paraId="513CC5B6" w14:textId="77777777" w:rsidR="00FC1DA1" w:rsidRDefault="00000000">
      <w:pPr>
        <w:pStyle w:val="Heading1"/>
        <w:spacing w:before="300" w:after="140"/>
      </w:pPr>
      <w:r>
        <w:rPr>
          <w:b/>
          <w:bCs/>
          <w:color w:val="1F3864"/>
          <w:sz w:val="28"/>
          <w:szCs w:val="28"/>
        </w:rPr>
        <w:t>7. Deliverables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126"/>
      </w:tblGrid>
      <w:tr w:rsidR="00FC1DA1" w14:paraId="39D3A3FF" w14:textId="77777777">
        <w:tblPrEx>
          <w:tblCellMar>
            <w:top w:w="0" w:type="dxa"/>
            <w:bottom w:w="0" w:type="dxa"/>
          </w:tblCellMar>
        </w:tblPrEx>
        <w:trPr>
          <w:tblHeader/>
        </w:trPr>
        <w:tc>
          <w:tcPr>
            <w:tcW w:w="4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379C2F1" w14:textId="77777777" w:rsidR="00FC1DA1" w:rsidRDefault="00000000">
            <w:r>
              <w:rPr>
                <w:b/>
                <w:bCs/>
                <w:color w:val="FFFFFF"/>
                <w:sz w:val="20"/>
                <w:szCs w:val="20"/>
              </w:rPr>
              <w:t>Deliverable</w:t>
            </w:r>
          </w:p>
        </w:tc>
        <w:tc>
          <w:tcPr>
            <w:tcW w:w="41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13859A4" w14:textId="77777777" w:rsidR="00FC1DA1" w:rsidRDefault="00000000">
            <w:r>
              <w:rPr>
                <w:b/>
                <w:bCs/>
                <w:color w:val="FFFFFF"/>
                <w:sz w:val="20"/>
                <w:szCs w:val="20"/>
              </w:rPr>
              <w:t>Description</w:t>
            </w:r>
          </w:p>
        </w:tc>
      </w:tr>
      <w:tr w:rsidR="00FC1DA1" w14:paraId="6E5D6D5D" w14:textId="77777777">
        <w:tblPrEx>
          <w:tblCellMar>
            <w:top w:w="0" w:type="dxa"/>
            <w:bottom w:w="0" w:type="dxa"/>
          </w:tblCellMar>
        </w:tblPrEx>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47490E" w14:textId="77777777" w:rsidR="00FC1DA1" w:rsidRDefault="00000000">
            <w:r>
              <w:rPr>
                <w:color w:val="000000"/>
                <w:sz w:val="20"/>
                <w:szCs w:val="20"/>
              </w:rPr>
              <w:t>FY2021_Providence_Expense_Budget.csv</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CA4246" w14:textId="77777777" w:rsidR="00FC1DA1" w:rsidRDefault="00000000">
            <w:r>
              <w:rPr>
                <w:color w:val="000000"/>
                <w:sz w:val="20"/>
                <w:szCs w:val="20"/>
              </w:rPr>
              <w:t>Raw dataset exactly as obtained from the source.</w:t>
            </w:r>
          </w:p>
        </w:tc>
      </w:tr>
      <w:tr w:rsidR="00FC1DA1" w14:paraId="722915DA" w14:textId="77777777">
        <w:tblPrEx>
          <w:tblCellMar>
            <w:top w:w="0" w:type="dxa"/>
            <w:bottom w:w="0" w:type="dxa"/>
          </w:tblCellMar>
        </w:tblPrEx>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39853F" w14:textId="77777777" w:rsidR="00FC1DA1" w:rsidRDefault="00000000">
            <w:proofErr w:type="spellStart"/>
            <w:r>
              <w:rPr>
                <w:color w:val="000000"/>
                <w:sz w:val="20"/>
                <w:szCs w:val="20"/>
              </w:rPr>
              <w:t>Budget_vs_Actual_Analysis.ipynb</w:t>
            </w:r>
            <w:proofErr w:type="spellEnd"/>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B96A1F" w14:textId="77777777" w:rsidR="00FC1DA1" w:rsidRDefault="00000000">
            <w:r>
              <w:rPr>
                <w:color w:val="000000"/>
                <w:sz w:val="20"/>
                <w:szCs w:val="20"/>
              </w:rPr>
              <w:t>Notebook with code, 10+ visualisations, Markdown explanations and 5+ insights.</w:t>
            </w:r>
          </w:p>
        </w:tc>
      </w:tr>
      <w:tr w:rsidR="00FC1DA1" w14:paraId="4BDA3925" w14:textId="77777777">
        <w:tblPrEx>
          <w:tblCellMar>
            <w:top w:w="0" w:type="dxa"/>
            <w:bottom w:w="0" w:type="dxa"/>
          </w:tblCellMar>
        </w:tblPrEx>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38504C" w14:textId="77777777" w:rsidR="00FC1DA1" w:rsidRDefault="00000000">
            <w:r>
              <w:rPr>
                <w:color w:val="000000"/>
                <w:sz w:val="20"/>
                <w:szCs w:val="20"/>
              </w:rPr>
              <w:t>Project SRS (this document)</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6D3013" w14:textId="77777777" w:rsidR="00FC1DA1" w:rsidRDefault="00000000">
            <w:r>
              <w:rPr>
                <w:color w:val="000000"/>
                <w:sz w:val="20"/>
                <w:szCs w:val="20"/>
              </w:rPr>
              <w:t>Requirements specification.</w:t>
            </w:r>
          </w:p>
        </w:tc>
      </w:tr>
      <w:tr w:rsidR="00FC1DA1" w14:paraId="215005F1" w14:textId="77777777">
        <w:tblPrEx>
          <w:tblCellMar>
            <w:top w:w="0" w:type="dxa"/>
            <w:bottom w:w="0" w:type="dxa"/>
          </w:tblCellMar>
        </w:tblPrEx>
        <w:tc>
          <w:tcPr>
            <w:tcW w:w="4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CF1E08" w14:textId="77777777" w:rsidR="00FC1DA1" w:rsidRDefault="00000000">
            <w:r>
              <w:rPr>
                <w:color w:val="000000"/>
                <w:sz w:val="20"/>
                <w:szCs w:val="20"/>
              </w:rPr>
              <w:lastRenderedPageBreak/>
              <w:t>README (optional)</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BFC75C" w14:textId="77777777" w:rsidR="00FC1DA1" w:rsidRDefault="00000000">
            <w:r>
              <w:rPr>
                <w:color w:val="000000"/>
                <w:sz w:val="20"/>
                <w:szCs w:val="20"/>
              </w:rPr>
              <w:t>Short description of the project and how to run it, in the GitHub repository.</w:t>
            </w:r>
          </w:p>
        </w:tc>
      </w:tr>
    </w:tbl>
    <w:p w14:paraId="1600A926" w14:textId="77777777" w:rsidR="00FC1DA1" w:rsidRDefault="00000000">
      <w:pPr>
        <w:pStyle w:val="Heading1"/>
        <w:spacing w:before="300" w:after="140"/>
      </w:pPr>
      <w:r>
        <w:rPr>
          <w:b/>
          <w:bCs/>
          <w:color w:val="1F3864"/>
          <w:sz w:val="28"/>
          <w:szCs w:val="28"/>
        </w:rPr>
        <w:t>8. 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FC1DA1" w14:paraId="5BDCA100"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265CBEE" w14:textId="77777777" w:rsidR="00FC1DA1" w:rsidRDefault="00000000">
            <w:r>
              <w:rPr>
                <w:b/>
                <w:bCs/>
                <w:color w:val="FFFFFF"/>
                <w:sz w:val="20"/>
                <w:szCs w:val="20"/>
              </w:rPr>
              <w:t>Rubric area</w:t>
            </w:r>
          </w:p>
        </w:tc>
        <w:tc>
          <w:tcPr>
            <w:tcW w:w="5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64D3AFD" w14:textId="77777777" w:rsidR="00FC1DA1" w:rsidRDefault="00000000">
            <w:r>
              <w:rPr>
                <w:b/>
                <w:bCs/>
                <w:color w:val="FFFFFF"/>
                <w:sz w:val="20"/>
                <w:szCs w:val="20"/>
              </w:rPr>
              <w:t>Criterion for this project</w:t>
            </w:r>
          </w:p>
        </w:tc>
      </w:tr>
      <w:tr w:rsidR="00FC1DA1" w14:paraId="43DED99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195378" w14:textId="77777777" w:rsidR="00FC1DA1" w:rsidRDefault="00000000">
            <w:r>
              <w:rPr>
                <w:color w:val="000000"/>
                <w:sz w:val="20"/>
                <w:szCs w:val="20"/>
              </w:rPr>
              <w:t>Problem definition and dataset (10)</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A3ED98" w14:textId="77777777" w:rsidR="00FC1DA1" w:rsidRDefault="00000000">
            <w:r>
              <w:rPr>
                <w:color w:val="000000"/>
                <w:sz w:val="20"/>
                <w:szCs w:val="20"/>
              </w:rPr>
              <w:t>Clear problem statement; real public dataset with 500+ records and 10+ columns from an approved source.</w:t>
            </w:r>
          </w:p>
        </w:tc>
      </w:tr>
      <w:tr w:rsidR="00FC1DA1" w14:paraId="25BF7B42"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4ECCAC" w14:textId="77777777" w:rsidR="00FC1DA1" w:rsidRDefault="00000000">
            <w:r>
              <w:rPr>
                <w:color w:val="000000"/>
                <w:sz w:val="20"/>
                <w:szCs w:val="20"/>
              </w:rPr>
              <w:t>Data cleaning (10)</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0ED9A0" w14:textId="77777777" w:rsidR="00FC1DA1" w:rsidRDefault="00000000">
            <w:r>
              <w:rPr>
                <w:color w:val="000000"/>
                <w:sz w:val="20"/>
                <w:szCs w:val="20"/>
              </w:rPr>
              <w:t>All issues in Section 3.4 handled and documented; derived columns created.</w:t>
            </w:r>
          </w:p>
        </w:tc>
      </w:tr>
      <w:tr w:rsidR="00FC1DA1" w14:paraId="4AAA64BD"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E86C4B" w14:textId="77777777" w:rsidR="00FC1DA1" w:rsidRDefault="00000000">
            <w:r>
              <w:rPr>
                <w:color w:val="000000"/>
                <w:sz w:val="20"/>
                <w:szCs w:val="20"/>
              </w:rPr>
              <w:t>EDA and visualisations (15)</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8F4081" w14:textId="77777777" w:rsidR="00FC1DA1" w:rsidRDefault="00000000">
            <w:r>
              <w:rPr>
                <w:color w:val="000000"/>
                <w:sz w:val="20"/>
                <w:szCs w:val="20"/>
              </w:rPr>
              <w:t>Univariate, bivariate and multivariate analysis; at least 10 well-labelled charts.</w:t>
            </w:r>
          </w:p>
        </w:tc>
      </w:tr>
      <w:tr w:rsidR="00FC1DA1" w14:paraId="69B45A2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E77244" w14:textId="77777777" w:rsidR="00FC1DA1" w:rsidRDefault="00000000">
            <w:r>
              <w:rPr>
                <w:color w:val="000000"/>
                <w:sz w:val="20"/>
                <w:szCs w:val="20"/>
              </w:rPr>
              <w:t>Documentation and insights (15)</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1758BF" w14:textId="77777777" w:rsidR="00FC1DA1" w:rsidRDefault="00000000">
            <w:r>
              <w:rPr>
                <w:color w:val="000000"/>
                <w:sz w:val="20"/>
                <w:szCs w:val="20"/>
              </w:rPr>
              <w:t>Commented notebook, Markdown explanations, at least 5 insights and a closing summary with recommendations.</w:t>
            </w:r>
          </w:p>
        </w:tc>
      </w:tr>
    </w:tbl>
    <w:p w14:paraId="46F33793" w14:textId="77777777" w:rsidR="00FC1DA1" w:rsidRDefault="00000000">
      <w:pPr>
        <w:pStyle w:val="Heading1"/>
        <w:spacing w:before="300" w:after="140"/>
      </w:pPr>
      <w:r>
        <w:rPr>
          <w:b/>
          <w:bCs/>
          <w:color w:val="1F3864"/>
          <w:sz w:val="28"/>
          <w:szCs w:val="28"/>
        </w:rPr>
        <w:t>9. Risks and Limitations</w:t>
      </w:r>
    </w:p>
    <w:p w14:paraId="7BA7DF16" w14:textId="77777777" w:rsidR="00FC1DA1" w:rsidRDefault="00000000">
      <w:pPr>
        <w:pStyle w:val="ListParagraph"/>
        <w:numPr>
          <w:ilvl w:val="0"/>
          <w:numId w:val="2"/>
        </w:numPr>
        <w:spacing w:after="60"/>
      </w:pPr>
      <w:r>
        <w:t>Actual spending exists only for FY2012 to FY2019, so budget vs. actual conclusions cover those years only.</w:t>
      </w:r>
    </w:p>
    <w:p w14:paraId="72264347" w14:textId="77777777" w:rsidR="00FC1DA1" w:rsidRDefault="00000000">
      <w:pPr>
        <w:pStyle w:val="ListParagraph"/>
        <w:numPr>
          <w:ilvl w:val="0"/>
          <w:numId w:val="2"/>
        </w:numPr>
        <w:spacing w:after="60"/>
      </w:pPr>
      <w:r>
        <w:t>The data is annual and at budget-line level, so it cannot show monthly spending patterns.</w:t>
      </w:r>
    </w:p>
    <w:p w14:paraId="40EFF766" w14:textId="77777777" w:rsidR="00FC1DA1" w:rsidRDefault="00000000">
      <w:pPr>
        <w:pStyle w:val="ListParagraph"/>
        <w:numPr>
          <w:ilvl w:val="0"/>
          <w:numId w:val="2"/>
        </w:numPr>
        <w:spacing w:after="60"/>
      </w:pPr>
      <w:r>
        <w:t>The three amount columns are strongly related, so a high correlation between them is expected and not a finding on its own.</w:t>
      </w:r>
    </w:p>
    <w:p w14:paraId="50F2E097" w14:textId="77777777" w:rsidR="00FC1DA1" w:rsidRDefault="00000000">
      <w:pPr>
        <w:pStyle w:val="ListParagraph"/>
        <w:numPr>
          <w:ilvl w:val="0"/>
          <w:numId w:val="2"/>
        </w:numPr>
        <w:spacing w:after="60"/>
      </w:pPr>
      <w:r>
        <w:t>Amounts are heavily skewed, so averages can mislead; medians and log scales will be used alongside totals.</w:t>
      </w:r>
    </w:p>
    <w:p w14:paraId="109EE736" w14:textId="77777777" w:rsidR="00FC1DA1" w:rsidRDefault="00000000">
      <w:pPr>
        <w:pStyle w:val="ListParagraph"/>
        <w:numPr>
          <w:ilvl w:val="0"/>
          <w:numId w:val="2"/>
        </w:numPr>
        <w:spacing w:after="60"/>
      </w:pPr>
      <w:r>
        <w:t>Rows with zero Actual in recorded years may reflect unspent budget or missing data, which cannot be fully resolved from the file.</w:t>
      </w:r>
    </w:p>
    <w:sectPr w:rsidR="00FC1DA1">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40177" w14:textId="77777777" w:rsidR="00A91049" w:rsidRDefault="00A91049">
      <w:r>
        <w:separator/>
      </w:r>
    </w:p>
  </w:endnote>
  <w:endnote w:type="continuationSeparator" w:id="0">
    <w:p w14:paraId="247D5434" w14:textId="77777777" w:rsidR="00A91049" w:rsidRDefault="00A91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03DF" w14:textId="77777777" w:rsidR="00FC1DA1" w:rsidRDefault="00000000">
    <w:pPr>
      <w:jc w:val="center"/>
    </w:pPr>
    <w:r>
      <w:rPr>
        <w:color w:val="7F7F7F"/>
        <w:sz w:val="18"/>
        <w:szCs w:val="18"/>
      </w:rPr>
      <w:t xml:space="preserve">SRS: Budget vs. Actual Expense Analysis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2F546B">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7E446" w14:textId="77777777" w:rsidR="00A91049" w:rsidRDefault="00A91049">
      <w:r>
        <w:separator/>
      </w:r>
    </w:p>
  </w:footnote>
  <w:footnote w:type="continuationSeparator" w:id="0">
    <w:p w14:paraId="0C21D24B" w14:textId="77777777" w:rsidR="00A91049" w:rsidRDefault="00A910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6A16"/>
    <w:multiLevelType w:val="hybridMultilevel"/>
    <w:tmpl w:val="459E49EA"/>
    <w:lvl w:ilvl="0" w:tplc="094E3934">
      <w:start w:val="1"/>
      <w:numFmt w:val="decimal"/>
      <w:lvlText w:val="%1."/>
      <w:lvlJc w:val="left"/>
      <w:pPr>
        <w:ind w:left="720" w:hanging="360"/>
      </w:pPr>
    </w:lvl>
    <w:lvl w:ilvl="1" w:tplc="D908BA58">
      <w:numFmt w:val="decimal"/>
      <w:lvlText w:val=""/>
      <w:lvlJc w:val="left"/>
    </w:lvl>
    <w:lvl w:ilvl="2" w:tplc="5FC6A388">
      <w:numFmt w:val="decimal"/>
      <w:lvlText w:val=""/>
      <w:lvlJc w:val="left"/>
    </w:lvl>
    <w:lvl w:ilvl="3" w:tplc="48DEDE06">
      <w:numFmt w:val="decimal"/>
      <w:lvlText w:val=""/>
      <w:lvlJc w:val="left"/>
    </w:lvl>
    <w:lvl w:ilvl="4" w:tplc="47D2CE56">
      <w:numFmt w:val="decimal"/>
      <w:lvlText w:val=""/>
      <w:lvlJc w:val="left"/>
    </w:lvl>
    <w:lvl w:ilvl="5" w:tplc="3D2879A8">
      <w:numFmt w:val="decimal"/>
      <w:lvlText w:val=""/>
      <w:lvlJc w:val="left"/>
    </w:lvl>
    <w:lvl w:ilvl="6" w:tplc="A08EDE00">
      <w:numFmt w:val="decimal"/>
      <w:lvlText w:val=""/>
      <w:lvlJc w:val="left"/>
    </w:lvl>
    <w:lvl w:ilvl="7" w:tplc="674C4502">
      <w:numFmt w:val="decimal"/>
      <w:lvlText w:val=""/>
      <w:lvlJc w:val="left"/>
    </w:lvl>
    <w:lvl w:ilvl="8" w:tplc="B8DEB966">
      <w:numFmt w:val="decimal"/>
      <w:lvlText w:val=""/>
      <w:lvlJc w:val="left"/>
    </w:lvl>
  </w:abstractNum>
  <w:abstractNum w:abstractNumId="1" w15:restartNumberingAfterBreak="0">
    <w:nsid w:val="141813E7"/>
    <w:multiLevelType w:val="hybridMultilevel"/>
    <w:tmpl w:val="10E21D08"/>
    <w:lvl w:ilvl="0" w:tplc="08F2AB6C">
      <w:start w:val="1"/>
      <w:numFmt w:val="bullet"/>
      <w:lvlText w:val="●"/>
      <w:lvlJc w:val="left"/>
      <w:pPr>
        <w:ind w:left="720" w:hanging="360"/>
      </w:pPr>
    </w:lvl>
    <w:lvl w:ilvl="1" w:tplc="C2CCA28A">
      <w:start w:val="1"/>
      <w:numFmt w:val="bullet"/>
      <w:lvlText w:val="○"/>
      <w:lvlJc w:val="left"/>
      <w:pPr>
        <w:ind w:left="1440" w:hanging="360"/>
      </w:pPr>
    </w:lvl>
    <w:lvl w:ilvl="2" w:tplc="1D3CCC82">
      <w:start w:val="1"/>
      <w:numFmt w:val="bullet"/>
      <w:lvlText w:val="■"/>
      <w:lvlJc w:val="left"/>
      <w:pPr>
        <w:ind w:left="2160" w:hanging="360"/>
      </w:pPr>
    </w:lvl>
    <w:lvl w:ilvl="3" w:tplc="1CA07280">
      <w:start w:val="1"/>
      <w:numFmt w:val="bullet"/>
      <w:lvlText w:val="●"/>
      <w:lvlJc w:val="left"/>
      <w:pPr>
        <w:ind w:left="2880" w:hanging="360"/>
      </w:pPr>
    </w:lvl>
    <w:lvl w:ilvl="4" w:tplc="1270D75A">
      <w:start w:val="1"/>
      <w:numFmt w:val="bullet"/>
      <w:lvlText w:val="○"/>
      <w:lvlJc w:val="left"/>
      <w:pPr>
        <w:ind w:left="3600" w:hanging="360"/>
      </w:pPr>
    </w:lvl>
    <w:lvl w:ilvl="5" w:tplc="397006D6">
      <w:start w:val="1"/>
      <w:numFmt w:val="bullet"/>
      <w:lvlText w:val="■"/>
      <w:lvlJc w:val="left"/>
      <w:pPr>
        <w:ind w:left="4320" w:hanging="360"/>
      </w:pPr>
    </w:lvl>
    <w:lvl w:ilvl="6" w:tplc="7E088344">
      <w:start w:val="1"/>
      <w:numFmt w:val="bullet"/>
      <w:lvlText w:val="●"/>
      <w:lvlJc w:val="left"/>
      <w:pPr>
        <w:ind w:left="5040" w:hanging="360"/>
      </w:pPr>
    </w:lvl>
    <w:lvl w:ilvl="7" w:tplc="70D2A4A8">
      <w:start w:val="1"/>
      <w:numFmt w:val="bullet"/>
      <w:lvlText w:val="●"/>
      <w:lvlJc w:val="left"/>
      <w:pPr>
        <w:ind w:left="5760" w:hanging="360"/>
      </w:pPr>
    </w:lvl>
    <w:lvl w:ilvl="8" w:tplc="5B2C3DC8">
      <w:start w:val="1"/>
      <w:numFmt w:val="bullet"/>
      <w:lvlText w:val="●"/>
      <w:lvlJc w:val="left"/>
      <w:pPr>
        <w:ind w:left="6480" w:hanging="360"/>
      </w:pPr>
    </w:lvl>
  </w:abstractNum>
  <w:abstractNum w:abstractNumId="2" w15:restartNumberingAfterBreak="0">
    <w:nsid w:val="57B329E2"/>
    <w:multiLevelType w:val="hybridMultilevel"/>
    <w:tmpl w:val="194CB752"/>
    <w:lvl w:ilvl="0" w:tplc="4948D600">
      <w:start w:val="1"/>
      <w:numFmt w:val="bullet"/>
      <w:lvlText w:val="•"/>
      <w:lvlJc w:val="left"/>
      <w:pPr>
        <w:ind w:left="720" w:hanging="360"/>
      </w:pPr>
    </w:lvl>
    <w:lvl w:ilvl="1" w:tplc="43766F0E">
      <w:numFmt w:val="decimal"/>
      <w:lvlText w:val=""/>
      <w:lvlJc w:val="left"/>
    </w:lvl>
    <w:lvl w:ilvl="2" w:tplc="0FCC571E">
      <w:numFmt w:val="decimal"/>
      <w:lvlText w:val=""/>
      <w:lvlJc w:val="left"/>
    </w:lvl>
    <w:lvl w:ilvl="3" w:tplc="6E5C3C74">
      <w:numFmt w:val="decimal"/>
      <w:lvlText w:val=""/>
      <w:lvlJc w:val="left"/>
    </w:lvl>
    <w:lvl w:ilvl="4" w:tplc="97FADF2E">
      <w:numFmt w:val="decimal"/>
      <w:lvlText w:val=""/>
      <w:lvlJc w:val="left"/>
    </w:lvl>
    <w:lvl w:ilvl="5" w:tplc="A2D40D08">
      <w:numFmt w:val="decimal"/>
      <w:lvlText w:val=""/>
      <w:lvlJc w:val="left"/>
    </w:lvl>
    <w:lvl w:ilvl="6" w:tplc="69A4191A">
      <w:numFmt w:val="decimal"/>
      <w:lvlText w:val=""/>
      <w:lvlJc w:val="left"/>
    </w:lvl>
    <w:lvl w:ilvl="7" w:tplc="3AB6B302">
      <w:numFmt w:val="decimal"/>
      <w:lvlText w:val=""/>
      <w:lvlJc w:val="left"/>
    </w:lvl>
    <w:lvl w:ilvl="8" w:tplc="E14EEB02">
      <w:numFmt w:val="decimal"/>
      <w:lvlText w:val=""/>
      <w:lvlJc w:val="left"/>
    </w:lvl>
  </w:abstractNum>
  <w:num w:numId="1" w16cid:durableId="78452659">
    <w:abstractNumId w:val="1"/>
    <w:lvlOverride w:ilvl="0">
      <w:startOverride w:val="1"/>
    </w:lvlOverride>
  </w:num>
  <w:num w:numId="2" w16cid:durableId="127169738">
    <w:abstractNumId w:val="2"/>
    <w:lvlOverride w:ilvl="0">
      <w:startOverride w:val="1"/>
    </w:lvlOverride>
  </w:num>
  <w:num w:numId="3" w16cid:durableId="1238513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DA1"/>
    <w:rsid w:val="002F546B"/>
    <w:rsid w:val="008965B5"/>
    <w:rsid w:val="00A91049"/>
    <w:rsid w:val="00AC646B"/>
    <w:rsid w:val="00FC1D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839BC"/>
  <w15:docId w15:val="{8BA96C41-C201-465E-BD31-0547A2BB8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1509</Words>
  <Characters>8602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rakhihp08031993@gmail.com</cp:lastModifiedBy>
  <cp:revision>2</cp:revision>
  <dcterms:created xsi:type="dcterms:W3CDTF">2026-10-07T06:38:00Z</dcterms:created>
  <dcterms:modified xsi:type="dcterms:W3CDTF">2026-10-07T06:49:00Z</dcterms:modified>
</cp:coreProperties>
</file>