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5C1" w:rsidRDefault="0021319B">
      <w:pPr>
        <w:pStyle w:val="Title"/>
        <w:rPr>
          <w:u w:val="none"/>
        </w:rPr>
      </w:pPr>
      <w:r>
        <w:rPr>
          <w:color w:val="393939"/>
          <w:spacing w:val="-2"/>
          <w:u w:color="393939"/>
        </w:rPr>
        <w:t>STATISTICS</w:t>
      </w:r>
      <w:r>
        <w:rPr>
          <w:color w:val="393939"/>
          <w:spacing w:val="18"/>
          <w:u w:color="393939"/>
        </w:rPr>
        <w:t xml:space="preserve"> </w:t>
      </w:r>
      <w:r>
        <w:rPr>
          <w:color w:val="393939"/>
          <w:spacing w:val="-2"/>
          <w:u w:color="393939"/>
        </w:rPr>
        <w:t>WORKSHEET-</w:t>
      </w:r>
      <w:r>
        <w:rPr>
          <w:color w:val="393939"/>
          <w:spacing w:val="-10"/>
          <w:u w:color="393939"/>
        </w:rPr>
        <w:t>1</w:t>
      </w:r>
    </w:p>
    <w:p w:rsidR="003835C1" w:rsidRDefault="0021319B">
      <w:pPr>
        <w:pStyle w:val="Heading1"/>
        <w:spacing w:before="204"/>
        <w:ind w:left="318"/>
      </w:pPr>
      <w:r>
        <w:t>Q1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Q9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question.</w:t>
      </w:r>
    </w:p>
    <w:p w:rsidR="003835C1" w:rsidRDefault="0021319B">
      <w:pPr>
        <w:pStyle w:val="ListParagraph"/>
        <w:numPr>
          <w:ilvl w:val="0"/>
          <w:numId w:val="1"/>
        </w:numPr>
        <w:tabs>
          <w:tab w:val="left" w:pos="939"/>
        </w:tabs>
        <w:spacing w:before="172"/>
        <w:ind w:left="939" w:hanging="258"/>
        <w:jc w:val="left"/>
        <w:rPr>
          <w:color w:val="393939"/>
        </w:rPr>
      </w:pPr>
      <w:r>
        <w:rPr>
          <w:color w:val="393939"/>
        </w:rPr>
        <w:t>Bernoulli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take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(only)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values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1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4"/>
        </w:rPr>
        <w:t xml:space="preserve"> </w:t>
      </w:r>
      <w:r>
        <w:rPr>
          <w:color w:val="393939"/>
          <w:spacing w:val="-5"/>
        </w:rPr>
        <w:t>0.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before="3" w:line="251" w:lineRule="exact"/>
        <w:ind w:left="1307" w:hanging="269"/>
        <w:rPr>
          <w:color w:val="39393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909208</wp:posOffset>
                </wp:positionH>
                <wp:positionV relativeFrom="paragraph">
                  <wp:posOffset>100535</wp:posOffset>
                </wp:positionV>
                <wp:extent cx="54864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>
                              <a:moveTo>
                                <a:pt x="548262" y="0"/>
                              </a:moveTo>
                              <a:lnTo>
                                <a:pt x="548262" y="0"/>
                              </a:lnTo>
                              <a:lnTo>
                                <a:pt x="160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400">
                          <a:solidFill>
                            <a:srgbClr val="FFEF6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BA977" id="Graphic 5" o:spid="_x0000_s1026" style="position:absolute;margin-left:71.6pt;margin-top:7.9pt;width:43.2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8JPgIAAM4EAAAOAAAAZHJzL2Uyb0RvYy54bWysVMFu2zAMvQ/YPwi6L3aMxCuMOMXQLMWA&#10;oivQFDsrshwbkyVNVGLn70fJVpquhwHDLjIlPlHke6RXt0MnyUlYaLUq6XyWUiIU11WrDiV92W0/&#10;3VACjqmKSa1ESc8C6O3644dVbwqR6UbLSliCQRQUvSlp45wpkgR4IzoGM22EQmetbcccbu0hqSzr&#10;MXonkyxN86TXtjJWcwGAp5vRSdchfl0L7r7XNQhHZEkxNxdWG9a9X5P1ihUHy0zT8ikN9g9ZdKxV&#10;+Ogl1IY5Ro62fReqa7nVoGs347pLdF23XIQasJp5+kc1zw0zItSC5IC50AT/Lyx/PD1Z0lYlXVKi&#10;WIcS3U9sLD05vYECMc/myfrywDxo/hPQkbzx+A1MmKG2ncdicWQITJ8vTIvBEY6Hy8VNvkA9OLrm&#10;2eegQ8KKeJUfwd0LHcKw0wO4UaYqWqyJFh9UNC2K7WWWQWZHCcpsKUGZ96PMhjl/z+fmTdJf8vBH&#10;nT6JnQ5O5/PGFLM8oyQmj+m9QqT6CzQC4teEmPM8RZqvIkZ3/I4wJOYdBp/3SSPxoxEKQfuaKql8&#10;TfNltkjT0I2gZVttWyl9WWAP+ztpyYkhSdvt122ee14wxhuYseA2DJoRF1wTTKpJ9lFpr/leV2fs&#10;nx5bpqTw68isoER+U9ihftqiYaOxj4Z18k6HmQyM45u74QezhvjnS+qwUR517H9WxCbwxV+w/qbS&#10;X45O163vkNCSY0bTBocmFDgNuJ/K631Avf6G1r8BAAD//wMAUEsDBBQABgAIAAAAIQBr7Y2g2wAA&#10;AAkBAAAPAAAAZHJzL2Rvd25yZXYueG1sTI/BTsNADETvSPzDykjc6IalRDTNpoIIuEJLP8BJ3CQi&#10;6w3ZbRv+HnOCm8cejd/km9kN6kRT6D1buF0koIhr3/TcWth/vNw8gAoRucHBM1n4pgCb4vIix6zx&#10;Z97SaRdbJSEcMrTQxThmWoe6I4dh4UdiuR385DCKnFrdTHiWcDdokySpdtizfOhwpLKj+nN3dBa4&#10;XG6d0a/V+Pb03K7eeywP9GXt9dX8uAYVaY5/ZvjFF3QohKnyR26CGkQv74xYZbiXCmIwZpWCqmSR&#10;JqCLXP9vUPwAAAD//wMAUEsBAi0AFAAGAAgAAAAhALaDOJL+AAAA4QEAABMAAAAAAAAAAAAAAAAA&#10;AAAAAFtDb250ZW50X1R5cGVzXS54bWxQSwECLQAUAAYACAAAACEAOP0h/9YAAACUAQAACwAAAAAA&#10;AAAAAAAAAAAvAQAAX3JlbHMvLnJlbHNQSwECLQAUAAYACAAAACEAFMRPCT4CAADOBAAADgAAAAAA&#10;AAAAAAAAAAAuAgAAZHJzL2Uyb0RvYy54bWxQSwECLQAUAAYACAAAACEAa+2NoNsAAAAJAQAADwAA&#10;AAAAAAAAAAAAAACYBAAAZHJzL2Rvd25yZXYueG1sUEsFBgAAAAAEAAQA8wAAAKAFAAAAAA==&#10;" path="m548262,r,l1605,,,e" filled="f" strokecolor="#ffef66" strokeweight="12pt">
                <v:path arrowok="t"/>
                <w10:wrap anchorx="page"/>
              </v:shape>
            </w:pict>
          </mc:Fallback>
        </mc:AlternateContent>
      </w:r>
      <w:r>
        <w:rPr>
          <w:color w:val="393939"/>
          <w:spacing w:val="-4"/>
        </w:rPr>
        <w:t>True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line="251" w:lineRule="exact"/>
        <w:ind w:left="1307" w:hanging="269"/>
        <w:rPr>
          <w:color w:val="393939"/>
        </w:rPr>
      </w:pPr>
      <w:r>
        <w:rPr>
          <w:color w:val="393939"/>
          <w:spacing w:val="-2"/>
        </w:rPr>
        <w:t>False</w:t>
      </w:r>
    </w:p>
    <w:p w:rsidR="003835C1" w:rsidRDefault="0021319B">
      <w:pPr>
        <w:pStyle w:val="ListParagraph"/>
        <w:numPr>
          <w:ilvl w:val="0"/>
          <w:numId w:val="1"/>
        </w:numPr>
        <w:tabs>
          <w:tab w:val="left" w:pos="1038"/>
        </w:tabs>
        <w:spacing w:before="2" w:line="259" w:lineRule="auto"/>
        <w:ind w:left="1038" w:right="603" w:hanging="360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states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that 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distribution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averages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proofErr w:type="spellStart"/>
      <w:r>
        <w:rPr>
          <w:color w:val="393939"/>
        </w:rPr>
        <w:t>iid</w:t>
      </w:r>
      <w:proofErr w:type="spellEnd"/>
      <w:r>
        <w:rPr>
          <w:color w:val="393939"/>
          <w:spacing w:val="-1"/>
        </w:rPr>
        <w:t xml:space="preserve"> </w:t>
      </w:r>
      <w:r>
        <w:rPr>
          <w:color w:val="393939"/>
        </w:rPr>
        <w:t>variables,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properly normalized, becomes that of a standard normal as the sample size increases?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before="1" w:line="251" w:lineRule="exact"/>
        <w:ind w:left="1307" w:hanging="269"/>
        <w:rPr>
          <w:color w:val="393939"/>
        </w:rPr>
      </w:pPr>
      <w:r>
        <w:rPr>
          <w:color w:val="393939"/>
        </w:rPr>
        <w:t>C</w:t>
      </w:r>
      <w:r>
        <w:rPr>
          <w:color w:val="393939"/>
          <w:shd w:val="clear" w:color="auto" w:fill="FFEF66"/>
        </w:rPr>
        <w:t>entral</w:t>
      </w:r>
      <w:r>
        <w:rPr>
          <w:color w:val="393939"/>
          <w:spacing w:val="-4"/>
          <w:shd w:val="clear" w:color="auto" w:fill="FFEF66"/>
        </w:rPr>
        <w:t xml:space="preserve"> </w:t>
      </w:r>
      <w:r>
        <w:rPr>
          <w:color w:val="393939"/>
          <w:shd w:val="clear" w:color="auto" w:fill="FFEF66"/>
        </w:rPr>
        <w:t>Limit</w:t>
      </w:r>
      <w:r>
        <w:rPr>
          <w:color w:val="393939"/>
          <w:spacing w:val="-7"/>
          <w:shd w:val="clear" w:color="auto" w:fill="FFEF66"/>
        </w:rPr>
        <w:t xml:space="preserve"> </w:t>
      </w:r>
      <w:r>
        <w:rPr>
          <w:color w:val="393939"/>
          <w:spacing w:val="-2"/>
          <w:shd w:val="clear" w:color="auto" w:fill="FFEF66"/>
        </w:rPr>
        <w:t>Theorem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line="251" w:lineRule="exact"/>
        <w:ind w:left="1307" w:hanging="269"/>
        <w:rPr>
          <w:color w:val="393939"/>
        </w:rPr>
      </w:pPr>
      <w:r>
        <w:rPr>
          <w:color w:val="393939"/>
        </w:rPr>
        <w:t>Central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Mean</w:t>
      </w:r>
      <w:r>
        <w:rPr>
          <w:color w:val="393939"/>
          <w:spacing w:val="-5"/>
        </w:rPr>
        <w:t xml:space="preserve"> </w:t>
      </w:r>
      <w:r>
        <w:rPr>
          <w:color w:val="393939"/>
          <w:spacing w:val="-2"/>
        </w:rPr>
        <w:t>Theorem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293"/>
        </w:tabs>
        <w:spacing w:before="2" w:line="252" w:lineRule="exact"/>
        <w:ind w:left="1293" w:hanging="255"/>
        <w:rPr>
          <w:color w:val="393939"/>
        </w:rPr>
      </w:pPr>
      <w:r>
        <w:rPr>
          <w:color w:val="393939"/>
        </w:rPr>
        <w:t>Centroid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7"/>
        </w:rPr>
        <w:t xml:space="preserve"> </w:t>
      </w:r>
      <w:r>
        <w:rPr>
          <w:color w:val="393939"/>
          <w:spacing w:val="-2"/>
        </w:rPr>
        <w:t>Theorem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line="252" w:lineRule="exact"/>
        <w:ind w:left="1307" w:hanging="269"/>
        <w:rPr>
          <w:color w:val="393939"/>
        </w:rPr>
      </w:pPr>
      <w:r>
        <w:rPr>
          <w:color w:val="393939"/>
        </w:rPr>
        <w:t>All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mentioned</w:t>
      </w:r>
    </w:p>
    <w:p w:rsidR="003835C1" w:rsidRDefault="0021319B">
      <w:pPr>
        <w:pStyle w:val="ListParagraph"/>
        <w:numPr>
          <w:ilvl w:val="0"/>
          <w:numId w:val="1"/>
        </w:numPr>
        <w:tabs>
          <w:tab w:val="left" w:pos="1038"/>
        </w:tabs>
        <w:spacing w:before="1" w:line="252" w:lineRule="exact"/>
        <w:ind w:left="1038" w:hanging="360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incorrect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Poisson</w:t>
      </w:r>
      <w:r>
        <w:rPr>
          <w:color w:val="393939"/>
          <w:spacing w:val="-13"/>
        </w:rPr>
        <w:t xml:space="preserve"> </w:t>
      </w:r>
      <w:r>
        <w:rPr>
          <w:color w:val="393939"/>
          <w:spacing w:val="-2"/>
        </w:rPr>
        <w:t>distribution?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line="252" w:lineRule="exact"/>
        <w:ind w:left="1307" w:hanging="269"/>
        <w:rPr>
          <w:color w:val="393939"/>
        </w:rPr>
      </w:pPr>
      <w:r>
        <w:rPr>
          <w:color w:val="393939"/>
        </w:rPr>
        <w:t>Modeling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event/time</w:t>
      </w:r>
      <w:r>
        <w:rPr>
          <w:color w:val="393939"/>
          <w:spacing w:val="-5"/>
        </w:rPr>
        <w:t xml:space="preserve"> </w:t>
      </w:r>
      <w:r>
        <w:rPr>
          <w:color w:val="393939"/>
          <w:spacing w:val="-4"/>
        </w:rPr>
        <w:t>data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line="252" w:lineRule="exact"/>
        <w:ind w:left="1307" w:hanging="269"/>
        <w:rPr>
          <w:color w:val="393939"/>
        </w:rPr>
      </w:pPr>
      <w:r>
        <w:rPr>
          <w:color w:val="393939"/>
        </w:rPr>
        <w:t>Modeling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bounded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count</w:t>
      </w:r>
      <w:r>
        <w:rPr>
          <w:color w:val="393939"/>
          <w:spacing w:val="-2"/>
        </w:rPr>
        <w:t xml:space="preserve"> </w:t>
      </w:r>
      <w:r>
        <w:rPr>
          <w:color w:val="393939"/>
          <w:spacing w:val="-4"/>
        </w:rPr>
        <w:t>data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293"/>
        </w:tabs>
        <w:spacing w:line="252" w:lineRule="exact"/>
        <w:ind w:left="1293" w:hanging="255"/>
        <w:rPr>
          <w:color w:val="393939"/>
        </w:rPr>
      </w:pPr>
      <w:r>
        <w:rPr>
          <w:color w:val="393939"/>
        </w:rPr>
        <w:t>Modeling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contingency</w:t>
      </w:r>
      <w:r>
        <w:rPr>
          <w:color w:val="393939"/>
          <w:spacing w:val="-6"/>
        </w:rPr>
        <w:t xml:space="preserve"> </w:t>
      </w:r>
      <w:r>
        <w:rPr>
          <w:color w:val="393939"/>
          <w:spacing w:val="-2"/>
        </w:rPr>
        <w:t>tables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line="252" w:lineRule="exact"/>
        <w:ind w:left="1307" w:hanging="269"/>
        <w:rPr>
          <w:color w:val="39393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2638698</wp:posOffset>
                </wp:positionH>
                <wp:positionV relativeFrom="paragraph">
                  <wp:posOffset>35718</wp:posOffset>
                </wp:positionV>
                <wp:extent cx="152400" cy="1524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0" y="76200"/>
                              </a:moveTo>
                              <a:lnTo>
                                <a:pt x="22318" y="22318"/>
                              </a:lnTo>
                              <a:lnTo>
                                <a:pt x="76200" y="0"/>
                              </a:lnTo>
                              <a:lnTo>
                                <a:pt x="130081" y="22318"/>
                              </a:lnTo>
                              <a:lnTo>
                                <a:pt x="152400" y="76200"/>
                              </a:lnTo>
                              <a:lnTo>
                                <a:pt x="130081" y="130081"/>
                              </a:lnTo>
                              <a:lnTo>
                                <a:pt x="76200" y="152400"/>
                              </a:lnTo>
                              <a:lnTo>
                                <a:pt x="22318" y="130081"/>
                              </a:lnTo>
                              <a:lnTo>
                                <a:pt x="0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66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ACB9B" id="Graphic 6" o:spid="_x0000_s1026" style="position:absolute;margin-left:207.75pt;margin-top:2.8pt;width:12pt;height:1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pFaAIAAL4FAAAOAAAAZHJzL2Uyb0RvYy54bWysVFFv2yAQfp+0/4B4X2ynm5tYcaqpXapJ&#10;VVepmfZMMI6tYWBAYvff7wDjpKsmRdNe4OA+f767747VzdBxdGTatFKUOJulGDFBZdWKfYm/bzcf&#10;FhgZS0RFuBSsxC/M4Jv1+3erXhVsLhvJK6YRkAhT9KrEjbWqSBJDG9YRM5OKCXDWUnfEwlHvk0qT&#10;Htg7nszTNE96qSulJWXGwO1dcOK1569rRu23ujbMIl5iiM36Vft159ZkvSLFXhPVtHQMg/xDFB1p&#10;Bfx0orojlqCDbt9QdS3V0sjazqjsElnXLWU+B8gmS//I5rkhivlcoDhGTWUy/4+WPh6fNGqrEucY&#10;CdKBRPdjNXJXnF6ZAjDP6km79Ix6kPSnAUfyyuMOZsQMte4cFpJDg6/0y1RpNlhE4TL7NP+Ygh4U&#10;XKPtOEkRP6YHY++Z9ETk+GBsEKqKFmmiRQcRTQ1yO6G5F9piBEJrjEDoXRBaEeu+c9E5E/XT31Ez&#10;mc7bySPbSo+zpySuc2g5xwSBnhBcnCPn86sMeh7yClZAR0zclWcNfA4bWaM/7gGXXaXpIruQNJYW&#10;WM/jjYxxf8M8/uSyeF9pFinjHqhPhbiAGVrhL/FSLg0LQTnJfO0nGUGH80YxkrfVpuXcCWf0fnfL&#10;NToS6IjN5ssmz/2EEq4aEm6vl8vlYtRzhHv+Mx7f5qGzXY/vZPUC89LDiJTY/DoQzTDiXwVMpHtd&#10;oqGjsYuGtvxW+jfIN5U2djv8IFohBWaJLQzGo4zzTorY8pCgAwSs+1LIzwcr69bNg48tRDQe4JHw&#10;CYwPmnuFzs8edXp2178BAAD//wMAUEsDBBQABgAIAAAAIQDL6WZw3QAAAAgBAAAPAAAAZHJzL2Rv&#10;d25yZXYueG1sTI9BT4NAFITvJv6HzTPx0tiltVBBHo2YeLbW/oCFfQWUfUvYLUV/vetJj5OZzHyT&#10;72bTi4lG11lGWC0jEMS11R03CMf3l7sHEM4r1qq3TAhf5GBXXF/lKtP2wm80HXwjQgm7TCG03g+Z&#10;lK5uySi3tANx8E52NMoHOTZSj+oSyk0v11GUSKM6DgutGui5pfrzcDYI9XZRfXidVlO5P/n6tZyb&#10;xXeJeHszPz2C8DT7vzD84gd0KAJTZc+snegRNqs4DlGEOAER/M19GnSFsE4TkEUu/x8ofgAAAP//&#10;AwBQSwECLQAUAAYACAAAACEAtoM4kv4AAADhAQAAEwAAAAAAAAAAAAAAAAAAAAAAW0NvbnRlbnRf&#10;VHlwZXNdLnhtbFBLAQItABQABgAIAAAAIQA4/SH/1gAAAJQBAAALAAAAAAAAAAAAAAAAAC8BAABf&#10;cmVscy8ucmVsc1BLAQItABQABgAIAAAAIQASnepFaAIAAL4FAAAOAAAAAAAAAAAAAAAAAC4CAABk&#10;cnMvZTJvRG9jLnhtbFBLAQItABQABgAIAAAAIQDL6WZw3QAAAAgBAAAPAAAAAAAAAAAAAAAAAMIE&#10;AABkcnMvZG93bnJldi54bWxQSwUGAAAAAAQABADzAAAAzAUAAAAA&#10;" path="m,76200l22318,22318,76200,r53881,22318l152400,76200r-22319,53881l76200,152400,22318,130081,,76200xe" fillcolor="#ffef66" stroked="f">
                <v:fill opacity="52428f"/>
                <v:path arrowok="t"/>
                <w10:wrap anchorx="page"/>
              </v:shape>
            </w:pict>
          </mc:Fallback>
        </mc:AlternateContent>
      </w:r>
      <w:r>
        <w:rPr>
          <w:color w:val="393939"/>
          <w:shd w:val="clear" w:color="auto" w:fill="FFEF66"/>
        </w:rPr>
        <w:t>All</w:t>
      </w:r>
      <w:r>
        <w:rPr>
          <w:color w:val="393939"/>
          <w:spacing w:val="-2"/>
          <w:shd w:val="clear" w:color="auto" w:fill="FFEF66"/>
        </w:rPr>
        <w:t xml:space="preserve"> </w:t>
      </w:r>
      <w:r>
        <w:rPr>
          <w:color w:val="393939"/>
          <w:shd w:val="clear" w:color="auto" w:fill="FFEF66"/>
        </w:rPr>
        <w:t>of</w:t>
      </w:r>
      <w:r>
        <w:rPr>
          <w:color w:val="393939"/>
          <w:spacing w:val="-3"/>
          <w:shd w:val="clear" w:color="auto" w:fill="FFEF66"/>
        </w:rPr>
        <w:t xml:space="preserve"> </w:t>
      </w:r>
      <w:r>
        <w:rPr>
          <w:color w:val="393939"/>
          <w:shd w:val="clear" w:color="auto" w:fill="FFEF66"/>
        </w:rPr>
        <w:t>the</w:t>
      </w:r>
      <w:r>
        <w:rPr>
          <w:color w:val="393939"/>
          <w:spacing w:val="-2"/>
          <w:shd w:val="clear" w:color="auto" w:fill="FFEF66"/>
        </w:rPr>
        <w:t xml:space="preserve"> mentioned</w:t>
      </w:r>
    </w:p>
    <w:p w:rsidR="003835C1" w:rsidRDefault="0021319B">
      <w:pPr>
        <w:pStyle w:val="ListParagraph"/>
        <w:numPr>
          <w:ilvl w:val="0"/>
          <w:numId w:val="1"/>
        </w:numPr>
        <w:tabs>
          <w:tab w:val="left" w:pos="1103"/>
        </w:tabs>
        <w:spacing w:before="4"/>
        <w:ind w:left="1103" w:hanging="425"/>
        <w:jc w:val="left"/>
      </w:pPr>
      <w:r>
        <w:rPr>
          <w:color w:val="393939"/>
        </w:rPr>
        <w:t>Point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out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correct</w:t>
      </w:r>
      <w:r>
        <w:rPr>
          <w:color w:val="393939"/>
          <w:spacing w:val="-5"/>
        </w:rPr>
        <w:t xml:space="preserve"> </w:t>
      </w:r>
      <w:r>
        <w:rPr>
          <w:color w:val="393939"/>
          <w:spacing w:val="-2"/>
        </w:rPr>
        <w:t>statement.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before="1" w:line="254" w:lineRule="auto"/>
        <w:ind w:left="1038" w:right="374" w:firstLine="0"/>
        <w:rPr>
          <w:color w:val="39393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371520</wp:posOffset>
                </wp:positionH>
                <wp:positionV relativeFrom="paragraph">
                  <wp:posOffset>198293</wp:posOffset>
                </wp:positionV>
                <wp:extent cx="152400" cy="1524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152400">
                              <a:moveTo>
                                <a:pt x="0" y="76200"/>
                              </a:moveTo>
                              <a:lnTo>
                                <a:pt x="22318" y="22318"/>
                              </a:lnTo>
                              <a:lnTo>
                                <a:pt x="76200" y="0"/>
                              </a:lnTo>
                              <a:lnTo>
                                <a:pt x="130081" y="22318"/>
                              </a:lnTo>
                              <a:lnTo>
                                <a:pt x="152400" y="76200"/>
                              </a:lnTo>
                              <a:lnTo>
                                <a:pt x="130081" y="130081"/>
                              </a:lnTo>
                              <a:lnTo>
                                <a:pt x="76200" y="152400"/>
                              </a:lnTo>
                              <a:lnTo>
                                <a:pt x="22318" y="130081"/>
                              </a:lnTo>
                              <a:lnTo>
                                <a:pt x="0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66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05C89" id="Graphic 7" o:spid="_x0000_s1026" style="position:absolute;margin-left:29.25pt;margin-top:15.6pt;width:12pt;height:12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2pnaAIAAL4FAAAOAAAAZHJzL2Uyb0RvYy54bWysVN9v2yAQfp+0/wHxvthOt/yw4lRTu1ST&#10;qq5SM+2ZYBxbw8CAxM5/vwOMk66aFE17gYP7/PnuvjtWt33L0ZFp00hR4GySYsQElWUj9gX+vt18&#10;WGBkLBEl4VKwAp+Ywbfr9+9WncrZVNaSl0wjIBEm71SBa2tVniSG1qwlZiIVE+CspG6JhaPeJ6Um&#10;HbC3PJmm6SzppC6VlpQZA7f3wYnXnr+qGLXfqsowi3iBITbrV+3XnVuT9Yrke01U3dAhDPIPUbSk&#10;EfDTkeqeWIIOunlD1TZUSyMrO6GyTWRVNZT5HCCbLP0jm5eaKOZzgeIYNZbJ/D9a+nR81qgpCzzH&#10;SJAWJHoYqjF3xemUyQHzop61S8+oR0l/GnAkrzzuYAZMX+nWYSE51PtKn8ZKs94iCpfZp+nHFPSg&#10;4Bpsx0ny+DE9GPvApCcix0djg1BltEgdLdqLaGqQ2wnNvdAWIxBaYwRC74LQilj3nYvOmagb/47q&#10;0XTeVh7ZVnqcPScxn0HLOSYI9Izg4hI5nd5k0POQV7ACOmLirjxr4HPYyBr9cQ+47CZNF9mVpLG0&#10;wHoZb2SM+xvm4SfXxftKs0gZ90B9LsQVzNAKf4mXcmlYCMpJ5ms/ygg6XDaKkbwpNw3nTjij97s7&#10;rtGRQEdsNl82s5mfUMJVTcLtfLlcLgY9B7jnv+DxbR462/X4TpYnmJcORqTA5teBaIYR/ypgIt3r&#10;Eg0djV00tOV30r9Bvqm0sdv+B9EKKTALbGEwnmScd5LHlocEHSBg3ZdCfj5YWTVuHnxsIaLhAI+E&#10;T2B40NwrdHn2qPOzu/4NAAD//wMAUEsDBBQABgAIAAAAIQDKe9CW2gAAAAcBAAAPAAAAZHJzL2Rv&#10;d25yZXYueG1sTI5NTsMwEIX3SNzBGiQ2Ves0KDSEOBVBYg0UDuDY0yQQj6PYTQOnZ1jB8v3ova/c&#10;L24QM06h96Rgu0lAIBlve2oVvL89rXMQIWqyevCECr4wwL66vCh1Yf2ZXnE+xFbwCIVCK+hiHAsp&#10;g+nQ6bDxIxJnRz85HVlOrbSTPvO4G2SaJLfS6Z74odMjPnZoPg8np8DsVs1HtHfNXL8co3mul3b1&#10;XSt1fbU83IOIuMS/MvziMzpUzNT4E9kgBgVZnnFTwc02BcF5nrJu2M9SkFUp//NXPwAAAP//AwBQ&#10;SwECLQAUAAYACAAAACEAtoM4kv4AAADhAQAAEwAAAAAAAAAAAAAAAAAAAAAAW0NvbnRlbnRfVHlw&#10;ZXNdLnhtbFBLAQItABQABgAIAAAAIQA4/SH/1gAAAJQBAAALAAAAAAAAAAAAAAAAAC8BAABfcmVs&#10;cy8ucmVsc1BLAQItABQABgAIAAAAIQDyC2pnaAIAAL4FAAAOAAAAAAAAAAAAAAAAAC4CAABkcnMv&#10;ZTJvRG9jLnhtbFBLAQItABQABgAIAAAAIQDKe9CW2gAAAAcBAAAPAAAAAAAAAAAAAAAAAMIEAABk&#10;cnMvZG93bnJldi54bWxQSwUGAAAAAAQABADzAAAAyQUAAAAA&#10;" path="m,76200l22318,22318,76200,r53881,22318l152400,76200r-22319,53881l76200,152400,22318,130081,,76200xe" fillcolor="#ffef66" stroked="f">
                <v:fill opacity="52428f"/>
                <v:path arrowok="t"/>
                <w10:wrap anchorx="page"/>
              </v:shape>
            </w:pict>
          </mc:Fallback>
        </mc:AlternateConten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exponent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normally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distributed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what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called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log-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 xml:space="preserve">normal </w:t>
      </w:r>
      <w:r>
        <w:rPr>
          <w:color w:val="393939"/>
          <w:spacing w:val="-2"/>
        </w:rPr>
        <w:t>distribution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before="9" w:line="254" w:lineRule="auto"/>
        <w:ind w:left="1038" w:right="103" w:firstLine="0"/>
        <w:rPr>
          <w:color w:val="393939"/>
        </w:rPr>
      </w:pPr>
      <w:r>
        <w:rPr>
          <w:color w:val="393939"/>
        </w:rPr>
        <w:t>Sums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normally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distributed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again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normally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distributed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even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variables are dependent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298"/>
        </w:tabs>
        <w:spacing w:before="4" w:line="261" w:lineRule="auto"/>
        <w:ind w:left="1038" w:right="1393" w:firstLine="0"/>
        <w:rPr>
          <w:color w:val="393939"/>
        </w:rPr>
      </w:pPr>
      <w:r>
        <w:rPr>
          <w:noProof/>
        </w:rPr>
        <w:drawing>
          <wp:anchor distT="0" distB="0" distL="0" distR="0" simplePos="0" relativeHeight="487526400" behindDoc="1" locked="0" layoutInCell="1" allowOverlap="1">
            <wp:simplePos x="0" y="0"/>
            <wp:positionH relativeFrom="page">
              <wp:posOffset>934684</wp:posOffset>
            </wp:positionH>
            <wp:positionV relativeFrom="paragraph">
              <wp:posOffset>106027</wp:posOffset>
            </wp:positionV>
            <wp:extent cx="4357634" cy="108498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square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normal random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variable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follows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what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called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 xml:space="preserve">chi-squared </w:t>
      </w:r>
      <w:r>
        <w:rPr>
          <w:color w:val="393939"/>
          <w:spacing w:val="-2"/>
        </w:rPr>
        <w:t>distribution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before="3" w:line="252" w:lineRule="exact"/>
        <w:ind w:left="1307" w:hanging="269"/>
        <w:rPr>
          <w:color w:val="393939"/>
        </w:rPr>
      </w:pPr>
      <w:r>
        <w:rPr>
          <w:color w:val="393939"/>
          <w:shd w:val="clear" w:color="auto" w:fill="FFEF66"/>
        </w:rPr>
        <w:t>All</w:t>
      </w:r>
      <w:r>
        <w:rPr>
          <w:color w:val="393939"/>
          <w:spacing w:val="-2"/>
          <w:shd w:val="clear" w:color="auto" w:fill="FFEF66"/>
        </w:rPr>
        <w:t xml:space="preserve"> </w:t>
      </w:r>
      <w:r>
        <w:rPr>
          <w:color w:val="393939"/>
          <w:shd w:val="clear" w:color="auto" w:fill="FFEF66"/>
        </w:rPr>
        <w:t>of</w:t>
      </w:r>
      <w:r>
        <w:rPr>
          <w:color w:val="393939"/>
          <w:spacing w:val="-3"/>
          <w:shd w:val="clear" w:color="auto" w:fill="FFEF66"/>
        </w:rPr>
        <w:t xml:space="preserve"> </w:t>
      </w:r>
      <w:r>
        <w:rPr>
          <w:color w:val="393939"/>
          <w:shd w:val="clear" w:color="auto" w:fill="FFEF66"/>
        </w:rPr>
        <w:t>the</w:t>
      </w:r>
      <w:r>
        <w:rPr>
          <w:color w:val="393939"/>
          <w:spacing w:val="-2"/>
          <w:shd w:val="clear" w:color="auto" w:fill="FFEF66"/>
        </w:rPr>
        <w:t xml:space="preserve"> mentioned</w:t>
      </w:r>
    </w:p>
    <w:p w:rsidR="003835C1" w:rsidRDefault="0021319B">
      <w:pPr>
        <w:pStyle w:val="ListParagraph"/>
        <w:numPr>
          <w:ilvl w:val="0"/>
          <w:numId w:val="1"/>
        </w:numPr>
        <w:tabs>
          <w:tab w:val="left" w:pos="1096"/>
          <w:tab w:val="left" w:pos="1807"/>
        </w:tabs>
        <w:spacing w:line="252" w:lineRule="exact"/>
        <w:ind w:left="1096" w:hanging="415"/>
        <w:jc w:val="left"/>
      </w:pPr>
      <w:r>
        <w:rPr>
          <w:u w:val="single"/>
        </w:rPr>
        <w:tab/>
      </w:r>
      <w:r>
        <w:t>random</w:t>
      </w:r>
      <w:r>
        <w:rPr>
          <w:spacing w:val="-6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model</w:t>
      </w:r>
      <w:r>
        <w:rPr>
          <w:color w:val="393939"/>
          <w:spacing w:val="-6"/>
        </w:rPr>
        <w:t xml:space="preserve"> </w:t>
      </w:r>
      <w:r>
        <w:rPr>
          <w:color w:val="393939"/>
          <w:spacing w:val="-2"/>
        </w:rPr>
        <w:t>rates.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before="1" w:line="251" w:lineRule="exact"/>
        <w:ind w:left="1307" w:hanging="269"/>
        <w:rPr>
          <w:color w:val="393939"/>
        </w:rPr>
      </w:pPr>
      <w:r>
        <w:rPr>
          <w:color w:val="393939"/>
          <w:spacing w:val="-2"/>
        </w:rPr>
        <w:t>Empirical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line="251" w:lineRule="exact"/>
        <w:ind w:left="1307" w:hanging="269"/>
        <w:rPr>
          <w:color w:val="393939"/>
        </w:rPr>
      </w:pPr>
      <w:r>
        <w:rPr>
          <w:color w:val="393939"/>
          <w:spacing w:val="-2"/>
        </w:rPr>
        <w:t>Binomial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293"/>
        </w:tabs>
        <w:spacing w:before="2"/>
        <w:ind w:left="1293" w:hanging="255"/>
        <w:rPr>
          <w:color w:val="393939"/>
        </w:rPr>
      </w:pPr>
      <w:r>
        <w:rPr>
          <w:color w:val="393939"/>
          <w:spacing w:val="-2"/>
        </w:rPr>
        <w:t>P</w:t>
      </w:r>
      <w:r>
        <w:rPr>
          <w:color w:val="393939"/>
          <w:spacing w:val="-2"/>
          <w:shd w:val="clear" w:color="auto" w:fill="FFEF66"/>
        </w:rPr>
        <w:t>oisson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before="1"/>
        <w:ind w:left="1307" w:hanging="269"/>
        <w:rPr>
          <w:color w:val="393939"/>
        </w:rPr>
      </w:pPr>
      <w:r>
        <w:rPr>
          <w:color w:val="393939"/>
        </w:rPr>
        <w:t>All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mentioned</w:t>
      </w:r>
    </w:p>
    <w:p w:rsidR="003835C1" w:rsidRDefault="0021319B">
      <w:pPr>
        <w:pStyle w:val="ListParagraph"/>
        <w:numPr>
          <w:ilvl w:val="0"/>
          <w:numId w:val="1"/>
        </w:numPr>
        <w:tabs>
          <w:tab w:val="left" w:pos="1038"/>
        </w:tabs>
        <w:spacing w:before="1" w:line="252" w:lineRule="exact"/>
        <w:ind w:left="1038" w:hanging="360"/>
        <w:jc w:val="left"/>
        <w:rPr>
          <w:color w:val="393939"/>
        </w:rPr>
      </w:pPr>
      <w:r>
        <w:rPr>
          <w:color w:val="393939"/>
        </w:rPr>
        <w:t>10.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Usually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replacing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standard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error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by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estimated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value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does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change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7"/>
        </w:rPr>
        <w:t xml:space="preserve"> </w:t>
      </w:r>
      <w:r>
        <w:rPr>
          <w:color w:val="393939"/>
          <w:spacing w:val="-4"/>
        </w:rPr>
        <w:t>CLT.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line="251" w:lineRule="exact"/>
        <w:ind w:left="1307" w:hanging="269"/>
        <w:rPr>
          <w:color w:val="393939"/>
        </w:rPr>
      </w:pPr>
      <w:r>
        <w:rPr>
          <w:color w:val="393939"/>
          <w:spacing w:val="-4"/>
        </w:rPr>
        <w:t>True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line="251" w:lineRule="exact"/>
        <w:ind w:left="1307" w:hanging="269"/>
        <w:rPr>
          <w:color w:val="393939"/>
        </w:rPr>
      </w:pPr>
      <w:r>
        <w:rPr>
          <w:color w:val="393939"/>
          <w:spacing w:val="-2"/>
          <w:shd w:val="clear" w:color="auto" w:fill="FFEF66"/>
        </w:rPr>
        <w:t>False</w:t>
      </w:r>
    </w:p>
    <w:p w:rsidR="003835C1" w:rsidRDefault="0021319B">
      <w:pPr>
        <w:pStyle w:val="ListParagraph"/>
        <w:numPr>
          <w:ilvl w:val="0"/>
          <w:numId w:val="1"/>
        </w:numPr>
        <w:tabs>
          <w:tab w:val="left" w:pos="1038"/>
        </w:tabs>
        <w:spacing w:before="2"/>
        <w:ind w:left="1038" w:hanging="360"/>
        <w:jc w:val="left"/>
        <w:rPr>
          <w:color w:val="393939"/>
        </w:rPr>
      </w:pPr>
      <w:r>
        <w:rPr>
          <w:color w:val="393939"/>
        </w:rPr>
        <w:t>1.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Which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testing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concerned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making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decisions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using</w:t>
      </w:r>
      <w:r>
        <w:rPr>
          <w:color w:val="393939"/>
          <w:spacing w:val="-7"/>
        </w:rPr>
        <w:t xml:space="preserve"> </w:t>
      </w:r>
      <w:r>
        <w:rPr>
          <w:color w:val="393939"/>
          <w:spacing w:val="-2"/>
        </w:rPr>
        <w:t>data?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before="2" w:line="251" w:lineRule="exact"/>
        <w:ind w:left="1307" w:hanging="269"/>
        <w:rPr>
          <w:color w:val="393939"/>
        </w:rPr>
      </w:pPr>
      <w:r>
        <w:rPr>
          <w:color w:val="393939"/>
          <w:spacing w:val="-2"/>
        </w:rPr>
        <w:t>Probability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line="251" w:lineRule="exact"/>
        <w:ind w:left="1307" w:hanging="269"/>
        <w:rPr>
          <w:color w:val="39393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6912" behindDoc="1" locked="0" layoutInCell="1" allowOverlap="1">
                <wp:simplePos x="0" y="0"/>
                <wp:positionH relativeFrom="page">
                  <wp:posOffset>1041505</wp:posOffset>
                </wp:positionH>
                <wp:positionV relativeFrom="paragraph">
                  <wp:posOffset>36437</wp:posOffset>
                </wp:positionV>
                <wp:extent cx="737235" cy="1403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235" h="140335">
                              <a:moveTo>
                                <a:pt x="736672" y="0"/>
                              </a:moveTo>
                              <a:lnTo>
                                <a:pt x="0" y="0"/>
                              </a:lnTo>
                              <a:lnTo>
                                <a:pt x="0" y="139788"/>
                              </a:lnTo>
                              <a:lnTo>
                                <a:pt x="736672" y="139788"/>
                              </a:lnTo>
                              <a:lnTo>
                                <a:pt x="736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EB61F" id="Graphic 9" o:spid="_x0000_s1026" style="position:absolute;margin-left:82pt;margin-top:2.85pt;width:58.05pt;height:11.05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7235,14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6XPAIAAOQEAAAOAAAAZHJzL2Uyb0RvYy54bWysVE2P0zAQvSPxHyzfadIW+hE1XaFdukJa&#10;LSttEWfXcZoIx2Nst0n/PWMnbgOcQFycceZ58t6bcTZ3XSPJWRhbg8rpdJJSIhSHolbHnH7d796t&#10;KLGOqYJJUCKnF2Hp3fbtm02rMzGDCmQhDMEiymatzmnlnM6SxPJKNMxOQAuFyRJMwxxuzTEpDGux&#10;eiOTWZoukhZMoQ1wYS2+feiTdBvql6Xg7ktZWuGIzClyc2E1YT34NdluWHY0TFc1H2iwf2DRsFrh&#10;R6+lHphj5GTqP0o1NTdgoXQTDk0CZVlzETSgmmn6m5rXimkRtKA5Vl9tsv+vLH8+vxhSFzldU6JY&#10;gy16HNxYe3NabTPEvOoX4+VZ/QT8u8VE8kvGb+yA6UrTeCyKI11w+nJ1WnSOcHy5nC9n8w+UcExN&#10;36dzjH1NlsXD/GTdo4BQiJ2frOsbVcSIVTHinYqhwXb7RsvQaEcJNtpQgo0+9I3WzPlznp0PSXtj&#10;Ul2J+GwDZ7GHgHNexHK+WCxnlEQlyPQGkWoMxSkboWIuPnUo12Om8/VytRqER0B89sDRd/8OHSYb&#10;WcZyXIIVvcVeefD66gbixn5bkHWxq6X0+q05Hu6lIWeGxu52n3aLxcB4BAvD0PffT8IBigtOVYuD&#10;lFP748SMoER+Vji3/g7GwMTgEAPj5D2EmxqsN9btu2/MaKIxzKnD8XmGeCtYFgcD+XtAj/UnFXw8&#10;OShrPzWBW89o2OBVCvqHa+/v6ngfULef0/YnAAAA//8DAFBLAwQUAAYACAAAACEADYTbdN0AAAAI&#10;AQAADwAAAGRycy9kb3ducmV2LnhtbEyPwU7DMBBE70j8g7VI3KiTUtooxKkAqRIHDm1APW/jJQmN&#10;11HstuHvWU5w29GMZt8U68n16kxj6DwbSGcJKOLa244bAx/vm7sMVIjIFnvPZOCbAqzL66sCc+sv&#10;vKNzFRslJRxyNNDGOORah7olh2HmB2LxPv3oMIocG21HvEi56/U8SZbaYcfyocWBXlqqj9XJGdhu&#10;n/HtfpeGzatdVMcvCnva18bc3kxPj6AiTfEvDL/4gg6lMB38iW1QvejlQrZEAw8rUOLPsyQFdZBj&#10;lYEuC/1/QPkDAAD//wMAUEsBAi0AFAAGAAgAAAAhALaDOJL+AAAA4QEAABMAAAAAAAAAAAAAAAAA&#10;AAAAAFtDb250ZW50X1R5cGVzXS54bWxQSwECLQAUAAYACAAAACEAOP0h/9YAAACUAQAACwAAAAAA&#10;AAAAAAAAAAAvAQAAX3JlbHMvLnJlbHNQSwECLQAUAAYACAAAACEAmCE+lzwCAADkBAAADgAAAAAA&#10;AAAAAAAAAAAuAgAAZHJzL2Uyb0RvYy54bWxQSwECLQAUAAYACAAAACEADYTbdN0AAAAIAQAADwAA&#10;AAAAAAAAAAAAAACWBAAAZHJzL2Rvd25yZXYueG1sUEsFBgAAAAAEAAQA8wAAAKAFAAAAAA==&#10;" path="m736672,l,,,139788r736672,l736672,xe" fillcolor="#ffef66" stroked="f">
                <v:path arrowok="t"/>
                <w10:wrap anchorx="page"/>
              </v:shape>
            </w:pict>
          </mc:Fallback>
        </mc:AlternateContent>
      </w:r>
      <w:r>
        <w:rPr>
          <w:color w:val="393939"/>
          <w:spacing w:val="-2"/>
        </w:rPr>
        <w:t>Hypothesis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293"/>
        </w:tabs>
        <w:spacing w:before="1"/>
        <w:ind w:left="1293" w:hanging="255"/>
        <w:rPr>
          <w:color w:val="393939"/>
        </w:rPr>
      </w:pPr>
      <w:r>
        <w:rPr>
          <w:color w:val="393939"/>
          <w:spacing w:val="-2"/>
        </w:rPr>
        <w:t>Causal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before="2" w:line="252" w:lineRule="exact"/>
        <w:ind w:left="1307" w:hanging="269"/>
        <w:rPr>
          <w:color w:val="393939"/>
        </w:rPr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  <w:spacing w:val="-2"/>
        </w:rPr>
        <w:t>mentioned</w:t>
      </w:r>
    </w:p>
    <w:p w:rsidR="003835C1" w:rsidRDefault="0021319B">
      <w:pPr>
        <w:pStyle w:val="ListParagraph"/>
        <w:numPr>
          <w:ilvl w:val="0"/>
          <w:numId w:val="1"/>
        </w:numPr>
        <w:tabs>
          <w:tab w:val="left" w:pos="1038"/>
          <w:tab w:val="left" w:pos="4708"/>
        </w:tabs>
        <w:spacing w:line="259" w:lineRule="auto"/>
        <w:ind w:left="1038" w:right="1031" w:hanging="360"/>
        <w:jc w:val="left"/>
        <w:rPr>
          <w:color w:val="393939"/>
        </w:rPr>
      </w:pPr>
      <w:r>
        <w:rPr>
          <w:color w:val="393939"/>
        </w:rPr>
        <w:t>4. Normalized data are centered at</w:t>
      </w:r>
      <w:r>
        <w:rPr>
          <w:color w:val="393939"/>
          <w:u w:val="single" w:color="383838"/>
        </w:rPr>
        <w:tab/>
      </w:r>
      <w:r>
        <w:rPr>
          <w:color w:val="393939"/>
        </w:rPr>
        <w:t>and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have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units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equal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standard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deviations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 original data.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line="252" w:lineRule="exact"/>
        <w:ind w:left="1307" w:hanging="269"/>
        <w:rPr>
          <w:color w:val="393939"/>
        </w:rPr>
      </w:pPr>
      <w:r>
        <w:rPr>
          <w:color w:val="393939"/>
          <w:spacing w:val="-10"/>
          <w:shd w:val="clear" w:color="auto" w:fill="FFEF66"/>
        </w:rPr>
        <w:t>0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line="251" w:lineRule="exact"/>
        <w:ind w:left="1307" w:hanging="269"/>
        <w:rPr>
          <w:color w:val="393939"/>
        </w:rPr>
      </w:pPr>
      <w:r>
        <w:rPr>
          <w:color w:val="393939"/>
          <w:spacing w:val="-10"/>
        </w:rPr>
        <w:t>5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293"/>
        </w:tabs>
        <w:spacing w:line="251" w:lineRule="exact"/>
        <w:ind w:left="1293" w:hanging="255"/>
        <w:rPr>
          <w:color w:val="393939"/>
        </w:rPr>
      </w:pPr>
      <w:r>
        <w:rPr>
          <w:color w:val="393939"/>
          <w:spacing w:val="-10"/>
        </w:rPr>
        <w:t>1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307"/>
        </w:tabs>
        <w:spacing w:before="1"/>
        <w:ind w:left="1307" w:hanging="269"/>
        <w:rPr>
          <w:color w:val="393939"/>
        </w:rPr>
      </w:pPr>
      <w:r>
        <w:rPr>
          <w:color w:val="393939"/>
          <w:spacing w:val="-5"/>
        </w:rPr>
        <w:t>10</w:t>
      </w:r>
    </w:p>
    <w:p w:rsidR="003835C1" w:rsidRDefault="0021319B">
      <w:pPr>
        <w:pStyle w:val="ListParagraph"/>
        <w:numPr>
          <w:ilvl w:val="0"/>
          <w:numId w:val="1"/>
        </w:numPr>
        <w:tabs>
          <w:tab w:val="left" w:pos="939"/>
        </w:tabs>
        <w:spacing w:before="2" w:line="252" w:lineRule="exact"/>
        <w:ind w:left="939" w:hanging="258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statement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incorrect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7"/>
        </w:rPr>
        <w:t xml:space="preserve"> </w:t>
      </w:r>
      <w:r>
        <w:rPr>
          <w:color w:val="393939"/>
          <w:spacing w:val="-2"/>
        </w:rPr>
        <w:t>outliers?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660"/>
        </w:tabs>
        <w:spacing w:line="252" w:lineRule="exact"/>
        <w:rPr>
          <w:color w:val="393939"/>
        </w:rPr>
      </w:pPr>
      <w:r>
        <w:rPr>
          <w:color w:val="393939"/>
        </w:rPr>
        <w:t>Outliers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have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varying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degrees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5"/>
        </w:rPr>
        <w:t xml:space="preserve"> </w:t>
      </w:r>
      <w:r>
        <w:rPr>
          <w:color w:val="393939"/>
          <w:spacing w:val="-2"/>
        </w:rPr>
        <w:t>influence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658"/>
        </w:tabs>
        <w:spacing w:before="1" w:line="251" w:lineRule="exact"/>
        <w:ind w:left="1658" w:hanging="358"/>
        <w:rPr>
          <w:color w:val="393939"/>
        </w:rPr>
      </w:pPr>
      <w:r>
        <w:rPr>
          <w:color w:val="393939"/>
        </w:rPr>
        <w:t>Outliers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result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spurious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real</w:t>
      </w:r>
      <w:r>
        <w:rPr>
          <w:color w:val="393939"/>
          <w:spacing w:val="-7"/>
        </w:rPr>
        <w:t xml:space="preserve"> </w:t>
      </w:r>
      <w:r>
        <w:rPr>
          <w:color w:val="393939"/>
          <w:spacing w:val="-2"/>
        </w:rPr>
        <w:t>processes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660"/>
        </w:tabs>
        <w:spacing w:line="251" w:lineRule="exact"/>
        <w:rPr>
          <w:color w:val="393939"/>
        </w:rPr>
      </w:pPr>
      <w:r>
        <w:rPr>
          <w:color w:val="393939"/>
        </w:rPr>
        <w:t>O</w:t>
      </w:r>
      <w:r>
        <w:rPr>
          <w:color w:val="393939"/>
          <w:shd w:val="clear" w:color="auto" w:fill="FFEF66"/>
        </w:rPr>
        <w:t>utliers</w:t>
      </w:r>
      <w:r>
        <w:rPr>
          <w:color w:val="393939"/>
          <w:spacing w:val="-5"/>
          <w:shd w:val="clear" w:color="auto" w:fill="FFEF66"/>
        </w:rPr>
        <w:t xml:space="preserve"> </w:t>
      </w:r>
      <w:r>
        <w:rPr>
          <w:color w:val="393939"/>
          <w:shd w:val="clear" w:color="auto" w:fill="FFEF66"/>
        </w:rPr>
        <w:t>cannot</w:t>
      </w:r>
      <w:r>
        <w:rPr>
          <w:color w:val="393939"/>
          <w:spacing w:val="-4"/>
          <w:shd w:val="clear" w:color="auto" w:fill="FFEF66"/>
        </w:rPr>
        <w:t xml:space="preserve"> </w:t>
      </w:r>
      <w:r>
        <w:rPr>
          <w:color w:val="393939"/>
          <w:shd w:val="clear" w:color="auto" w:fill="FFEF66"/>
        </w:rPr>
        <w:t>conform</w:t>
      </w:r>
      <w:r>
        <w:rPr>
          <w:color w:val="393939"/>
          <w:spacing w:val="-7"/>
          <w:shd w:val="clear" w:color="auto" w:fill="FFEF66"/>
        </w:rPr>
        <w:t xml:space="preserve"> </w:t>
      </w:r>
      <w:r>
        <w:rPr>
          <w:color w:val="393939"/>
          <w:shd w:val="clear" w:color="auto" w:fill="FFEF66"/>
        </w:rPr>
        <w:t>to</w:t>
      </w:r>
      <w:r>
        <w:rPr>
          <w:color w:val="393939"/>
          <w:spacing w:val="-5"/>
          <w:shd w:val="clear" w:color="auto" w:fill="FFEF66"/>
        </w:rPr>
        <w:t xml:space="preserve"> </w:t>
      </w:r>
      <w:r>
        <w:rPr>
          <w:color w:val="393939"/>
          <w:shd w:val="clear" w:color="auto" w:fill="FFEF66"/>
        </w:rPr>
        <w:t>the</w:t>
      </w:r>
      <w:r>
        <w:rPr>
          <w:color w:val="393939"/>
          <w:spacing w:val="-4"/>
          <w:shd w:val="clear" w:color="auto" w:fill="FFEF66"/>
        </w:rPr>
        <w:t xml:space="preserve"> </w:t>
      </w:r>
      <w:r>
        <w:rPr>
          <w:color w:val="393939"/>
          <w:shd w:val="clear" w:color="auto" w:fill="FFEF66"/>
        </w:rPr>
        <w:t>regression</w:t>
      </w:r>
      <w:r>
        <w:rPr>
          <w:color w:val="393939"/>
          <w:spacing w:val="-19"/>
          <w:shd w:val="clear" w:color="auto" w:fill="FFEF66"/>
        </w:rPr>
        <w:t xml:space="preserve"> </w:t>
      </w:r>
      <w:r>
        <w:rPr>
          <w:color w:val="393939"/>
          <w:spacing w:val="-2"/>
          <w:shd w:val="clear" w:color="auto" w:fill="FFEF66"/>
        </w:rPr>
        <w:t>relationship</w:t>
      </w:r>
    </w:p>
    <w:p w:rsidR="003835C1" w:rsidRDefault="0021319B">
      <w:pPr>
        <w:pStyle w:val="ListParagraph"/>
        <w:numPr>
          <w:ilvl w:val="1"/>
          <w:numId w:val="1"/>
        </w:numPr>
        <w:tabs>
          <w:tab w:val="left" w:pos="1658"/>
        </w:tabs>
        <w:spacing w:before="2"/>
        <w:ind w:left="1658" w:hanging="358"/>
        <w:rPr>
          <w:color w:val="393939"/>
        </w:rPr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  <w:spacing w:val="-2"/>
        </w:rPr>
        <w:t>mentioned</w:t>
      </w:r>
    </w:p>
    <w:p w:rsidR="003835C1" w:rsidRDefault="003835C1">
      <w:pPr>
        <w:sectPr w:rsidR="003835C1">
          <w:headerReference w:type="default" r:id="rId8"/>
          <w:footerReference w:type="default" r:id="rId9"/>
          <w:type w:val="continuous"/>
          <w:pgSz w:w="11920" w:h="16850"/>
          <w:pgMar w:top="1360" w:right="1320" w:bottom="1060" w:left="500" w:header="490" w:footer="867" w:gutter="0"/>
          <w:pgNumType w:start="1"/>
          <w:cols w:space="720"/>
        </w:sectPr>
      </w:pPr>
    </w:p>
    <w:p w:rsidR="003835C1" w:rsidRDefault="0021319B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529472" behindDoc="1" locked="0" layoutInCell="1" allowOverlap="1">
            <wp:simplePos x="0" y="0"/>
            <wp:positionH relativeFrom="page">
              <wp:posOffset>934684</wp:posOffset>
            </wp:positionH>
            <wp:positionV relativeFrom="page">
              <wp:posOffset>4846127</wp:posOffset>
            </wp:positionV>
            <wp:extent cx="4357634" cy="108498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Q10and</w:t>
      </w:r>
      <w:r>
        <w:rPr>
          <w:spacing w:val="-7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subjective</w:t>
      </w:r>
      <w:r>
        <w:rPr>
          <w:spacing w:val="-2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rPr>
          <w:spacing w:val="-2"/>
        </w:rPr>
        <w:t>briefly.</w:t>
      </w:r>
    </w:p>
    <w:p w:rsidR="003835C1" w:rsidRPr="00A8074A" w:rsidRDefault="0021319B">
      <w:pPr>
        <w:pStyle w:val="ListParagraph"/>
        <w:numPr>
          <w:ilvl w:val="0"/>
          <w:numId w:val="1"/>
        </w:numPr>
        <w:tabs>
          <w:tab w:val="left" w:pos="938"/>
        </w:tabs>
        <w:spacing w:before="177"/>
        <w:ind w:left="938" w:hanging="360"/>
        <w:jc w:val="left"/>
      </w:pP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rPr>
          <w:spacing w:val="-2"/>
        </w:rPr>
        <w:t>Distribution?</w:t>
      </w:r>
    </w:p>
    <w:p w:rsidR="00A8074A" w:rsidRPr="00A8074A" w:rsidRDefault="00A8074A" w:rsidP="00A8074A">
      <w:pPr>
        <w:tabs>
          <w:tab w:val="left" w:pos="938"/>
        </w:tabs>
        <w:spacing w:before="177"/>
        <w:ind w:left="578"/>
      </w:pPr>
      <w:r>
        <w:t>Answer:</w:t>
      </w:r>
      <w:r w:rsidRPr="00A8074A">
        <w:rPr>
          <w:rFonts w:ascii="Arial" w:hAnsi="Arial" w:cs="Arial"/>
          <w:color w:val="474747"/>
          <w:shd w:val="clear" w:color="auto" w:fill="FFFFFF"/>
        </w:rPr>
        <w:t xml:space="preserve"> </w:t>
      </w:r>
      <w:r w:rsidRPr="00A8074A">
        <w:rPr>
          <w:rFonts w:ascii="Arial" w:hAnsi="Arial" w:cs="Arial"/>
          <w:color w:val="474747"/>
          <w:shd w:val="clear" w:color="auto" w:fill="FFFFFF"/>
        </w:rPr>
        <w:t>Normal distributions have key characteristics that are easy to spot in graphs: </w:t>
      </w:r>
      <w:r w:rsidRPr="00A8074A">
        <w:rPr>
          <w:rFonts w:ascii="Arial" w:hAnsi="Arial" w:cs="Arial"/>
          <w:color w:val="040C28"/>
        </w:rPr>
        <w:t>The mean, median and mode</w:t>
      </w:r>
      <w:r w:rsidRPr="00A8074A">
        <w:rPr>
          <w:rFonts w:ascii="Arial" w:hAnsi="Arial" w:cs="Arial"/>
          <w:color w:val="474747"/>
          <w:shd w:val="clear" w:color="auto" w:fill="FFFFFF"/>
        </w:rPr>
        <w:t> are exactly the same.</w:t>
      </w:r>
    </w:p>
    <w:p w:rsidR="00A8074A" w:rsidRDefault="00A8074A" w:rsidP="00A8074A">
      <w:pPr>
        <w:pStyle w:val="ListParagraph"/>
        <w:tabs>
          <w:tab w:val="left" w:pos="938"/>
        </w:tabs>
        <w:spacing w:before="177"/>
        <w:ind w:left="938" w:firstLine="0"/>
        <w:jc w:val="right"/>
      </w:pPr>
    </w:p>
    <w:p w:rsidR="003835C1" w:rsidRPr="00A8074A" w:rsidRDefault="0021319B">
      <w:pPr>
        <w:pStyle w:val="ListParagraph"/>
        <w:numPr>
          <w:ilvl w:val="0"/>
          <w:numId w:val="1"/>
        </w:numPr>
        <w:tabs>
          <w:tab w:val="left" w:pos="938"/>
        </w:tabs>
        <w:spacing w:before="1"/>
        <w:ind w:left="938" w:hanging="360"/>
        <w:jc w:val="left"/>
        <w:rPr>
          <w:color w:val="292929"/>
        </w:rPr>
      </w:pPr>
      <w:r>
        <w:rPr>
          <w:color w:val="292929"/>
        </w:rPr>
        <w:t>How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handle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data?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techniques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2"/>
        </w:rPr>
        <w:t>recommend?</w:t>
      </w:r>
    </w:p>
    <w:p w:rsidR="00A8074A" w:rsidRPr="00A8074A" w:rsidRDefault="00A8074A" w:rsidP="00A8074A">
      <w:pPr>
        <w:tabs>
          <w:tab w:val="left" w:pos="938"/>
        </w:tabs>
        <w:spacing w:before="1"/>
        <w:rPr>
          <w:color w:val="292929"/>
        </w:rPr>
      </w:pPr>
      <w:r>
        <w:rPr>
          <w:color w:val="292929"/>
        </w:rPr>
        <w:t xml:space="preserve">          </w:t>
      </w:r>
      <w:proofErr w:type="gramStart"/>
      <w:r>
        <w:rPr>
          <w:color w:val="292929"/>
        </w:rPr>
        <w:t>Answer :</w:t>
      </w:r>
      <w:proofErr w:type="gramEnd"/>
      <w:r>
        <w:rPr>
          <w:color w:val="292929"/>
        </w:rPr>
        <w:t xml:space="preserve"> </w:t>
      </w:r>
      <w:r>
        <w:rPr>
          <w:rFonts w:ascii="Arial" w:hAnsi="Arial" w:cs="Arial"/>
          <w:color w:val="474747"/>
          <w:shd w:val="clear" w:color="auto" w:fill="FFFFFF"/>
        </w:rPr>
        <w:t>Imputation methods are </w:t>
      </w:r>
      <w:r>
        <w:rPr>
          <w:rFonts w:ascii="Arial" w:hAnsi="Arial" w:cs="Arial"/>
          <w:color w:val="040C28"/>
        </w:rPr>
        <w:t xml:space="preserve">those where the missing data are filled in to create a complete </w:t>
      </w:r>
      <w:r>
        <w:rPr>
          <w:rFonts w:ascii="Arial" w:hAnsi="Arial" w:cs="Arial"/>
          <w:color w:val="040C28"/>
        </w:rPr>
        <w:t xml:space="preserve">          </w:t>
      </w:r>
      <w:r>
        <w:rPr>
          <w:rFonts w:ascii="Arial" w:hAnsi="Arial" w:cs="Arial"/>
          <w:color w:val="040C28"/>
        </w:rPr>
        <w:t>data matrix that can be analyzed using standard methods</w:t>
      </w:r>
    </w:p>
    <w:p w:rsidR="003835C1" w:rsidRDefault="0021319B">
      <w:pPr>
        <w:pStyle w:val="ListParagraph"/>
        <w:numPr>
          <w:ilvl w:val="0"/>
          <w:numId w:val="1"/>
        </w:numPr>
        <w:tabs>
          <w:tab w:val="left" w:pos="938"/>
        </w:tabs>
        <w:spacing w:before="2"/>
        <w:ind w:left="938" w:hanging="360"/>
        <w:jc w:val="left"/>
        <w:rPr>
          <w:color w:val="292929"/>
        </w:rPr>
      </w:pPr>
      <w:r>
        <w:rPr>
          <w:color w:val="292929"/>
        </w:rPr>
        <w:t>W</w:t>
      </w:r>
      <w:r>
        <w:rPr>
          <w:color w:val="292929"/>
        </w:rPr>
        <w:t>hat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A/B</w:t>
      </w:r>
      <w:r>
        <w:rPr>
          <w:color w:val="292929"/>
          <w:spacing w:val="-8"/>
        </w:rPr>
        <w:t xml:space="preserve"> </w:t>
      </w:r>
      <w:proofErr w:type="gramStart"/>
      <w:r>
        <w:rPr>
          <w:color w:val="292929"/>
          <w:spacing w:val="-2"/>
        </w:rPr>
        <w:t>testing?</w:t>
      </w:r>
      <w:r w:rsidR="00A8074A">
        <w:rPr>
          <w:color w:val="292929"/>
          <w:spacing w:val="-2"/>
        </w:rPr>
        <w:t>-</w:t>
      </w:r>
      <w:proofErr w:type="gramEnd"/>
      <w:r w:rsidR="00A8074A">
        <w:rPr>
          <w:color w:val="292929"/>
          <w:spacing w:val="-2"/>
        </w:rPr>
        <w:t xml:space="preserve"> Not known</w:t>
      </w:r>
    </w:p>
    <w:p w:rsidR="003835C1" w:rsidRDefault="0021319B">
      <w:pPr>
        <w:pStyle w:val="ListParagraph"/>
        <w:numPr>
          <w:ilvl w:val="0"/>
          <w:numId w:val="1"/>
        </w:numPr>
        <w:tabs>
          <w:tab w:val="left" w:pos="938"/>
        </w:tabs>
        <w:spacing w:before="11"/>
        <w:ind w:left="938" w:hanging="360"/>
        <w:jc w:val="left"/>
        <w:rPr>
          <w:color w:val="292929"/>
        </w:rPr>
      </w:pPr>
      <w:r>
        <w:rPr>
          <w:color w:val="292929"/>
        </w:rPr>
        <w:t>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mean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acceptable</w:t>
      </w:r>
      <w:r>
        <w:rPr>
          <w:color w:val="292929"/>
          <w:spacing w:val="2"/>
        </w:rPr>
        <w:t xml:space="preserve"> </w:t>
      </w:r>
      <w:r>
        <w:rPr>
          <w:color w:val="292929"/>
          <w:spacing w:val="-2"/>
        </w:rPr>
        <w:t>practice?</w:t>
      </w:r>
      <w:r w:rsidR="00A8074A">
        <w:rPr>
          <w:color w:val="292929"/>
          <w:spacing w:val="-2"/>
        </w:rPr>
        <w:t xml:space="preserve"> </w:t>
      </w:r>
      <w:r w:rsidR="00A8074A" w:rsidRPr="00A8074A">
        <w:rPr>
          <w:b/>
          <w:color w:val="292929"/>
          <w:spacing w:val="-2"/>
        </w:rPr>
        <w:t>no</w:t>
      </w:r>
    </w:p>
    <w:p w:rsidR="003835C1" w:rsidRPr="00A8074A" w:rsidRDefault="0021319B">
      <w:pPr>
        <w:pStyle w:val="ListParagraph"/>
        <w:numPr>
          <w:ilvl w:val="0"/>
          <w:numId w:val="1"/>
        </w:numPr>
        <w:tabs>
          <w:tab w:val="left" w:pos="938"/>
        </w:tabs>
        <w:spacing w:before="3"/>
        <w:ind w:left="938" w:hanging="360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linear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regression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8"/>
        </w:rPr>
        <w:t xml:space="preserve"> </w:t>
      </w:r>
      <w:r>
        <w:rPr>
          <w:color w:val="292929"/>
          <w:spacing w:val="-2"/>
        </w:rPr>
        <w:t>statistics?</w:t>
      </w:r>
    </w:p>
    <w:p w:rsidR="00A8074A" w:rsidRPr="00A8074A" w:rsidRDefault="00A8074A" w:rsidP="00A8074A">
      <w:pPr>
        <w:tabs>
          <w:tab w:val="left" w:pos="938"/>
        </w:tabs>
        <w:spacing w:before="3"/>
        <w:rPr>
          <w:color w:val="292929"/>
        </w:rPr>
      </w:pPr>
      <w:r>
        <w:rPr>
          <w:color w:val="292929"/>
        </w:rPr>
        <w:t>Answer:</w:t>
      </w:r>
      <w:r w:rsidRPr="00A8074A">
        <w:rPr>
          <w:rFonts w:ascii="Arial" w:hAnsi="Arial" w:cs="Arial"/>
          <w:color w:val="474747"/>
          <w:shd w:val="clear" w:color="auto" w:fill="FFFFFF"/>
        </w:rPr>
        <w:t xml:space="preserve"> </w:t>
      </w:r>
      <w:r>
        <w:rPr>
          <w:rFonts w:ascii="Arial" w:hAnsi="Arial" w:cs="Arial"/>
          <w:color w:val="474747"/>
          <w:shd w:val="clear" w:color="auto" w:fill="FFFFFF"/>
        </w:rPr>
        <w:t>Linear regression is the most basic and commonly used predictive analysis. One variable is considered to be an explanatory variable, and the other is considered to be a dependent variable</w:t>
      </w:r>
    </w:p>
    <w:p w:rsidR="003835C1" w:rsidRDefault="0021319B">
      <w:pPr>
        <w:pStyle w:val="ListParagraph"/>
        <w:numPr>
          <w:ilvl w:val="0"/>
          <w:numId w:val="1"/>
        </w:numPr>
        <w:tabs>
          <w:tab w:val="left" w:pos="938"/>
        </w:tabs>
        <w:spacing w:before="9"/>
        <w:ind w:left="938" w:hanging="360"/>
        <w:jc w:val="left"/>
        <w:rPr>
          <w:color w:val="292929"/>
        </w:rPr>
      </w:pPr>
      <w:r>
        <w:rPr>
          <w:color w:val="292929"/>
        </w:rPr>
        <w:t>W</w:t>
      </w:r>
      <w:r>
        <w:rPr>
          <w:color w:val="292929"/>
        </w:rPr>
        <w:t>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branches of</w:t>
      </w:r>
      <w:r>
        <w:rPr>
          <w:color w:val="292929"/>
          <w:spacing w:val="-4"/>
        </w:rPr>
        <w:t xml:space="preserve"> </w:t>
      </w:r>
      <w:r>
        <w:rPr>
          <w:color w:val="292929"/>
          <w:spacing w:val="-2"/>
        </w:rPr>
        <w:t>statistics?</w:t>
      </w:r>
    </w:p>
    <w:p w:rsidR="003835C1" w:rsidRDefault="00A8074A">
      <w:pPr>
        <w:pStyle w:val="BodyText"/>
        <w:ind w:left="0"/>
        <w:rPr>
          <w:sz w:val="20"/>
        </w:rPr>
      </w:pPr>
      <w:r>
        <w:rPr>
          <w:sz w:val="20"/>
        </w:rPr>
        <w:t>Answer:</w:t>
      </w:r>
      <w:r w:rsidRPr="00A8074A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bookmarkStart w:id="0" w:name="_GoBack"/>
      <w:r w:rsidRPr="00A8074A">
        <w:rPr>
          <w:rFonts w:ascii="Arial" w:hAnsi="Arial" w:cs="Arial"/>
          <w:color w:val="1F1F1F"/>
          <w:sz w:val="30"/>
          <w:szCs w:val="30"/>
          <w:shd w:val="clear" w:color="auto" w:fill="FFFFFF"/>
        </w:rPr>
        <w:t>The two main branches of statistics are </w:t>
      </w:r>
      <w:r w:rsidRPr="00A8074A">
        <w:rPr>
          <w:rFonts w:ascii="Arial" w:hAnsi="Arial" w:cs="Arial"/>
          <w:color w:val="040C28"/>
          <w:sz w:val="30"/>
          <w:szCs w:val="30"/>
        </w:rPr>
        <w:t>descriptive statistics and inferential statistics</w:t>
      </w:r>
      <w:bookmarkEnd w:id="0"/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3835C1">
      <w:pPr>
        <w:pStyle w:val="BodyText"/>
        <w:ind w:left="0"/>
        <w:rPr>
          <w:sz w:val="20"/>
        </w:rPr>
      </w:pPr>
    </w:p>
    <w:p w:rsidR="003835C1" w:rsidRDefault="0021319B">
      <w:pPr>
        <w:pStyle w:val="BodyText"/>
        <w:spacing w:before="15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1149096</wp:posOffset>
            </wp:positionH>
            <wp:positionV relativeFrom="paragraph">
              <wp:posOffset>257442</wp:posOffset>
            </wp:positionV>
            <wp:extent cx="4315007" cy="107346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07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35C1">
      <w:pgSz w:w="11920" w:h="16850"/>
      <w:pgMar w:top="1360" w:right="1320" w:bottom="1060" w:left="500" w:header="49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19B" w:rsidRDefault="0021319B">
      <w:r>
        <w:separator/>
      </w:r>
    </w:p>
  </w:endnote>
  <w:endnote w:type="continuationSeparator" w:id="0">
    <w:p w:rsidR="0021319B" w:rsidRDefault="0021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5C1" w:rsidRDefault="0021319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7936" behindDoc="1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10016489</wp:posOffset>
              </wp:positionV>
              <wp:extent cx="6650990" cy="571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0990" cy="57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50990" h="57150">
                            <a:moveTo>
                              <a:pt x="6650990" y="47625"/>
                            </a:moveTo>
                            <a:lnTo>
                              <a:pt x="0" y="47625"/>
                            </a:lnTo>
                            <a:lnTo>
                              <a:pt x="0" y="57150"/>
                            </a:lnTo>
                            <a:lnTo>
                              <a:pt x="6650990" y="57150"/>
                            </a:lnTo>
                            <a:lnTo>
                              <a:pt x="6650990" y="47625"/>
                            </a:lnTo>
                            <a:close/>
                          </a:path>
                          <a:path w="6650990" h="57150">
                            <a:moveTo>
                              <a:pt x="665099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650990" y="38100"/>
                            </a:lnTo>
                            <a:lnTo>
                              <a:pt x="6650990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6E962E" id="Graphic 4" o:spid="_x0000_s1026" style="position:absolute;margin-left:35.3pt;margin-top:788.7pt;width:523.7pt;height:4.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5099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ijVgIAAPQFAAAOAAAAZHJzL2Uyb0RvYy54bWysVFFv2yAQfp+0/4B4X5xkcdpacaqqUapJ&#10;VVepnfZMMI6tYY4BiZN/vwMH102lSt32Aofv4/zdd9wtrg+NJHthbA0qp5PRmBKhOBS12ub0x/P6&#10;yyUl1jFVMAlK5PQoLL1efv60aHUmplCBLIQhGETZrNU5rZzTWZJYXomG2RFoodBZgmmYw6PZJoVh&#10;LUZvZDIdj+dJC6bQBriwFr+uOiddhvhlKbj7XpZWOCJzitxcWE1YN35NlguWbQ3TVc1PNNhfsGhY&#10;rfCnfagVc4zsTP0mVFNzAxZKN+LQJFCWNRchB8xmMj7L5qliWoRcUByre5ns/wvLH/aPhtRFTmeU&#10;KNZgie5Oasy8OK22GWKe9KPx6Vl9D/yXRUfyyuMP9oQ5lKbxWEyOHILSx15pcXCE48f5PB1fXWFB&#10;OPrSi0kaKpGwLF7mO+vuBIRAbH9vXVeoIlqsihY/qGgaLLcvtAyFdpRgoQ0lWOhNV2jNnL/n2XmT&#10;tAMmVSTivQ3sxTMEnPNJ9HyR7uxiPk19PKT7gpNqiMfMzpDRH3cd4na4oQDRH/cON/z/x9BDtjEm&#10;l2BFl4CX4d/kiJV7X4qIihTiPpTh6+Vk/D5uKMPH0Odx30iAxexfB9rD92dB1sW6ltILZc12cysN&#10;2TN8aKubdJ2uT29hAAvN0fWD74wNFEfsshYbK6f2944ZQYn8prCP/UyKhonGJhrGyVsIkyvUyFj3&#10;fPjJjCYazZw6bKcHiFOCZbFRfC491t9UcLNzUNa+iwK3jtHpgKMlPObTGPSza3gOqJdhvfwDAAD/&#10;/wMAUEsDBBQABgAIAAAAIQDM/LBE3gAAAA0BAAAPAAAAZHJzL2Rvd25yZXYueG1sTI/LTsMwEEX3&#10;SPyDNUjsqB1oHoQ4FUKqkGBF6Ae48TSxGo+j2GnD3+OsYDl3ju6j2i12YBecvHEkIdkIYEit04Y6&#10;CYfv/UMBzAdFWg2OUMIPetjVtzeVKrW70hdemtCxaEK+VBL6EMaSc9/2aJXfuBEp/k5usirEc+q4&#10;ntQ1mtuBPwqRcasMxYRejfjWY3tuZishNSfx0c3NgvPn2Tynh6c95e9S3t8try/AAi7hD4a1fqwO&#10;dex0dDNpzwYJucgiGfU0z7fAViJJijjvuGpFtgVeV/z/ivoXAAD//wMAUEsBAi0AFAAGAAgAAAAh&#10;ALaDOJL+AAAA4QEAABMAAAAAAAAAAAAAAAAAAAAAAFtDb250ZW50X1R5cGVzXS54bWxQSwECLQAU&#10;AAYACAAAACEAOP0h/9YAAACUAQAACwAAAAAAAAAAAAAAAAAvAQAAX3JlbHMvLnJlbHNQSwECLQAU&#10;AAYACAAAACEAoUVIo1YCAAD0BQAADgAAAAAAAAAAAAAAAAAuAgAAZHJzL2Uyb0RvYy54bWxQSwEC&#10;LQAUAAYACAAAACEAzPywRN4AAAANAQAADwAAAAAAAAAAAAAAAACwBAAAZHJzL2Rvd25yZXYueG1s&#10;UEsFBgAAAAAEAAQA8wAAALsFAAAAAA==&#10;" path="m6650990,47625l,47625r,9525l6650990,57150r,-9525xem6650990,l,,,38100r6650990,l6650990,xe" fillcolor="#da5f5f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19B" w:rsidRDefault="0021319B">
      <w:r>
        <w:separator/>
      </w:r>
    </w:p>
  </w:footnote>
  <w:footnote w:type="continuationSeparator" w:id="0">
    <w:p w:rsidR="0021319B" w:rsidRDefault="00213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5C1" w:rsidRDefault="0021319B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26400" behindDoc="1" locked="0" layoutInCell="1" allowOverlap="1">
          <wp:simplePos x="0" y="0"/>
          <wp:positionH relativeFrom="page">
            <wp:posOffset>263657</wp:posOffset>
          </wp:positionH>
          <wp:positionV relativeFrom="page">
            <wp:posOffset>315512</wp:posOffset>
          </wp:positionV>
          <wp:extent cx="1162800" cy="29404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26912" behindDoc="1" locked="0" layoutInCell="1" allowOverlap="1">
              <wp:simplePos x="0" y="0"/>
              <wp:positionH relativeFrom="page">
                <wp:posOffset>5033518</wp:posOffset>
              </wp:positionH>
              <wp:positionV relativeFrom="page">
                <wp:posOffset>512063</wp:posOffset>
              </wp:positionV>
              <wp:extent cx="2528570" cy="5651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857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28570" h="56515">
                            <a:moveTo>
                              <a:pt x="2528557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2528557" y="56388"/>
                            </a:lnTo>
                            <a:lnTo>
                              <a:pt x="2528557" y="47244"/>
                            </a:lnTo>
                            <a:close/>
                          </a:path>
                          <a:path w="2528570" h="56515">
                            <a:moveTo>
                              <a:pt x="2528557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2528557" y="38100"/>
                            </a:lnTo>
                            <a:lnTo>
                              <a:pt x="2528557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AD15D4" id="Graphic 2" o:spid="_x0000_s1026" style="position:absolute;margin-left:396.35pt;margin-top:40.3pt;width:199.1pt;height:4.45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2857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E5XQIAAPQFAAAOAAAAZHJzL2Uyb0RvYy54bWysVFFr2zAQfh/sPwi9L07cOgmmTiktKYPS&#10;FZqxZ0WWYzNZp0lKnPz7nWQr9VoodNuLdPJ9On33ne+uro+tJAdhbAOqoLPJlBKhOJSN2hX0+2b9&#10;ZUmJdUyVTIISBT0JS69Xnz9ddToXKdQgS2EIBlE273RBa+d0niSW16JldgJaKHRWYFrm8Gh2SWlY&#10;h9FbmaTT6TzpwJTaABfW4te73klXIX5VCe6+VZUVjsiCIjcXVhPWrV+T1RXLd4bpuuEDDfYXLFrW&#10;KHz0HOqOOUb2pnkTqm24AQuVm3BoE6iqhouQA2Yzm77K5rlmWoRcUByrzzLZ/xeWPx6eDGnKgqaU&#10;KNZiie4HNVIvTqdtjphn/WR8elY/AP9p0ZH84fEHO2COlWk9FpMjx6D06ay0ODrC8WOapctsgQXh&#10;6Mvm2SzzjyUsj5f53rp7ASEQOzxY1xeqjBaro8WPKpoGy+0LLUOhHSVYaEMJFnrbF1oz5+95dt4k&#10;3YhJHYl4bwsHsYGAcz6JwDdbUIJ0Lxfp5eVA9wUn1RiPmb1CRn/cdYjb47L5xXI5RIz+uPe48fsf&#10;Q4/ZxphcghW93l6Gf5Mj9BBW7n0pIipSiPtYhovlbPo+bizDx9Cv476RADM4/x1oj/8/C7Ip142U&#10;XihrdttbaciB4Y92d5Ots/VQuREsNEffD74ztlCesMs6bKyC2l97ZgQl8qvCPvYzKRomGttoGCdv&#10;IUyuUCNj3eb4gxlNNJoFddhOjxCnBMtjo/hczlh/U8HN3kHV+C4K3HpGwwFHS+i9YQz62TU+B9TL&#10;sF79BgAA//8DAFBLAwQUAAYACAAAACEAB8JkXeAAAAAKAQAADwAAAGRycy9kb3ducmV2LnhtbEyP&#10;wU7DMAyG70i8Q2QkLogl27StLU0nhLQDXCZaHiBrTFtonKrJtu7t8U7saPvT7+/Pt5PrxQnH0HnS&#10;MJ8pEEi1tx01Gr6q3XMCIkRD1vSeUMMFA2yL+7vcZNaf6RNPZWwEh1DIjIY2xiGTMtQtOhNmfkDi&#10;27cfnYk8jo20ozlzuOvlQqm1dKYj/tCaAd9arH/Lo9OwT5527lIl1XI/1R/+p1y9q+Wg9ePD9PoC&#10;IuIU/2G46rM6FOx08EeyQfQaNuliw6iGRK1BXIF5qlIQB96kK5BFLm8rFH8AAAD//wMAUEsBAi0A&#10;FAAGAAgAAAAhALaDOJL+AAAA4QEAABMAAAAAAAAAAAAAAAAAAAAAAFtDb250ZW50X1R5cGVzXS54&#10;bWxQSwECLQAUAAYACAAAACEAOP0h/9YAAACUAQAACwAAAAAAAAAAAAAAAAAvAQAAX3JlbHMvLnJl&#10;bHNQSwECLQAUAAYACAAAACEAlMCxOV0CAAD0BQAADgAAAAAAAAAAAAAAAAAuAgAAZHJzL2Uyb0Rv&#10;Yy54bWxQSwECLQAUAAYACAAAACEAB8JkXeAAAAAKAQAADwAAAAAAAAAAAAAAAAC3BAAAZHJzL2Rv&#10;d25yZXYueG1sUEsFBgAAAAAEAAQA8wAAAMQFAAAAAA==&#10;" path="m2528557,47244l,47244r,9144l2528557,56388r,-9144xem2528557,l,,,38100r2528557,l2528557,xe" fillcolor="#da5f5f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7424" behindDoc="1" locked="0" layoutInCell="1" allowOverlap="1">
              <wp:simplePos x="0" y="0"/>
              <wp:positionH relativeFrom="page">
                <wp:posOffset>6334505</wp:posOffset>
              </wp:positionH>
              <wp:positionV relativeFrom="page">
                <wp:posOffset>298322</wp:posOffset>
              </wp:positionV>
              <wp:extent cx="1174115" cy="22479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411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35C1" w:rsidRDefault="0021319B">
                          <w:pPr>
                            <w:spacing w:before="11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pacing w:val="-2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98.8pt;margin-top:23.5pt;width:92.45pt;height:17.7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UzqAEAAD8DAAAOAAAAZHJzL2Uyb0RvYy54bWysUl9v0zAQf0fad7D8Tt10g0HUdGJMIKQJ&#10;kDY+gOPYjbXYZ3xuk357zm7aTfCG9uKc47vfn7tb30xuYHsd0YJveLVYcqa9gs76bcN/PX55+4Ez&#10;TNJ3cgCvG37QyG82F2/WY6j1CnoYOh0ZgXisx9DwPqVQC4Gq107iAoL29GggOpnoGreii3IkdDeI&#10;1XL5XowQuxBBaUT6e3d85JuCb4xW6YcxqBMbGk7aUjljOdt8is1a1tsoQ2/VLEP+hwonrSfSM9Sd&#10;TJLtov0HylkVAcGkhQInwBirdPFAbqrlX24eehl08ULNwXBuE74erPq+/xmZ7Rp+yZmXjkb0qKfU&#10;wsQuc3PGgDXlPATKStMtTDTkYhTDPagnpBTxIudYgJSdmzGZ6PKXbDIqpP4fzj0nEqYyWnV9VVXv&#10;OFP0tlpdXX8sQxHP1SFi+qrBsRw0PNJMiwK5v8eU+WV9SpnFHPmzrDS10+yihe5AJkaadcPx905G&#10;zdnwzVMz82KcgngK2lMQ0/AZyvpkLx4+7RIYW5gzxRF3ZqYpFUHzRuU1eHkvWc97v/kDAAD//wMA&#10;UEsDBBQABgAIAAAAIQC6DOBL4AAAAAoBAAAPAAAAZHJzL2Rvd25yZXYueG1sTI/BTsMwEETvSPyD&#10;tUjcqNOopEnIpqoQnJCqpuHA0YndxGq8DrHbhr/HPcFxtU8zb4rNbAZ2UZPTlhCWiwiYotZKTR3C&#10;Z/3+lAJzXpAUgyWF8KMcbMr7u0Lk0l6pUpeD71gIIZcLhN77Mefctb0ywi3sqCj8jnYywodz6ric&#10;xDWEm4HHUZRwIzSFhl6M6rVX7elwNgjbL6re9Peu2VfHStd1FtFHckJ8fJi3L8C8mv0fDDf9oA5l&#10;cGrsmaRjA0KWrZOAIqzWYdMNWKbxM7AGIY1XwMuC/59Q/gIAAP//AwBQSwECLQAUAAYACAAAACEA&#10;toM4kv4AAADhAQAAEwAAAAAAAAAAAAAAAAAAAAAAW0NvbnRlbnRfVHlwZXNdLnhtbFBLAQItABQA&#10;BgAIAAAAIQA4/SH/1gAAAJQBAAALAAAAAAAAAAAAAAAAAC8BAABfcmVscy8ucmVsc1BLAQItABQA&#10;BgAIAAAAIQBUwPUzqAEAAD8DAAAOAAAAAAAAAAAAAAAAAC4CAABkcnMvZTJvRG9jLnhtbFBLAQIt&#10;ABQABgAIAAAAIQC6DOBL4AAAAAoBAAAPAAAAAAAAAAAAAAAAAAIEAABkcnMvZG93bnJldi54bWxQ&#10;SwUGAAAAAAQABADzAAAADwUAAAAA&#10;" filled="f" stroked="f">
              <v:textbox inset="0,0,0,0">
                <w:txbxContent>
                  <w:p w:rsidR="003835C1" w:rsidRDefault="0021319B">
                    <w:pPr>
                      <w:spacing w:before="11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pacing w:val="-2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F724D"/>
    <w:multiLevelType w:val="hybridMultilevel"/>
    <w:tmpl w:val="AA9CBCAE"/>
    <w:lvl w:ilvl="0" w:tplc="F5CEA8C6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  <w:lang w:val="en-US" w:eastAsia="en-US" w:bidi="ar-SA"/>
      </w:rPr>
    </w:lvl>
    <w:lvl w:ilvl="1" w:tplc="1D2A3AC2">
      <w:start w:val="1"/>
      <w:numFmt w:val="lowerLetter"/>
      <w:lvlText w:val="%2)"/>
      <w:lvlJc w:val="left"/>
      <w:pPr>
        <w:ind w:left="1660" w:hanging="360"/>
        <w:jc w:val="left"/>
      </w:pPr>
      <w:rPr>
        <w:rFonts w:hint="default"/>
        <w:spacing w:val="-12"/>
        <w:w w:val="97"/>
        <w:lang w:val="en-US" w:eastAsia="en-US" w:bidi="ar-SA"/>
      </w:rPr>
    </w:lvl>
    <w:lvl w:ilvl="2" w:tplc="8B444D7E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2DD6D4B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 w:tplc="D42ACED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08CE3492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6" w:tplc="0BC4D1C2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7" w:tplc="C09C9E32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 w:tplc="890043CC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35C1"/>
    <w:rsid w:val="0021319B"/>
    <w:rsid w:val="003835C1"/>
    <w:rsid w:val="00A8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5242"/>
  <w15:docId w15:val="{C67FE152-F8FD-48F2-96AD-E9AD3701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07"/>
    </w:pPr>
  </w:style>
  <w:style w:type="paragraph" w:styleId="Title">
    <w:name w:val="Title"/>
    <w:basedOn w:val="Normal"/>
    <w:uiPriority w:val="10"/>
    <w:qFormat/>
    <w:pPr>
      <w:spacing w:before="225"/>
      <w:ind w:left="140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07" w:hanging="2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DIPESH</cp:lastModifiedBy>
  <cp:revision>2</cp:revision>
  <dcterms:created xsi:type="dcterms:W3CDTF">2023-12-26T17:00:00Z</dcterms:created>
  <dcterms:modified xsi:type="dcterms:W3CDTF">2023-12-26T17:08:00Z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2023-12-26T00:00:00Z</vt:filetime>
  </property>
  <property fmtid="{D5CDD505-2E9C-101B-9397-08002B2CF9AE}" pid="5" name="Producer">
    <vt:lpwstr>3-Heights(TM) PDF Security Shell 4.8.25.2 (http://www.pdf-tools.com)</vt:lpwstr>
  </property>
</Properties>
</file>