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56"/>
          <w:szCs w:val="56"/>
        </w:rPr>
        <w:t xml:space="preserve">MatchUp</w:t>
      </w:r>
    </w:p>
    <w:p>
      <w:pPr>
        <w:spacing w:after="100" w:before="200"/>
        <w:jc w:val="center"/>
      </w:pPr>
      <w:r>
        <w:rPr>
          <w:b/>
          <w:bCs/>
          <w:color w:val="1A1A1A"/>
          <w:sz w:val="36"/>
          <w:szCs w:val="36"/>
        </w:rPr>
        <w:t xml:space="preserve">Phase 1 Requirements Document</w:t>
      </w:r>
    </w:p>
    <w:p>
      <w:pPr>
        <w:spacing w:after="400"/>
        <w:jc w:val="center"/>
      </w:pPr>
      <w:r>
        <w:rPr>
          <w:i/>
          <w:iCs/>
          <w:color w:val="5A5A5A"/>
          <w:sz w:val="24"/>
          <w:szCs w:val="24"/>
        </w:rPr>
        <w:t xml:space="preserve">Prove the Loop — One Sport, One Locality</w:t>
      </w:r>
    </w:p>
    <w:p>
      <w:pPr>
        <w:spacing w:before="800"/>
        <w:jc w:val="center"/>
      </w:pPr>
      <w:r>
        <w:rPr>
          <w:color w:val="5A5A5A"/>
          <w:sz w:val="22"/>
          <w:szCs w:val="22"/>
        </w:rPr>
        <w:t xml:space="preserve">Box Cricket &amp; Badminton (Shuttle) Community Platform</w:t>
      </w:r>
    </w:p>
    <w:p>
      <w:pPr>
        <w:spacing w:before="100"/>
        <w:jc w:val="center"/>
      </w:pPr>
      <w:r>
        <w:rPr>
          <w:color w:val="5A5A5A"/>
          <w:sz w:val="22"/>
          <w:szCs w:val="22"/>
        </w:rPr>
        <w:t xml:space="preserve">ASR Digi  |  Product &amp; Engineering  |  July 2026  |  Requirements v1.0</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&amp; Document Scope</w:t>
      </w:r>
    </w:p>
    <w:p>
      <w:pPr>
        <w:spacing w:after="160"/>
      </w:pPr>
      <w:r>
        <w:t xml:space="preserve">This is the Requirements Document for MatchUp Phase 1 — “Prove the Loop.” It states what the product must do, for whom, and how success is judged, without prescribing implementation. Implementation is covered in the companion document, MatchUp_Phase1_Development.docx. This document supersedes the requirements portions of the earlier MatchUp_Phase1_Build_Plan.docx and MatchUp_Architecture_and_Structure.docx; those remain on disk for historical reference.</w:t>
      </w:r>
    </w:p>
    <w:p>
      <w:pPr>
        <w:spacing w:after="160"/>
      </w:pPr>
      <w:r>
        <w:t xml:space="preserve">MatchUp is a cross-platform mobile app (iOS + Android, Android-first for the Indian market) for organising casual Box Cricket and Badminton matches with nearby players. Phase 1's job is narrow and deliberate: prove that real players will create, join, and complete matches in one sport and one locality — not to be feature-complete.</w:t>
      </w:r>
    </w:p>
    <w:p>
      <w:pPr>
        <w:pStyle w:val="Heading1"/>
      </w:pPr>
      <w:r>
        <w:t xml:space="preserve">2. Goals &amp; Success Metrics</w:t>
      </w:r>
    </w:p>
    <w:p>
      <w:pPr>
        <w:pStyle w:val="Heading2"/>
      </w:pPr>
      <w:r>
        <w:t xml:space="preserve">2.1 Product goal</w:t>
      </w:r>
    </w:p>
    <w:p>
      <w:pPr>
        <w:spacing w:after="160"/>
      </w:pPr>
      <w:r>
        <w:t xml:space="preserve">Validate the daily/weekly-use hypothesis for casual match organising before investing in matching algorithms, chat, or scoring. Phase 1 succeeds when the six-step loop — create → fill players → approve → confirm → play → mark attended — runs repeatedly with real players in one focused area.</w:t>
      </w:r>
    </w:p>
    <w:p>
      <w:pPr>
        <w:pStyle w:val="Heading2"/>
      </w:pPr>
      <w:r>
        <w:t xml:space="preserve">2.2 Success metrics (measured via PostHog)</w:t>
      </w:r>
    </w:p>
    <w:p>
      <w:pPr>
        <w:pStyle w:val="ListParagraph"/>
        <w:numPr>
          <w:ilvl w:val="0"/>
          <w:numId w:val="2"/>
        </w:numPr>
        <w:spacing w:after="100"/>
      </w:pPr>
      <w:r>
        <w:t xml:space="preserve">Funnel completion: signup → profile → create/join → approve → attended shows repeatable, non-seeded completion in the pilot locality.</w:t>
      </w:r>
    </w:p>
    <w:p>
      <w:pPr>
        <w:pStyle w:val="ListParagraph"/>
        <w:numPr>
          <w:ilvl w:val="0"/>
          <w:numId w:val="2"/>
        </w:numPr>
        <w:spacing w:after="100"/>
      </w:pPr>
      <w:r>
        <w:t xml:space="preserve">At least a handful of real matches are created, filled, played, and marked attended by real seed users (not test accounts).</w:t>
      </w:r>
    </w:p>
    <w:p>
      <w:pPr>
        <w:pStyle w:val="ListParagraph"/>
        <w:numPr>
          <w:ilvl w:val="0"/>
          <w:numId w:val="2"/>
        </w:numPr>
        <w:spacing w:after="100"/>
      </w:pPr>
      <w:r>
        <w:t xml:space="preserve">Crash-free session rate is healthy in Sentry across both platforms.</w:t>
      </w:r>
    </w:p>
    <w:p>
      <w:pPr>
        <w:pStyle w:val="ListParagraph"/>
        <w:numPr>
          <w:ilvl w:val="0"/>
          <w:numId w:val="2"/>
        </w:numPr>
        <w:spacing w:after="100"/>
      </w:pPr>
      <w:r>
        <w:t xml:space="preserve">Manual validation (Section 6) confirms 5 matches can be filled by hand before the app build is considered justified.</w:t>
      </w:r>
    </w:p>
    <w:p>
      <w:pPr>
        <w:spacing w:after="200"/>
      </w:pPr>
      <w:r>
        <w:rPr>
          <w:i/>
          <w:iCs/>
          <w:color w:val="5A5A5A"/>
          <w:sz w:val="20"/>
          <w:szCs w:val="20"/>
        </w:rPr>
        <w:t xml:space="preserve">These metrics gate the decision to invest in Phase 2 (see Section 10, Definition of Done).</w:t>
      </w:r>
    </w:p>
    <w:p>
      <w:pPr>
        <w:pStyle w:val="Heading1"/>
      </w:pPr>
      <w:r>
        <w:t xml:space="preserve">3.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Persona</w:t>
            </w:r>
          </w:p>
        </w:tc>
        <w:tc>
          <w:tcPr>
            <w:tcW w:type="dxa" w:w="41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Description</w:t>
            </w:r>
          </w:p>
        </w:tc>
        <w:tc>
          <w:tcPr>
            <w:tcW w:type="dxa" w:w="2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Primary need in Phase 1</w:t>
            </w:r>
          </w:p>
        </w:tc>
      </w:tr>
      <w:tr>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Match organiser</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 player who wants to get a game together — has a venue/time in mind but needs players.</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Create a match, fill missing slots quickly, approve the right people.</w:t>
            </w:r>
          </w:p>
        </w:tc>
      </w:tr>
      <w:tr>
        <w:tc>
          <w:tcPr>
            <w:tcW w:type="dxa" w:w="2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Joining player</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 casual player looking for a game nearby, not necessarily the organiser.</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Discover open matches nearby, join with one tap, know it's real (venue, time, headcount).</w:t>
            </w:r>
          </w:p>
        </w:tc>
      </w:tr>
      <w:tr>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On-the-fence player</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Free today, wants to signal availability without committing to a specific match.</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 lightweight ‘I'm available today’ signal that surfaces them to organisers nearby.</w:t>
            </w:r>
          </w:p>
        </w:tc>
      </w:tr>
    </w:tbl>
    <w:p>
      <w:pPr>
        <w:pStyle w:val="Heading1"/>
      </w:pPr>
      <w:r>
        <w:t xml:space="preserve">4. In Scope — Functional Requirements</w:t>
      </w:r>
    </w:p>
    <w:p>
      <w:pPr>
        <w:spacing w:after="160"/>
      </w:pPr>
      <w:r>
        <w:t xml:space="preserve">Requirements are grouped by feature area. Each has a unique ID, a user story, and acceptance criteria. IDs are referenced from the Development Document's build plan and test plan.</w:t>
      </w:r>
    </w:p>
    <w:p>
      <w:pPr>
        <w:pStyle w:val="Heading2"/>
      </w:pPr>
      <w:r>
        <w:t xml:space="preserve">4.1 Authentication &amp; Profile</w:t>
      </w:r>
    </w:p>
    <w:p>
      <w:pPr>
        <w:pStyle w:val="Heading3"/>
      </w:pPr>
      <w:r>
        <w:t xml:space="preserve">FR-101 — Phone OTP login</w:t>
      </w:r>
    </w:p>
    <w:p>
      <w:pPr>
        <w:spacing w:after="160"/>
      </w:pPr>
      <w:r>
        <w:t xml:space="preserve">As a new or returning user, I want to log in with my phone number and an OTP, so that I don't need to remember a password and the platform can trust I'm a real person.</w:t>
      </w:r>
    </w:p>
    <w:p>
      <w:pPr>
        <w:pStyle w:val="ListParagraph"/>
        <w:numPr>
          <w:ilvl w:val="0"/>
          <w:numId w:val="2"/>
        </w:numPr>
        <w:spacing w:after="100"/>
      </w:pPr>
      <w:r>
        <w:t xml:space="preserve">OTP is delivered by SMS to Indian (+91) numbers within a reasonable delivery window.</w:t>
      </w:r>
    </w:p>
    <w:p>
      <w:pPr>
        <w:pStyle w:val="ListParagraph"/>
        <w:numPr>
          <w:ilvl w:val="0"/>
          <w:numId w:val="2"/>
        </w:numPr>
        <w:spacing w:after="100"/>
      </w:pPr>
      <w:r>
        <w:t xml:space="preserve">Invalid or expired OTP shows a clear, specific error — never a crash or silent failure.</w:t>
      </w:r>
    </w:p>
    <w:p>
      <w:pPr>
        <w:pStyle w:val="ListParagraph"/>
        <w:numPr>
          <w:ilvl w:val="0"/>
          <w:numId w:val="2"/>
        </w:numPr>
        <w:spacing w:after="100"/>
      </w:pPr>
      <w:r>
        <w:t xml:space="preserve">A successful verification creates or resumes a Supabase Auth session; re-opening the app after killing it keeps the user signed in.</w:t>
      </w:r>
    </w:p>
    <w:p>
      <w:pPr>
        <w:pStyle w:val="ListParagraph"/>
        <w:numPr>
          <w:ilvl w:val="0"/>
          <w:numId w:val="2"/>
        </w:numPr>
        <w:spacing w:after="100"/>
      </w:pPr>
      <w:r>
        <w:t xml:space="preserve">Logging in on a second device restores the same profile and data.</w:t>
      </w:r>
    </w:p>
    <w:p>
      <w:pPr>
        <w:pStyle w:val="Heading3"/>
      </w:pPr>
      <w:r>
        <w:t xml:space="preserve">FR-102 — Create profile</w:t>
      </w:r>
    </w:p>
    <w:p>
      <w:pPr>
        <w:spacing w:after="160"/>
      </w:pPr>
      <w:r>
        <w:t xml:space="preserve">As a new user, I want to set up a short profile, so that other players and organisers know who I am without a long onboarding flow.</w:t>
      </w:r>
    </w:p>
    <w:p>
      <w:pPr>
        <w:pStyle w:val="ListParagraph"/>
        <w:numPr>
          <w:ilvl w:val="0"/>
          <w:numId w:val="2"/>
        </w:numPr>
        <w:spacing w:after="100"/>
      </w:pPr>
      <w:r>
        <w:t xml:space="preserve">Required fields: name, home area, sport preference (Box Cricket and/or Badminton), home location (map pin).</w:t>
      </w:r>
    </w:p>
    <w:p>
      <w:pPr>
        <w:pStyle w:val="ListParagraph"/>
        <w:numPr>
          <w:ilvl w:val="0"/>
          <w:numId w:val="2"/>
        </w:numPr>
        <w:spacing w:after="100"/>
      </w:pPr>
      <w:r>
        <w:t xml:space="preserve">Avatar upload is optional.</w:t>
      </w:r>
    </w:p>
    <w:p>
      <w:pPr>
        <w:pStyle w:val="ListParagraph"/>
        <w:numPr>
          <w:ilvl w:val="0"/>
          <w:numId w:val="2"/>
        </w:numPr>
        <w:spacing w:after="100"/>
      </w:pPr>
      <w:r>
        <w:t xml:space="preserve">All fields are validated at the boundary before submission; invalid input is rejected with a specific message, not a generic error.</w:t>
      </w:r>
    </w:p>
    <w:p>
      <w:pPr>
        <w:pStyle w:val="ListParagraph"/>
        <w:numPr>
          <w:ilvl w:val="0"/>
          <w:numId w:val="2"/>
        </w:numPr>
        <w:spacing w:after="100"/>
      </w:pPr>
      <w:r>
        <w:t xml:space="preserve">Profile creation is a one-time step; returning users skip straight to the main app.</w:t>
      </w:r>
    </w:p>
    <w:p>
      <w:pPr>
        <w:pStyle w:val="Heading2"/>
      </w:pPr>
      <w:r>
        <w:t xml:space="preserve">4.2 Create &amp; Join a Match</w:t>
      </w:r>
    </w:p>
    <w:p>
      <w:pPr>
        <w:pStyle w:val="Heading3"/>
      </w:pPr>
      <w:r>
        <w:t xml:space="preserve">FR-103 — Create a match</w:t>
      </w:r>
    </w:p>
    <w:p>
      <w:pPr>
        <w:spacing w:after="160"/>
      </w:pPr>
      <w:r>
        <w:t xml:space="preserve">As an organiser, I want to create a match with a sport, venue, date/time, and slot count, so that others can find and join it.</w:t>
      </w:r>
    </w:p>
    <w:p>
      <w:pPr>
        <w:pStyle w:val="ListParagraph"/>
        <w:numPr>
          <w:ilvl w:val="0"/>
          <w:numId w:val="2"/>
        </w:numPr>
        <w:spacing w:after="100"/>
      </w:pPr>
      <w:r>
        <w:t xml:space="preserve">Organiser selects sport, picks a venue from the directory or enters one as free text, sets date/time and total player slots.</w:t>
      </w:r>
    </w:p>
    <w:p>
      <w:pPr>
        <w:pStyle w:val="ListParagraph"/>
        <w:numPr>
          <w:ilvl w:val="0"/>
          <w:numId w:val="2"/>
        </w:numPr>
        <w:spacing w:after="100"/>
      </w:pPr>
      <w:r>
        <w:t xml:space="preserve">A unique, shareable code is generated for the match so it can be shared outside the app (e.g. WhatsApp).</w:t>
      </w:r>
    </w:p>
    <w:p>
      <w:pPr>
        <w:pStyle w:val="ListParagraph"/>
        <w:numPr>
          <w:ilvl w:val="0"/>
          <w:numId w:val="2"/>
        </w:numPr>
        <w:spacing w:after="100"/>
      </w:pPr>
      <w:r>
        <w:t xml:space="preserve">The match appears in nearby search results for other users immediately after creation.</w:t>
      </w:r>
    </w:p>
    <w:p>
      <w:pPr>
        <w:pStyle w:val="Heading3"/>
      </w:pPr>
      <w:r>
        <w:t xml:space="preserve">FR-104 — Browse &amp; join matches nearby</w:t>
      </w:r>
    </w:p>
    <w:p>
      <w:pPr>
        <w:spacing w:after="160"/>
      </w:pPr>
      <w:r>
        <w:t xml:space="preserve">As a player, I want to see open matches near me and join one, so that I can find a game without knowing the organiser personally.</w:t>
      </w:r>
    </w:p>
    <w:p>
      <w:pPr>
        <w:pStyle w:val="ListParagraph"/>
        <w:numPr>
          <w:ilvl w:val="0"/>
          <w:numId w:val="2"/>
        </w:numPr>
        <w:spacing w:after="100"/>
      </w:pPr>
      <w:r>
        <w:t xml:space="preserve">The list of open matches is sorted by distance and is always paginated — never an unbounded fetch.</w:t>
      </w:r>
    </w:p>
    <w:p>
      <w:pPr>
        <w:pStyle w:val="ListParagraph"/>
        <w:numPr>
          <w:ilvl w:val="0"/>
          <w:numId w:val="2"/>
        </w:numPr>
        <w:spacing w:after="100"/>
      </w:pPr>
      <w:r>
        <w:t xml:space="preserve">An area with no open matches shows a helpful empty state, not a blank screen.</w:t>
      </w:r>
    </w:p>
    <w:p>
      <w:pPr>
        <w:pStyle w:val="ListParagraph"/>
        <w:numPr>
          <w:ilvl w:val="0"/>
          <w:numId w:val="2"/>
        </w:numPr>
        <w:spacing w:after="100"/>
      </w:pPr>
      <w:r>
        <w:t xml:space="preserve">Joining via a shared link resolves to the correct match (deep link).</w:t>
      </w:r>
    </w:p>
    <w:p>
      <w:pPr>
        <w:pStyle w:val="ListParagraph"/>
        <w:numPr>
          <w:ilvl w:val="0"/>
          <w:numId w:val="2"/>
        </w:numPr>
        <w:spacing w:after="100"/>
      </w:pPr>
      <w:r>
        <w:t xml:space="preserve">Joining records interest; it does not automatically lock the player into the match (see FR-105).</w:t>
      </w:r>
    </w:p>
    <w:p>
      <w:pPr>
        <w:pStyle w:val="Heading2"/>
      </w:pPr>
      <w:r>
        <w:t xml:space="preserve">4.3 Fill Players, Approve &amp; Alert</w:t>
      </w:r>
    </w:p>
    <w:p>
      <w:pPr>
        <w:pStyle w:val="Heading3"/>
      </w:pPr>
      <w:r>
        <w:t xml:space="preserve">FR-105 — Fill missing players (count-based)</w:t>
      </w:r>
    </w:p>
    <w:p>
      <w:pPr>
        <w:spacing w:after="160"/>
      </w:pPr>
      <w:r>
        <w:t xml:space="preserve">As an organiser, I want to say how many more players I need, so that the app can alert the right number of nearby people without forcing specific roles or positions.</w:t>
      </w:r>
    </w:p>
    <w:p>
      <w:pPr>
        <w:pStyle w:val="ListParagraph"/>
        <w:numPr>
          <w:ilvl w:val="0"/>
          <w:numId w:val="2"/>
        </w:numPr>
        <w:spacing w:after="100"/>
      </w:pPr>
      <w:r>
        <w:t xml:space="preserve">Missing-player count is a simple number (e.g. “need 2”); there is no role/position assignment in Phase 1.</w:t>
      </w:r>
    </w:p>
    <w:p>
      <w:pPr>
        <w:pStyle w:val="ListParagraph"/>
        <w:numPr>
          <w:ilvl w:val="0"/>
          <w:numId w:val="2"/>
        </w:numPr>
        <w:spacing w:after="100"/>
      </w:pPr>
      <w:r>
        <w:t xml:space="preserve">Nearby eligible players (matching sport + area, excluding blocked users) are notified when a match needs players.</w:t>
      </w:r>
    </w:p>
    <w:p>
      <w:pPr>
        <w:pStyle w:val="Heading3"/>
      </w:pPr>
      <w:r>
        <w:t xml:space="preserve">FR-106 — Approve interested players</w:t>
      </w:r>
    </w:p>
    <w:p>
      <w:pPr>
        <w:spacing w:after="160"/>
      </w:pPr>
      <w:r>
        <w:t xml:space="preserve">As an organiser, I want to review and approve or reject interested players, so that I control who actually plays.</w:t>
      </w:r>
    </w:p>
    <w:p>
      <w:pPr>
        <w:pStyle w:val="ListParagraph"/>
        <w:numPr>
          <w:ilvl w:val="0"/>
          <w:numId w:val="2"/>
        </w:numPr>
        <w:spacing w:after="100"/>
      </w:pPr>
      <w:r>
        <w:t xml:space="preserve">Only the match creator can approve, reject, or lock players — enforced at the data layer, not just hidden in the UI.</w:t>
      </w:r>
    </w:p>
    <w:p>
      <w:pPr>
        <w:pStyle w:val="ListParagraph"/>
        <w:numPr>
          <w:ilvl w:val="0"/>
          <w:numId w:val="2"/>
        </w:numPr>
        <w:spacing w:after="100"/>
      </w:pPr>
      <w:r>
        <w:t xml:space="preserve">Approving a player decrements the missing-player count and updates the filled-slot count; the count can never go negative or over-fill the match, even under concurrent approvals.</w:t>
      </w:r>
    </w:p>
    <w:p>
      <w:pPr>
        <w:pStyle w:val="ListParagraph"/>
        <w:numPr>
          <w:ilvl w:val="0"/>
          <w:numId w:val="2"/>
        </w:numPr>
        <w:spacing w:after="100"/>
      </w:pPr>
      <w:r>
        <w:t xml:space="preserve">Once the organiser locks the match, its status changes to locked and no further joins are accepted.</w:t>
      </w:r>
    </w:p>
    <w:p>
      <w:pPr>
        <w:pStyle w:val="Heading3"/>
      </w:pPr>
      <w:r>
        <w:t xml:space="preserve">FR-107 — ‘Player needed nearby’ alert</w:t>
      </w:r>
    </w:p>
    <w:p>
      <w:pPr>
        <w:spacing w:after="160"/>
      </w:pPr>
      <w:r>
        <w:t xml:space="preserve">As a nearby player, I want to be notified when a match near me needs players, so that I find games without constantly checking the app.</w:t>
      </w:r>
    </w:p>
    <w:p>
      <w:pPr>
        <w:pStyle w:val="ListParagraph"/>
        <w:numPr>
          <w:ilvl w:val="0"/>
          <w:numId w:val="2"/>
        </w:numPr>
        <w:spacing w:after="100"/>
      </w:pPr>
      <w:r>
        <w:t xml:space="preserve">Alerts are delivered both in-app (real-time) and as a push notification.</w:t>
      </w:r>
    </w:p>
    <w:p>
      <w:pPr>
        <w:pStyle w:val="ListParagraph"/>
        <w:numPr>
          <w:ilvl w:val="0"/>
          <w:numId w:val="2"/>
        </w:numPr>
        <w:spacing w:after="100"/>
      </w:pPr>
      <w:r>
        <w:t xml:space="preserve">Alerts respect blocks: a user who has blocked or been blocked by the organiser never receives that match's alerts.</w:t>
      </w:r>
    </w:p>
    <w:p>
      <w:pPr>
        <w:pStyle w:val="ListParagraph"/>
        <w:numPr>
          <w:ilvl w:val="0"/>
          <w:numId w:val="2"/>
        </w:numPr>
        <w:spacing w:after="100"/>
      </w:pPr>
      <w:r>
        <w:t xml:space="preserve">The decision of who gets alerted runs on the server; the client cannot manipulate who receives an alert.</w:t>
      </w:r>
    </w:p>
    <w:p>
      <w:pPr>
        <w:pStyle w:val="Heading2"/>
      </w:pPr>
      <w:r>
        <w:t xml:space="preserve">4.4 Play, Attendance &amp; Trust</w:t>
      </w:r>
    </w:p>
    <w:p>
      <w:pPr>
        <w:pStyle w:val="Heading3"/>
      </w:pPr>
      <w:r>
        <w:t xml:space="preserve">FR-108 — Mark attendance</w:t>
      </w:r>
    </w:p>
    <w:p>
      <w:pPr>
        <w:spacing w:after="160"/>
      </w:pPr>
      <w:r>
        <w:t xml:space="preserve">As an organiser, I want to record who actually showed up after the match, so that there is a factual record to build trust features on later.</w:t>
      </w:r>
    </w:p>
    <w:p>
      <w:pPr>
        <w:pStyle w:val="ListParagraph"/>
        <w:numPr>
          <w:ilvl w:val="0"/>
          <w:numId w:val="2"/>
        </w:numPr>
        <w:spacing w:after="100"/>
      </w:pPr>
      <w:r>
        <w:t xml:space="preserve">Only the match creator can mark attendance, per player, as attended or no-show.</w:t>
      </w:r>
    </w:p>
    <w:p>
      <w:pPr>
        <w:pStyle w:val="ListParagraph"/>
        <w:numPr>
          <w:ilvl w:val="0"/>
          <w:numId w:val="2"/>
        </w:numPr>
        <w:spacing w:after="100"/>
      </w:pPr>
      <w:r>
        <w:t xml:space="preserve">Attendance is a factual flag in Phase 1 — it is explicitly not yet converted into a computed reliability score (that is Phase 2).</w:t>
      </w:r>
    </w:p>
    <w:p>
      <w:pPr>
        <w:pStyle w:val="Heading2"/>
      </w:pPr>
      <w:r>
        <w:t xml:space="preserve">4.5 Supporting Features</w:t>
      </w:r>
    </w:p>
    <w:p>
      <w:pPr>
        <w:pStyle w:val="Heading3"/>
      </w:pPr>
      <w:r>
        <w:t xml:space="preserve">FR-109 — ‘I'm available today’</w:t>
      </w:r>
    </w:p>
    <w:p>
      <w:pPr>
        <w:spacing w:after="160"/>
      </w:pPr>
      <w:r>
        <w:t xml:space="preserve">As a player with free time today, I want to signal that I'm available, so that organisers nearby can see there are people to invite without me joining a specific match.</w:t>
      </w:r>
    </w:p>
    <w:p>
      <w:pPr>
        <w:pStyle w:val="ListParagraph"/>
        <w:numPr>
          <w:ilvl w:val="0"/>
          <w:numId w:val="2"/>
        </w:numPr>
        <w:spacing w:after="100"/>
      </w:pPr>
      <w:r>
        <w:t xml:space="preserve">Availability is scoped by sport and area and expires automatically (not a permanent flag).</w:t>
      </w:r>
    </w:p>
    <w:p>
      <w:pPr>
        <w:pStyle w:val="ListParagraph"/>
        <w:numPr>
          <w:ilvl w:val="0"/>
          <w:numId w:val="2"/>
        </w:numPr>
        <w:spacing w:after="100"/>
      </w:pPr>
      <w:r>
        <w:t xml:space="preserve">Availability is visible live to other users in the same area/sport via a real-time presence signal.</w:t>
      </w:r>
    </w:p>
    <w:p>
      <w:pPr>
        <w:pStyle w:val="Heading3"/>
      </w:pPr>
      <w:r>
        <w:t xml:space="preserve">FR-110 — Static venue directory</w:t>
      </w:r>
    </w:p>
    <w:p>
      <w:pPr>
        <w:spacing w:after="160"/>
      </w:pPr>
      <w:r>
        <w:t xml:space="preserve">As a player or organiser, I want to see nearby venues, so that I can pick or suggest a place to play.</w:t>
      </w:r>
    </w:p>
    <w:p>
      <w:pPr>
        <w:pStyle w:val="ListParagraph"/>
        <w:numPr>
          <w:ilvl w:val="0"/>
          <w:numId w:val="2"/>
        </w:numPr>
        <w:spacing w:after="100"/>
      </w:pPr>
      <w:r>
        <w:t xml:space="preserve">Venue entries show name, address, sport types, and a phone number, clearly labelled ‘call to confirm.’</w:t>
      </w:r>
    </w:p>
    <w:p>
      <w:pPr>
        <w:pStyle w:val="ListParagraph"/>
        <w:numPr>
          <w:ilvl w:val="0"/>
          <w:numId w:val="2"/>
        </w:numPr>
        <w:spacing w:after="100"/>
      </w:pPr>
      <w:r>
        <w:t xml:space="preserve">No venue in Phase 1 claims live, bookable availability — that would create false trust the product cannot yet back up.</w:t>
      </w:r>
    </w:p>
    <w:p>
      <w:pPr>
        <w:pStyle w:val="Heading3"/>
      </w:pPr>
      <w:r>
        <w:t xml:space="preserve">FR-111 — Report &amp; block</w:t>
      </w:r>
    </w:p>
    <w:p>
      <w:pPr>
        <w:spacing w:after="160"/>
      </w:pPr>
      <w:r>
        <w:t xml:space="preserve">As a player, I want to report or block another user, so that I have a way to protect myself since matches involve meeting strangers in person.</w:t>
      </w:r>
    </w:p>
    <w:p>
      <w:pPr>
        <w:pStyle w:val="ListParagraph"/>
        <w:numPr>
          <w:ilvl w:val="0"/>
          <w:numId w:val="2"/>
        </w:numPr>
        <w:spacing w:after="100"/>
      </w:pPr>
      <w:r>
        <w:t xml:space="preserve">Reporting captures a reason and free-text details against the reported user and, if applicable, the match.</w:t>
      </w:r>
    </w:p>
    <w:p>
      <w:pPr>
        <w:pStyle w:val="ListParagraph"/>
        <w:numPr>
          <w:ilvl w:val="0"/>
          <w:numId w:val="2"/>
        </w:numPr>
        <w:spacing w:after="100"/>
      </w:pPr>
      <w:r>
        <w:t xml:space="preserve">Blocking is one-directional and immediate: a blocked user disappears from the blocker's nearby feed, alerts, and availability list.</w:t>
      </w:r>
    </w:p>
    <w:p>
      <w:pPr>
        <w:pStyle w:val="ListParagraph"/>
        <w:numPr>
          <w:ilvl w:val="0"/>
          <w:numId w:val="2"/>
        </w:numPr>
        <w:spacing w:after="100"/>
      </w:pPr>
      <w:r>
        <w:t xml:space="preserve">Report &amp; block ship in Phase 1 itself — this is a safety non-negotiable, not deferred to a later phase.</w:t>
      </w:r>
    </w:p>
    <w:p>
      <w:pPr>
        <w:pStyle w:val="Heading1"/>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46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33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Why it matters</w:t>
            </w:r>
          </w:p>
        </w:tc>
      </w:tr>
      <w:tr>
        <w:tc>
          <w:tcPr>
            <w:tcW w:type="dxa" w:w="1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NFR-101</w:t>
            </w:r>
          </w:p>
        </w:tc>
        <w:tc>
          <w:tcPr>
            <w:tcW w:type="dxa" w:w="46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All list endpoints (nearby matches, browse, history) are paginated.</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Prevents unbounded queries and slow screens as the pilot locality grows.</w:t>
            </w:r>
          </w:p>
        </w:tc>
      </w:tr>
      <w:tr>
        <w:tc>
          <w:tcPr>
            <w:tcW w:type="dxa" w:w="1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NFR-102</w:t>
            </w:r>
          </w:p>
        </w:tc>
        <w:tc>
          <w:tcPr>
            <w:tcW w:type="dxa" w:w="46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The Supabase session is stored in expo-secure-store, never AsyncStorage in plaintext.</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Session tokens are sensitive; plaintext storage is a real breach risk on a lost/rooted phone.</w:t>
            </w:r>
          </w:p>
        </w:tc>
      </w:tr>
      <w:tr>
        <w:tc>
          <w:tcPr>
            <w:tcW w:type="dxa" w:w="1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NFR-103</w:t>
            </w:r>
          </w:p>
        </w:tc>
        <w:tc>
          <w:tcPr>
            <w:tcW w:type="dxa" w:w="46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Every table has Row-Level Security enabled from its first migration.</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The client is untrusted — access control must be enforced by Postgres, not app logic.</w:t>
            </w:r>
          </w:p>
        </w:tc>
      </w:tr>
      <w:tr>
        <w:tc>
          <w:tcPr>
            <w:tcW w:type="dxa" w:w="1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NFR-104</w:t>
            </w:r>
          </w:p>
        </w:tc>
        <w:tc>
          <w:tcPr>
            <w:tcW w:type="dxa" w:w="46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Privileged operations (notification fan-out) run server-side in Edge Functions.</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Prevents a tampered client from spamming alerts or approving its own join requests.</w:t>
            </w:r>
          </w:p>
        </w:tc>
      </w:tr>
      <w:tr>
        <w:tc>
          <w:tcPr>
            <w:tcW w:type="dxa" w:w="1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NFR-105</w:t>
            </w:r>
          </w:p>
        </w:tc>
        <w:tc>
          <w:tcPr>
            <w:tcW w:type="dxa" w:w="46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Every screen has a defined loading, empty, and error state; network calls retry with exponential backoff.</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The target market has patchy mobile connectivity; a blank or crashed screen kills trust fast.</w:t>
            </w:r>
          </w:p>
        </w:tc>
      </w:tr>
      <w:tr>
        <w:tc>
          <w:tcPr>
            <w:tcW w:type="dxa" w:w="1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NFR-106</w:t>
            </w:r>
          </w:p>
        </w:tc>
        <w:tc>
          <w:tcPr>
            <w:tcW w:type="dxa" w:w="46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Crash reporting (Sentry) and product analytics (PostHog) are live from the first build.</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The daily-use hypothesis must be measured, not assumed.</w:t>
            </w:r>
          </w:p>
        </w:tc>
      </w:tr>
      <w:tr>
        <w:tc>
          <w:tcPr>
            <w:tcW w:type="dxa" w:w="1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NFR-107</w:t>
            </w:r>
          </w:p>
        </w:tc>
        <w:tc>
          <w:tcPr>
            <w:tcW w:type="dxa" w:w="46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All external input (forms, deep links) is validated at the boundary and treated as nullable.</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Prevents malformed data reaching the domain layer or the database.</w:t>
            </w:r>
          </w:p>
        </w:tc>
      </w:tr>
    </w:tbl>
    <w:p>
      <w:pPr>
        <w:pStyle w:val="Heading1"/>
      </w:pPr>
      <w:r>
        <w:t xml:space="preserve">6. Manual Validation (Pre-Build Gate)</w:t>
      </w:r>
    </w:p>
    <w:p>
      <w:pPr>
        <w:spacing w:after="160"/>
      </w:pPr>
      <w:r>
        <w:t xml:space="preserve">Before Phase 1 is built, or in parallel with early sprints, the market must be validated by hand — no app required. This is the single most important step in the whole plan.</w:t>
      </w:r>
    </w:p>
    <w:p>
      <w:pPr>
        <w:pStyle w:val="ListParagraph"/>
        <w:numPr>
          <w:ilvl w:val="0"/>
          <w:numId w:val="2"/>
        </w:numPr>
        <w:spacing w:after="100"/>
      </w:pPr>
      <w:r>
        <w:t xml:space="preserve">Pick one sport and one neighbourhood with the strongest existing player network. Choose by density, not preference; Badminton fills faster due to smaller match size.</w:t>
      </w:r>
    </w:p>
    <w:p>
      <w:pPr>
        <w:pStyle w:val="ListParagraph"/>
        <w:numPr>
          <w:ilvl w:val="0"/>
          <w:numId w:val="2"/>
        </w:numPr>
        <w:spacing w:after="100"/>
      </w:pPr>
      <w:r>
        <w:t xml:space="preserve">Line up real supply: 2–3 real venues and roughly 50 players.</w:t>
      </w:r>
    </w:p>
    <w:p>
      <w:pPr>
        <w:pStyle w:val="ListParagraph"/>
        <w:numPr>
          <w:ilvl w:val="0"/>
          <w:numId w:val="2"/>
        </w:numPr>
        <w:spacing w:after="100"/>
      </w:pPr>
      <w:r>
        <w:t xml:space="preserve">Run 5 real matches using only a form and a spreadsheet — no app.</w:t>
      </w:r>
    </w:p>
    <w:p>
      <w:pPr>
        <w:spacing w:after="200"/>
      </w:pPr>
      <w:r>
        <w:rPr>
          <w:i/>
          <w:iCs/>
          <w:color w:val="5A5A5A"/>
          <w:sz w:val="20"/>
          <w:szCs w:val="20"/>
        </w:rPr>
        <w:t xml:space="preserve">Decision gate: if 5 matches cannot be filled by hand in the strongest available area, the app will not fill them either. Pause and rethink the market before building. If they can be filled, this becomes the seed user base for Phase 1.</w:t>
      </w:r>
    </w:p>
    <w:p>
      <w:pPr>
        <w:pStyle w:val="Heading1"/>
      </w:pPr>
      <w:r>
        <w:t xml:space="preserve">7. Out of Scope for Phase 1</w:t>
      </w:r>
    </w:p>
    <w:p>
      <w:pPr>
        <w:spacing w:after="160"/>
      </w:pPr>
      <w:r>
        <w:t xml:space="preserve">Excluding these is what keeps the Phase 1 loop honest and small. They are not rejected ideas — they are Phase 2/3 and their folders exist in the codebase but stay empty until then.</w:t>
      </w:r>
    </w:p>
    <w:p>
      <w:pPr>
        <w:pStyle w:val="ListParagraph"/>
        <w:numPr>
          <w:ilvl w:val="0"/>
          <w:numId w:val="2"/>
        </w:numPr>
        <w:spacing w:after="100"/>
      </w:pPr>
      <w:r>
        <w:rPr>
          <w:b/>
          <w:bCs/>
        </w:rPr>
        <w:t xml:space="preserve">Opponent-matching engine</w:t>
      </w:r>
      <w:r>
        <w:t xml:space="preserve"> matches are found by manual browse/share-code only, not an algorithm.</w:t>
      </w:r>
    </w:p>
    <w:p>
      <w:pPr>
        <w:pStyle w:val="ListParagraph"/>
        <w:numPr>
          <w:ilvl w:val="0"/>
          <w:numId w:val="2"/>
        </w:numPr>
        <w:spacing w:after="100"/>
      </w:pPr>
      <w:r>
        <w:rPr>
          <w:b/>
          <w:bCs/>
        </w:rPr>
        <w:t xml:space="preserve">Match chat</w:t>
      </w:r>
      <w:r>
        <w:t xml:space="preserve"> coordination happens outside the app (e.g. WhatsApp) in Phase 1.</w:t>
      </w:r>
    </w:p>
    <w:p>
      <w:pPr>
        <w:pStyle w:val="ListParagraph"/>
        <w:numPr>
          <w:ilvl w:val="0"/>
          <w:numId w:val="2"/>
        </w:numPr>
        <w:spacing w:after="100"/>
      </w:pPr>
      <w:r>
        <w:rPr>
          <w:b/>
          <w:bCs/>
        </w:rPr>
        <w:t xml:space="preserve">Computed reliability score</w:t>
      </w:r>
      <w:r>
        <w:t xml:space="preserve"> Phase 1 records a factual attendance flag only.</w:t>
      </w:r>
    </w:p>
    <w:p>
      <w:pPr>
        <w:pStyle w:val="ListParagraph"/>
        <w:numPr>
          <w:ilvl w:val="0"/>
          <w:numId w:val="2"/>
        </w:numPr>
        <w:spacing w:after="100"/>
      </w:pPr>
      <w:r>
        <w:rPr>
          <w:b/>
          <w:bCs/>
        </w:rPr>
        <w:t xml:space="preserve">Live venue availability</w:t>
      </w:r>
      <w:r>
        <w:t xml:space="preserve"> venues are a static, call-to-confirm directory.</w:t>
      </w:r>
    </w:p>
    <w:p>
      <w:pPr>
        <w:pStyle w:val="ListParagraph"/>
        <w:numPr>
          <w:ilvl w:val="0"/>
          <w:numId w:val="2"/>
        </w:numPr>
        <w:spacing w:after="100"/>
      </w:pPr>
      <w:r>
        <w:rPr>
          <w:b/>
          <w:bCs/>
        </w:rPr>
        <w:t xml:space="preserve">Feed / social algorithm</w:t>
      </w:r>
      <w:r>
        <w:t xml:space="preserve"> no status feed, memories, or friend graph yet.</w:t>
      </w:r>
    </w:p>
    <w:p>
      <w:pPr>
        <w:pStyle w:val="ListParagraph"/>
        <w:numPr>
          <w:ilvl w:val="0"/>
          <w:numId w:val="2"/>
        </w:numPr>
        <w:spacing w:after="100"/>
      </w:pPr>
      <w:r>
        <w:rPr>
          <w:b/>
          <w:bCs/>
        </w:rPr>
        <w:t xml:space="preserve">Redis / queueing infrastructure</w:t>
      </w:r>
      <w:r>
        <w:t xml:space="preserve"> Postgres and Supabase Realtime are sufficient at Phase 1 scale.</w:t>
      </w:r>
    </w:p>
    <w:p>
      <w:pPr>
        <w:pStyle w:val="Heading1"/>
      </w:pPr>
      <w:r>
        <w:t xml:space="preserve">8. Assumptions &amp; Dependencies</w:t>
      </w:r>
    </w:p>
    <w:p>
      <w:pPr>
        <w:pStyle w:val="ListParagraph"/>
        <w:numPr>
          <w:ilvl w:val="0"/>
          <w:numId w:val="2"/>
        </w:numPr>
        <w:spacing w:after="100"/>
      </w:pPr>
      <w:r>
        <w:t xml:space="preserve">OTP SMS delivery to +91 numbers requires DLT registration and a compliant sender ID/template configured with the SMS provider before staging OTP testing begins (see MatchUp_DLT_Documentation.docx).</w:t>
      </w:r>
    </w:p>
    <w:p>
      <w:pPr>
        <w:pStyle w:val="ListParagraph"/>
        <w:numPr>
          <w:ilvl w:val="0"/>
          <w:numId w:val="2"/>
        </w:numPr>
        <w:spacing w:after="100"/>
      </w:pPr>
      <w:r>
        <w:t xml:space="preserve">PostGIS is available on the Supabase Postgres instance for ‘nearby’ geospatial queries.</w:t>
      </w:r>
    </w:p>
    <w:p>
      <w:pPr>
        <w:pStyle w:val="ListParagraph"/>
        <w:numPr>
          <w:ilvl w:val="0"/>
          <w:numId w:val="2"/>
        </w:numPr>
        <w:spacing w:after="100"/>
      </w:pPr>
      <w:r>
        <w:t xml:space="preserve">Firebase Cloud Messaging project credentials exist for push delivery on both platforms.</w:t>
      </w:r>
    </w:p>
    <w:p>
      <w:pPr>
        <w:pStyle w:val="ListParagraph"/>
        <w:numPr>
          <w:ilvl w:val="0"/>
          <w:numId w:val="2"/>
        </w:numPr>
        <w:spacing w:after="100"/>
      </w:pPr>
      <w:r>
        <w:t xml:space="preserve">The pilot locality has at least 2–3 venues and ~50 candidate players willing to be seeded, per Section 6.</w:t>
      </w:r>
    </w:p>
    <w:p>
      <w:pPr>
        <w:pStyle w:val="Heading1"/>
      </w:pPr>
      <w: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51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4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Empty feed / failed search kills trust before density exists.</w:t>
            </w:r>
          </w:p>
        </w:tc>
        <w:tc>
          <w:tcPr>
            <w:tcW w:type="dxa" w:w="5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Manual seeding (Section 6) before the app reaches real users; tight geographic focus on one locality.</w:t>
            </w:r>
          </w:p>
        </w:tc>
      </w:tr>
      <w:tr>
        <w:tc>
          <w:tcPr>
            <w:tcW w:type="dxa" w:w="4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 venue is shown as free but is actually booked elsewhere.</w:t>
            </w:r>
          </w:p>
        </w:tc>
        <w:tc>
          <w:tcPr>
            <w:tcW w:type="dxa" w:w="5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Every venue is labelled ‘call to confirm’; no live availability is promised in Phase 1.</w:t>
            </w:r>
          </w:p>
        </w:tc>
      </w:tr>
      <w:tr>
        <w:tc>
          <w:tcPr>
            <w:tcW w:type="dxa" w:w="4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Daily-use ambition vs. actual weekly behaviour.</w:t>
            </w:r>
          </w:p>
        </w:tc>
        <w:tc>
          <w:tcPr>
            <w:tcW w:type="dxa" w:w="5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PostHog funnel and retention tracking from day one so the thesis is measured, not assumed.</w:t>
            </w:r>
          </w:p>
        </w:tc>
      </w:tr>
      <w:tr>
        <w:tc>
          <w:tcPr>
            <w:tcW w:type="dxa" w:w="4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Strangers meeting in person without recourse.</w:t>
            </w:r>
          </w:p>
        </w:tc>
        <w:tc>
          <w:tcPr>
            <w:tcW w:type="dxa" w:w="5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Report &amp; block ship with Phase 1, not deferred.</w:t>
            </w:r>
          </w:p>
        </w:tc>
      </w:tr>
      <w:tr>
        <w:tc>
          <w:tcPr>
            <w:tcW w:type="dxa" w:w="4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Scope creep into matching, chat, or reliability scoring.</w:t>
            </w:r>
          </w:p>
        </w:tc>
        <w:tc>
          <w:tcPr>
            <w:tcW w:type="dxa" w:w="5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This document's Section 7 is a hard boundary; those folders stay empty until Phase 2 is justified.</w:t>
            </w:r>
          </w:p>
        </w:tc>
      </w:tr>
      <w:tr>
        <w:tc>
          <w:tcPr>
            <w:tcW w:type="dxa" w:w="4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OTP cost or deliverability issues in India.</w:t>
            </w:r>
          </w:p>
        </w:tc>
        <w:tc>
          <w:tcPr>
            <w:tcW w:type="dxa" w:w="5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DLT-compliant sender ID/template configured ahead of staging testing; delivery rates monitored from the first sprint.</w:t>
            </w:r>
          </w:p>
        </w:tc>
      </w:tr>
    </w:tbl>
    <w:p>
      <w:pPr>
        <w:pStyle w:val="Heading1"/>
      </w:pPr>
      <w:r>
        <w:t xml:space="preserve">10. Definition of Done — Phase 1 Exit Criteria</w:t>
      </w:r>
    </w:p>
    <w:p>
      <w:pPr>
        <w:spacing w:after="160"/>
      </w:pPr>
      <w:r>
        <w:t xml:space="preserve">Phase 1 is complete, and Phase 2 is justified, only when all of the following are true:</w:t>
      </w:r>
    </w:p>
    <w:p>
      <w:pPr>
        <w:pStyle w:val="ListParagraph"/>
        <w:numPr>
          <w:ilvl w:val="0"/>
          <w:numId w:val="2"/>
        </w:numPr>
        <w:spacing w:after="100"/>
      </w:pPr>
      <w:r>
        <w:t xml:space="preserve">The six-step loop (create → fill → approve → confirm → play → mark attended) runs end to end through the app on both iOS and Android.</w:t>
      </w:r>
    </w:p>
    <w:p>
      <w:pPr>
        <w:pStyle w:val="ListParagraph"/>
        <w:numPr>
          <w:ilvl w:val="0"/>
          <w:numId w:val="2"/>
        </w:numPr>
        <w:spacing w:after="100"/>
      </w:pPr>
      <w:r>
        <w:t xml:space="preserve">Report &amp; block work correctly, and RLS denies all tested cross-user access attempts.</w:t>
      </w:r>
    </w:p>
    <w:p>
      <w:pPr>
        <w:pStyle w:val="ListParagraph"/>
        <w:numPr>
          <w:ilvl w:val="0"/>
          <w:numId w:val="2"/>
        </w:numPr>
        <w:spacing w:after="100"/>
      </w:pPr>
      <w:r>
        <w:t xml:space="preserve">Real seed users in one locality have created, filled, played, and marked attended at least a handful of real matches.</w:t>
      </w:r>
    </w:p>
    <w:p>
      <w:pPr>
        <w:pStyle w:val="ListParagraph"/>
        <w:numPr>
          <w:ilvl w:val="0"/>
          <w:numId w:val="2"/>
        </w:numPr>
        <w:spacing w:after="100"/>
      </w:pPr>
      <w:r>
        <w:t xml:space="preserve">The PostHog funnel shows repeatable create → join → attended behaviour — i.e. density is real, not seeded.</w:t>
      </w:r>
    </w:p>
    <w:p>
      <w:pPr>
        <w:pStyle w:val="ListParagraph"/>
        <w:numPr>
          <w:ilvl w:val="0"/>
          <w:numId w:val="2"/>
        </w:numPr>
        <w:spacing w:after="100"/>
      </w:pPr>
      <w:r>
        <w:t xml:space="preserve">Crash-free session rate is healthy in Sentry.</w:t>
      </w:r>
    </w:p>
    <w:p>
      <w:pPr>
        <w:spacing w:after="200"/>
      </w:pPr>
      <w:r>
        <w:rPr>
          <w:i/>
          <w:iCs/>
          <w:color w:val="5A5A5A"/>
          <w:sz w:val="20"/>
          <w:szCs w:val="20"/>
        </w:rPr>
        <w:t xml:space="preserve">Only then: expand to a second sport, or begin the matching engine described in MatchUp_Phase2_Requirements.docx. Build the next thing on evidence of density, never ahead of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A5A"/>
        <w:sz w:val="16"/>
        <w:szCs w:val="16"/>
      </w:rPr>
      <w:t xml:space="preserve">ASR Digi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MatchUp — Phase 1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8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2026-07-01T06:28:36.808Z</dcterms:created>
  <dcterms:modified xsi:type="dcterms:W3CDTF">2026-07-01T06:28:36.809Z</dcterms:modified>
</cp:coreProperties>
</file>

<file path=docProps/custom.xml><?xml version="1.0" encoding="utf-8"?>
<Properties xmlns="http://schemas.openxmlformats.org/officeDocument/2006/custom-properties" xmlns:vt="http://schemas.openxmlformats.org/officeDocument/2006/docPropsVTypes"/>
</file>