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2E75B6"/>
          <w:sz w:val="56"/>
          <w:szCs w:val="56"/>
        </w:rPr>
        <w:t xml:space="preserve">MatchUp</w:t>
      </w:r>
    </w:p>
    <w:p>
      <w:pPr>
        <w:spacing w:after="100" w:before="200"/>
        <w:jc w:val="center"/>
      </w:pPr>
      <w:r>
        <w:rPr>
          <w:b/>
          <w:bCs/>
          <w:color w:val="1A1A1A"/>
          <w:sz w:val="36"/>
          <w:szCs w:val="36"/>
        </w:rPr>
        <w:t xml:space="preserve">Phase 2 Requirements Document</w:t>
      </w:r>
    </w:p>
    <w:p>
      <w:pPr>
        <w:spacing w:after="400"/>
        <w:jc w:val="center"/>
      </w:pPr>
      <w:r>
        <w:rPr>
          <w:i/>
          <w:iCs/>
          <w:color w:val="5A5A5A"/>
          <w:sz w:val="24"/>
          <w:szCs w:val="24"/>
        </w:rPr>
        <w:t xml:space="preserve">Match-day — Matching, Confirmation, Chat &amp; Reliability</w:t>
      </w:r>
    </w:p>
    <w:p>
      <w:pPr>
        <w:spacing w:before="800"/>
        <w:jc w:val="center"/>
      </w:pPr>
      <w:r>
        <w:rPr>
          <w:color w:val="5A5A5A"/>
          <w:sz w:val="22"/>
          <w:szCs w:val="22"/>
        </w:rPr>
        <w:t xml:space="preserve">Box Cricket &amp; Badminton (Shuttle) Community Platform</w:t>
      </w:r>
    </w:p>
    <w:p>
      <w:pPr>
        <w:spacing w:before="100"/>
        <w:jc w:val="center"/>
      </w:pPr>
      <w:r>
        <w:rPr>
          <w:color w:val="5A5A5A"/>
          <w:sz w:val="22"/>
          <w:szCs w:val="22"/>
        </w:rPr>
        <w:t xml:space="preserve">ASR Digi  |  Product &amp; Engineering  |  July 2026  |  Requirements v1.0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 &amp; Document Scope</w:t>
      </w:r>
    </w:p>
    <w:p>
      <w:pPr>
        <w:spacing w:after="160"/>
      </w:pPr>
      <w:r>
        <w:t xml:space="preserve">This is the Requirements Document for MatchUp Phase 2 — "Match-day." It states what the product must do once Phase 1 has proven that real players will create, join, and complete matches in one locality. Implementation is covered in the companion document, MatchUp_Phase2_Development.docx.</w:t>
      </w:r>
    </w:p>
    <w:p>
      <w:pPr>
        <w:spacing w:after="160"/>
      </w:pPr>
      <w:r>
        <w:t xml:space="preserve">Phase 2 does not replace anything from Phase 1 — it adds a matching engine, a day-of confirmation step, match chat, a digital toss, a computed reliability score, match history, a waiting list, and optional live venue availability, on top of the unchanged Phase 1 spine.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This document assumes the Phase 1 Definition of Done (MatchUp_Phase1_Requirements.docx, Section 10) has been met. Phase 2 is not justified until real density exists.</w:t>
      </w:r>
    </w:p>
    <w:p>
      <w:pPr>
        <w:pStyle w:val="Heading1"/>
      </w:pPr>
      <w:r>
        <w:t xml:space="preserve">2. Goals &amp; Success Metrics</w:t>
      </w:r>
    </w:p>
    <w:p>
      <w:pPr>
        <w:spacing w:after="160"/>
      </w:pPr>
      <w:r>
        <w:t xml:space="preserve">Phase 2's job is to reduce the manual effort of filling and running a match, and to start rewarding reliable players, without yet touching scoring or social/gamification features.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Matches filled via the matching engine's suggestions convert (join -&gt; approve) at a rate comparable to or better than manual browse.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reliability score is computed correctly and consistently, with no client-side tampering possible.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measurable share of dropped slots are backfilled automatically via the waiting list rather than left empty.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 chat is used without a disproportionate rise in report/block activity.</w:t>
      </w:r>
    </w:p>
    <w:p>
      <w:pPr>
        <w:pStyle w:val="Heading1"/>
      </w:pPr>
      <w:r>
        <w:t xml:space="preserve">3. In Scope — Functional Requirements</w:t>
      </w:r>
    </w:p>
    <w:p>
      <w:pPr>
        <w:pStyle w:val="Heading2"/>
      </w:pPr>
      <w:r>
        <w:t xml:space="preserve">3.1 Matching Engine</w:t>
      </w:r>
    </w:p>
    <w:p>
      <w:pPr>
        <w:pStyle w:val="Heading3"/>
      </w:pPr>
      <w:r>
        <w:t xml:space="preserve">FR-201 — Quick match suggestions</w:t>
      </w:r>
    </w:p>
    <w:p>
      <w:pPr>
        <w:spacing w:after="160"/>
      </w:pPr>
      <w:r>
        <w:t xml:space="preserve">As a player, I want the app to suggest matches or opponents for me based on my sport, location, and availability, so that I don't have to manually browse every time.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Suggestions are ranked by proximity, sport fit, recency of last play, and reliability score.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Ranking logic runs server-side (Edge Function); the client only ever receives a ranked result set, never the scoring inputs of other users.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no good candidates exist, the player falls back to the Phase 1 manual browse list — the feature degrades gracefully, it never blocks the loop.</w:t>
      </w:r>
    </w:p>
    <w:p>
      <w:pPr>
        <w:pStyle w:val="Heading2"/>
      </w:pPr>
      <w:r>
        <w:t xml:space="preserve">3.2 Confirmation</w:t>
      </w:r>
    </w:p>
    <w:p>
      <w:pPr>
        <w:pStyle w:val="Heading3"/>
      </w:pPr>
      <w:r>
        <w:t xml:space="preserve">FR-202 — Day-of confirmation</w:t>
      </w:r>
    </w:p>
    <w:p>
      <w:pPr>
        <w:spacing w:after="160"/>
      </w:pPr>
      <w:r>
        <w:t xml:space="preserve">As an approved player, I want to reconfirm my attendance shortly before the match, so that the organiser has an accurate headcount and can react to late drop-outs.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push reminder is sent a configurable number of hours before the match to every approved player.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Confirming or declining is a one-tap action; declining releases the player's slot immediately.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released slot triggers waiting-list promotion (FR-205) automatically, without organiser action.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organiser's match screen shows a live confirmed count, distinct from the approved count.</w:t>
      </w:r>
    </w:p>
    <w:p>
      <w:pPr>
        <w:pStyle w:val="Heading2"/>
      </w:pPr>
      <w:r>
        <w:t xml:space="preserve">3.3 Match Chat</w:t>
      </w:r>
    </w:p>
    <w:p>
      <w:pPr>
        <w:pStyle w:val="Heading3"/>
      </w:pPr>
      <w:r>
        <w:t xml:space="preserve">FR-203 — Match-scoped chat</w:t>
      </w:r>
    </w:p>
    <w:p>
      <w:pPr>
        <w:spacing w:after="160"/>
      </w:pPr>
      <w:r>
        <w:t xml:space="preserve">As a confirmed player, I want to chat with the other confirmed players in my match, so that we can coordinate logistics without leaving the app.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Chat is scoped strictly to confirmed participants of one match; it is not a general or cross-match channel.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Messages are delivered in real time and are retrievable, paginated, on reconnect after a dropped connection.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user blocked by another participant (Phase 1 block) cannot see that participant's messages, or is removed from the chat, whichever is simpler to enforce correctly server-side.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chat is read-only or archived once the match's scheduled time has passed by a set window.</w:t>
      </w:r>
    </w:p>
    <w:p>
      <w:pPr>
        <w:pStyle w:val="Heading2"/>
      </w:pPr>
      <w:r>
        <w:t xml:space="preserve">3.4 Digital Toss</w:t>
      </w:r>
    </w:p>
    <w:p>
      <w:pPr>
        <w:pStyle w:val="Heading3"/>
      </w:pPr>
      <w:r>
        <w:t xml:space="preserve">FR-204 — In-app coin toss (Box Cricket)</w:t>
      </w:r>
    </w:p>
    <w:p>
      <w:pPr>
        <w:spacing w:after="160"/>
      </w:pPr>
      <w:r>
        <w:t xml:space="preserve">As a match organiser, I want to run a fair coin toss between the two team captains in-app, so that we don't need a physical coin and the result cannot be disputed afterward.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toss outcome is generated server-side with a source of randomness the client cannot influence or predict.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Both captains see the result at the same time via a Realtime broadcast.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result (who won, bat/bowl or serve/receive choice) is stored against the match and visible in match history.</w:t>
      </w:r>
    </w:p>
    <w:p>
      <w:pPr>
        <w:pStyle w:val="Heading2"/>
      </w:pPr>
      <w:r>
        <w:t xml:space="preserve">3.5 Waiting List</w:t>
      </w:r>
    </w:p>
    <w:p>
      <w:pPr>
        <w:pStyle w:val="Heading3"/>
      </w:pPr>
      <w:r>
        <w:t xml:space="preserve">FR-205 — Automatic waiting-list promotion</w:t>
      </w:r>
    </w:p>
    <w:p>
      <w:pPr>
        <w:spacing w:after="160"/>
      </w:pPr>
      <w:r>
        <w:t xml:space="preserve">As a player joining a full match, I want to be added to a waiting list, so that I'm automatically considered if a slot opens up, instead of having to keep checking.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Joining a full match adds the player to an ordered waiting list for that match, visible position included.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When an approved or confirmed player withdraws, the next eligible waiting-list player is notified and given a time-boxed window to confirm the slot.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the window expires unclaimed, the next player in line is offered the slot; the organiser is never left to manually chase replacements.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Waiting-list ordering may consider reliability score (FR-206) as a tie-breaker, not as the sole factor.</w:t>
      </w:r>
    </w:p>
    <w:p>
      <w:pPr>
        <w:pStyle w:val="Heading2"/>
      </w:pPr>
      <w:r>
        <w:t xml:space="preserve">3.6 Reliability Score</w:t>
      </w:r>
    </w:p>
    <w:p>
      <w:pPr>
        <w:pStyle w:val="Heading3"/>
      </w:pPr>
      <w:r>
        <w:t xml:space="preserve">FR-206 — Computed reliability score</w:t>
      </w:r>
    </w:p>
    <w:p>
      <w:pPr>
        <w:spacing w:after="160"/>
      </w:pPr>
      <w:r>
        <w:t xml:space="preserve">As a player, I want a reliability score based on my attendance history, so that organisers can trust I'll show up, and consistent players are rewarded.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score is computed by an Edge Function from the attended-vs-no-show ratio recorded in Phase 1's attendance table, weighted so recent matches count more than older ones.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score can never be written directly by the client — only the computation function may update profiles.reliability_score.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score is visible on a player's profile and factors into matching (FR-201) and waiting-list ordering (FR-205).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New players with no attendance history yet start at a neutral, clearly-labelled state — not a score that looks like a penalty.</w:t>
      </w:r>
    </w:p>
    <w:p>
      <w:pPr>
        <w:pStyle w:val="Heading3"/>
      </w:pPr>
      <w:r>
        <w:t xml:space="preserve">FR-207 — Match history</w:t>
      </w:r>
    </w:p>
    <w:p>
      <w:pPr>
        <w:spacing w:after="160"/>
      </w:pPr>
      <w:r>
        <w:t xml:space="preserve">As a player, I want to see my past matches and attendance outcomes, so that I can track my own activity and trust the score shown on my profile.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paginated list of past matches shows sport, date, role (organiser or player), and attendance outcome.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History is a read model derived from Phase 1's matches/attendance tables — no new source of truth is introduced.</w:t>
      </w:r>
    </w:p>
    <w:p>
      <w:pPr>
        <w:pStyle w:val="Heading2"/>
      </w:pPr>
      <w:r>
        <w:t xml:space="preserve">3.7 Venue Availability</w:t>
      </w:r>
    </w:p>
    <w:p>
      <w:pPr>
        <w:pStyle w:val="Heading3"/>
      </w:pPr>
      <w:r>
        <w:t xml:space="preserve">FR-208 — Live venue availability (opt-in per venue)</w:t>
      </w:r>
    </w:p>
    <w:p>
      <w:pPr>
        <w:spacing w:after="160"/>
      </w:pPr>
      <w:r>
        <w:t xml:space="preserve">As an organiser, I want to see whether a venue currently has an open slot, instead of only a 'call to confirm' listing, so that I can plan with more confidence.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Venues may optionally publish live slot availability; venues that don't remain 'call to confirm' exactly as in Phase 1 — this is additive, not a replacement.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Booking a match against a live-availability venue decrements that venue's available slot count.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UI clearly distinguishes live-availability venues from call-to-confirm venues so no false confidence is created for the latter.</w:t>
      </w:r>
    </w:p>
    <w:p>
      <w:pPr>
        <w:pStyle w:val="Heading1"/>
      </w:pPr>
      <w: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NFR-201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Matching candidate queries stay responsive as the player pool in a locality grows.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slow or timed-out suggestion list defeats the point of the feature.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NFR-202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Reliability score computation is server-only; no client write path exists to profiles.reliability_score.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 gameable trust score is worse than no trust score.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NFR-203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Chat messages are paginated and durable; no message loss on reconnect.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Coordination logistics (venue changes, delays) must survive flaky connectivity.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NFR-204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Toss randomness is generated and auditable server-side.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Disputes over a manipulated toss would damage trust in the whole platform.</w:t>
            </w:r>
          </w:p>
        </w:tc>
      </w:tr>
      <w:tr>
        <w:tc>
          <w:tcPr>
            <w:tcW w:type="dxa" w:w="14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NFR-205</w:t>
            </w:r>
          </w:p>
        </w:tc>
        <w:tc>
          <w:tcPr>
            <w:tcW w:type="dxa" w:w="46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All Phase 1 non-functional requirements (pagination, RLS, secure storage, typed errors) continue to hold for every new table and screen.</w:t>
            </w:r>
          </w:p>
        </w:tc>
        <w:tc>
          <w:tcPr>
            <w:tcW w:type="dxa" w:w="33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2 must not regress the Phase 1 foundation.</w:t>
            </w:r>
          </w:p>
        </w:tc>
      </w:tr>
    </w:tbl>
    <w:p>
      <w:pPr>
        <w:pStyle w:val="Heading1"/>
      </w:pPr>
      <w:r>
        <w:t xml:space="preserve">5. Out of Scope for Phase 2</w:t>
      </w:r>
    </w:p>
    <w:p>
      <w:pPr>
        <w:spacing w:after="160"/>
      </w:pPr>
      <w:r>
        <w:t xml:space="preserve">These remain Phase 3. Their feature folders exist in the codebase but stay empty until Phase 2's Definition of Done is met.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Dual-entry ball-by-ball scoring</w:t>
      </w:r>
      <w:r>
        <w:t xml:space="preserve"> — Phase 2 stores only a toss result, not a scorecard.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Gamification</w:t>
      </w:r>
      <w:r>
        <w:t xml:space="preserve"> — badges, streaks, and leaderboards are not built yet; reliability score is a number, not a game mechanic.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Social feed, match memories, friend circle</w:t>
      </w:r>
      <w:r>
        <w:t xml:space="preserve"> — no feed algorithm or friend graph in Phase 2.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AI recommendations</w:t>
      </w:r>
      <w:r>
        <w:t xml:space="preserve"> — matching in Phase 2 is a deterministic ranking formula, not a learned model.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Redis / BullMQ</w:t>
      </w:r>
      <w:r>
        <w:t xml:space="preserve"> — Postgres and Supabase Realtime remain sufficient at Phase 2 scale; queueing infra waits for Phase 3.</w:t>
      </w:r>
    </w:p>
    <w:p>
      <w:pPr>
        <w:pStyle w:val="Heading1"/>
      </w:pPr>
      <w:r>
        <w:t xml:space="preserve">6. Assumptions &amp; Dependencies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Phase 1 Definition of Done has been met: real, repeatable match density exists in at least one locality.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Enough attendance history exists per active player for the reliability score to be meaningful — a minimum-matches floor applies before a score is shown as anything other than 'new player.'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 least one pilot venue is willing to share live availability; if none are, FR-208 ships as built but unused rather than blocking the phase.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Phase 1's report/block model extends to chat without a schema change beyond scoping messages by match.</w:t>
      </w:r>
    </w:p>
    <w:p>
      <w:pPr>
        <w:pStyle w:val="Heading1"/>
      </w:pPr>
      <w:r>
        <w:t xml:space="preserve">7.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Reliability score feels unfair or is perceived as gameable.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Transparent, documented scoring rules; a neutral floor for new players; server-only computation (NFR-202).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Match chat is used for harassment.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Phase 1 report/block extends into chat; a chat-specific report reason is added.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Matching engine surfaces poor-quality matches and erodes trust.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Graceful fallback to manual browse; monitor suggestion accept-rate before promoting it as the default entry point.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Waiting-list confirmation window is mistuned (too short loses good players, too long stalls the match).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shd w:fill="F5F8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Start with a conservative, configurable window; tune from real promotion/expiry data.</w:t>
            </w:r>
          </w:p>
        </w:tc>
      </w:tr>
      <w:tr>
        <w:tc>
          <w:tcPr>
            <w:tcW w:type="dxa" w:w="420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Venue partners are reluctant or slow to adopt live availability.</w:t>
            </w:r>
          </w:p>
        </w:tc>
        <w:tc>
          <w:tcPr>
            <w:tcW w:type="dxa" w:w="5160"/>
            <w:tcBorders>
              <w:top w:val="single" w:color="CFCFCF" w:sz="2"/>
              <w:left w:val="single" w:color="CFCFCF" w:sz="2"/>
              <w:bottom w:val="single" w:color="CFCFCF" w:sz="2"/>
              <w:right w:val="single" w:color="CFCFC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Feature is opt-in per venue; the call-to-confirm fallback from Phase 1 never breaks.</w:t>
            </w:r>
          </w:p>
        </w:tc>
      </w:tr>
    </w:tbl>
    <w:p>
      <w:pPr>
        <w:pStyle w:val="Heading1"/>
      </w:pPr>
      <w:r>
        <w:t xml:space="preserve">8. Definition of Done — Phase 2 Exit Criteria</w:t>
      </w:r>
    </w:p>
    <w:p>
      <w:pPr>
        <w:spacing w:after="160"/>
      </w:pPr>
      <w:r>
        <w:t xml:space="preserve">Phase 2 is complete, and Phase 3 is justified, only when all of the following are true: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matching engine is live and its suggestions convert at a rate comparable to or better than manual browse.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reliability score computes correctly and consistently for real users, with zero incidents of client-side manipulation.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measurable share of dropped slots are backfilled automatically via the waiting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Match chat is in active use without a disproportionate rise in reports or blocks.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At least one venue's live availability has been piloted end to end, even if adoption is still limited.</w:t>
      </w:r>
    </w:p>
    <w:p>
      <w:pPr>
        <w:spacing w:after="200"/>
      </w:pPr>
      <w:r>
        <w:rPr>
          <w:i/>
          <w:iCs/>
          <w:color w:val="5A5A5A"/>
          <w:sz w:val="20"/>
          <w:szCs w:val="20"/>
        </w:rPr>
        <w:t xml:space="preserve">Only then: begin dual-entry scoring, gamification, the social feed, and Redis/BullMQ infrastructure described in MatchUp_Phase3_Requirements.docx.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5A5A"/>
        <w:sz w:val="16"/>
        <w:szCs w:val="16"/>
      </w:rPr>
      <w:t xml:space="preserve">ASR Digi — Confidential</w:t>
    </w:r>
    <w:r>
      <w:rPr>
        <w:color w:val="5A5A5A"/>
        <w:sz w:val="16"/>
        <w:szCs w:val="16"/>
      </w:rPr>
      <w:t xml:space="preserve">	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5A5A"/>
        <w:sz w:val="16"/>
        <w:szCs w:val="16"/>
      </w:rPr>
      <w:t xml:space="preserve">MatchUp — Phase 2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8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2026-07-01T06:31:50.356Z</dcterms:created>
  <dcterms:modified xsi:type="dcterms:W3CDTF">2026-07-01T06:31:50.356Z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