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C0813" w14:textId="3D2E87A4" w:rsidR="005F684A" w:rsidRPr="00A615AB" w:rsidRDefault="005F684A" w:rsidP="005F684A">
      <w:pPr>
        <w:jc w:val="center"/>
        <w:rPr>
          <w:rStyle w:val="hps"/>
          <w:rFonts w:ascii="Times New Roman" w:hAnsi="Times New Roman" w:cs="Times New Roman"/>
          <w:b/>
        </w:rPr>
      </w:pPr>
      <w:r w:rsidRPr="00ED636A">
        <w:rPr>
          <w:rStyle w:val="hps"/>
          <w:rFonts w:ascii="Times New Roman" w:hAnsi="Times New Roman" w:cs="Times New Roman"/>
          <w:b/>
          <w:lang w:val="uk-UA"/>
        </w:rPr>
        <w:t xml:space="preserve">ЛАБОРАТОРНА РОБОТА № </w:t>
      </w:r>
      <w:r w:rsidR="0028283B">
        <w:rPr>
          <w:rStyle w:val="hps"/>
          <w:rFonts w:ascii="Times New Roman" w:hAnsi="Times New Roman" w:cs="Times New Roman"/>
          <w:b/>
          <w:lang w:val="uk-UA"/>
        </w:rPr>
        <w:t>9</w:t>
      </w:r>
    </w:p>
    <w:p w14:paraId="6BAE9232" w14:textId="77777777" w:rsidR="00A20488" w:rsidRPr="00A615AB" w:rsidRDefault="00A20488" w:rsidP="005F684A">
      <w:pPr>
        <w:jc w:val="center"/>
        <w:rPr>
          <w:rStyle w:val="hps"/>
          <w:rFonts w:ascii="Times New Roman" w:hAnsi="Times New Roman" w:cs="Times New Roman"/>
          <w:b/>
        </w:rPr>
      </w:pPr>
    </w:p>
    <w:p w14:paraId="232B8B71" w14:textId="2A10685F" w:rsidR="005F684A" w:rsidRDefault="005F684A" w:rsidP="005F684A">
      <w:pPr>
        <w:jc w:val="center"/>
        <w:rPr>
          <w:rFonts w:ascii="Times New Roman" w:hAnsi="Times New Roman" w:cs="Times New Roman"/>
          <w:b/>
          <w:lang w:val="uk-UA"/>
        </w:rPr>
      </w:pPr>
      <w:r w:rsidRPr="00ED636A">
        <w:rPr>
          <w:rStyle w:val="hps"/>
          <w:rFonts w:ascii="Times New Roman" w:hAnsi="Times New Roman" w:cs="Times New Roman"/>
          <w:b/>
          <w:lang w:val="uk-UA"/>
        </w:rPr>
        <w:t>ДИСКРЕТНА</w:t>
      </w:r>
      <w:r w:rsidRPr="00ED636A">
        <w:rPr>
          <w:rFonts w:ascii="Times New Roman" w:hAnsi="Times New Roman" w:cs="Times New Roman"/>
          <w:b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b/>
          <w:lang w:val="uk-UA"/>
        </w:rPr>
        <w:t>ЗГОРТКА</w:t>
      </w:r>
      <w:r w:rsidRPr="00ED636A">
        <w:rPr>
          <w:rFonts w:ascii="Times New Roman" w:hAnsi="Times New Roman" w:cs="Times New Roman"/>
          <w:b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b/>
          <w:lang w:val="uk-UA"/>
        </w:rPr>
        <w:t>СИГНАЛІВ</w:t>
      </w:r>
      <w:r w:rsidRPr="00ED636A">
        <w:rPr>
          <w:rFonts w:ascii="Times New Roman" w:hAnsi="Times New Roman" w:cs="Times New Roman"/>
          <w:b/>
          <w:lang w:val="uk-UA"/>
        </w:rPr>
        <w:t>.</w:t>
      </w:r>
    </w:p>
    <w:p w14:paraId="5280C852" w14:textId="3191DA64" w:rsidR="0081771B" w:rsidRDefault="0081771B" w:rsidP="005F684A">
      <w:pPr>
        <w:jc w:val="center"/>
        <w:rPr>
          <w:rFonts w:ascii="Times New Roman" w:hAnsi="Times New Roman" w:cs="Times New Roman"/>
          <w:b/>
          <w:lang w:val="uk-UA"/>
        </w:rPr>
      </w:pPr>
    </w:p>
    <w:p w14:paraId="4373F7AF" w14:textId="52F1C7BE" w:rsidR="0081771B" w:rsidRDefault="0081771B" w:rsidP="005F684A">
      <w:pPr>
        <w:jc w:val="center"/>
        <w:rPr>
          <w:rFonts w:ascii="Times New Roman" w:hAnsi="Times New Roman" w:cs="Times New Roman"/>
          <w:b/>
          <w:lang w:val="uk-UA"/>
        </w:rPr>
      </w:pPr>
      <w:r w:rsidRPr="00ED636A">
        <w:rPr>
          <w:rFonts w:ascii="Times New Roman" w:hAnsi="Times New Roman" w:cs="Times New Roman"/>
          <w:b/>
          <w:lang w:val="uk-UA"/>
        </w:rPr>
        <w:t>Мета:</w:t>
      </w:r>
      <w:r w:rsidRPr="00ED636A">
        <w:rPr>
          <w:rFonts w:ascii="Times New Roman" w:hAnsi="Times New Roman" w:cs="Times New Roman"/>
          <w:lang w:val="uk-UA"/>
        </w:rPr>
        <w:t xml:space="preserve"> Ознайомитися з поняттям дискретних систем. Освоїти процес та алгоритм дискретної згортки сигналів</w:t>
      </w:r>
    </w:p>
    <w:p w14:paraId="0BFA760C" w14:textId="77777777" w:rsidR="00611A7F" w:rsidRPr="0045160E" w:rsidRDefault="00611A7F" w:rsidP="00611A7F">
      <w:pPr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>Лінійна згортка</w:t>
      </w:r>
    </w:p>
    <w:p w14:paraId="228F542C" w14:textId="1C8A5881" w:rsidR="00611A7F" w:rsidRDefault="00611A7F" w:rsidP="00611A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30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У багатьох випадках, перед тим як розглядати дискретні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перетворення,доцільно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пригадати лінійні перетворення. Це пов’язано з тим, що лінійні перетворення вивчаються протягом довгого часу. Крім того, розглянувши лінійні перетворення, пізніше легше перейти до дискретних. Це стосується , зокрема і дискретної згортки. У загальному випадку д</w:t>
      </w:r>
      <w:r w:rsidRPr="00CE30B0">
        <w:rPr>
          <w:rFonts w:ascii="Times New Roman" w:hAnsi="Times New Roman" w:cs="Times New Roman"/>
          <w:sz w:val="28"/>
          <w:szCs w:val="28"/>
          <w:lang w:val="uk-UA"/>
        </w:rPr>
        <w:t>ля лінійної системи зв’язок між початковим і кінцевим сигналами при відомій імпульсні</w:t>
      </w:r>
      <w:r>
        <w:rPr>
          <w:rFonts w:ascii="Times New Roman" w:hAnsi="Times New Roman" w:cs="Times New Roman"/>
          <w:sz w:val="28"/>
          <w:szCs w:val="28"/>
          <w:lang w:val="uk-UA"/>
        </w:rPr>
        <w:t>й</w:t>
      </w:r>
      <w:r w:rsidRPr="00CE30B0">
        <w:rPr>
          <w:rFonts w:ascii="Times New Roman" w:hAnsi="Times New Roman" w:cs="Times New Roman"/>
          <w:sz w:val="28"/>
          <w:szCs w:val="28"/>
          <w:lang w:val="uk-UA"/>
        </w:rPr>
        <w:t xml:space="preserve"> характеристиці і нульових початкових у</w:t>
      </w:r>
      <w:r w:rsidRPr="005A0118">
        <w:rPr>
          <w:rFonts w:ascii="Times New Roman" w:hAnsi="Times New Roman" w:cs="Times New Roman"/>
          <w:sz w:val="28"/>
          <w:szCs w:val="28"/>
          <w:lang w:val="uk-UA"/>
        </w:rPr>
        <w:t xml:space="preserve">мовах задається інтегралом </w:t>
      </w:r>
      <w:proofErr w:type="spellStart"/>
      <w:r w:rsidRPr="005A0118">
        <w:rPr>
          <w:rFonts w:ascii="Times New Roman" w:hAnsi="Times New Roman" w:cs="Times New Roman"/>
          <w:sz w:val="28"/>
          <w:szCs w:val="28"/>
          <w:lang w:val="uk-UA"/>
        </w:rPr>
        <w:t>Дюамеля</w:t>
      </w:r>
      <w:proofErr w:type="spellEnd"/>
      <w:r w:rsidRPr="005A011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6F9CDD18" w14:textId="0FD1F699" w:rsidR="00611A7F" w:rsidRPr="00915653" w:rsidRDefault="00611A7F" w:rsidP="00611A7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nary>
          <m:naryPr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∞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τ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h(t-τ)dτ</m:t>
            </m:r>
          </m:e>
        </m:nary>
      </m:oMath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(1)</w:t>
      </w:r>
    </w:p>
    <w:p w14:paraId="6FDADC00" w14:textId="77777777" w:rsidR="00611A7F" w:rsidRDefault="00611A7F" w:rsidP="00611A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15653">
        <w:rPr>
          <w:rFonts w:ascii="Times New Roman" w:hAnsi="Times New Roman" w:cs="Times New Roman"/>
          <w:sz w:val="28"/>
          <w:szCs w:val="28"/>
          <w:lang w:val="uk-UA"/>
        </w:rPr>
        <w:t>бо</w:t>
      </w:r>
    </w:p>
    <w:p w14:paraId="3A36D6A0" w14:textId="1F8E00DF" w:rsidR="00611A7F" w:rsidRPr="00395761" w:rsidRDefault="00611A7F" w:rsidP="00611A7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nary>
          <m:naryPr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∞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t-τ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h(τ)dτ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 w:rsidRPr="00395761">
        <w:rPr>
          <w:rFonts w:ascii="Times New Roman" w:eastAsiaTheme="minorEastAsia" w:hAnsi="Times New Roman" w:cs="Times New Roman"/>
          <w:sz w:val="28"/>
          <w:szCs w:val="28"/>
          <w:lang w:val="uk-UA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2</w:t>
      </w:r>
      <w:r w:rsidRPr="00395761">
        <w:rPr>
          <w:rFonts w:ascii="Times New Roman" w:eastAsiaTheme="minorEastAsia" w:hAnsi="Times New Roman" w:cs="Times New Roman"/>
          <w:sz w:val="28"/>
          <w:szCs w:val="28"/>
          <w:lang w:val="uk-UA"/>
        </w:rPr>
        <w:t>)</w:t>
      </w:r>
    </w:p>
    <w:p w14:paraId="64D47DE2" w14:textId="3517B230" w:rsidR="00611A7F" w:rsidRDefault="00611A7F" w:rsidP="00611A7F">
      <w:pPr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915653">
        <w:rPr>
          <w:rFonts w:ascii="Times New Roman" w:hAnsi="Times New Roman" w:cs="Times New Roman"/>
          <w:sz w:val="28"/>
          <w:szCs w:val="28"/>
          <w:lang w:val="uk-UA"/>
        </w:rPr>
        <w:t>Із (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915653">
        <w:rPr>
          <w:rFonts w:ascii="Times New Roman" w:hAnsi="Times New Roman" w:cs="Times New Roman"/>
          <w:sz w:val="28"/>
          <w:szCs w:val="28"/>
          <w:lang w:val="uk-UA"/>
        </w:rPr>
        <w:t>) та (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915653">
        <w:rPr>
          <w:rFonts w:ascii="Times New Roman" w:hAnsi="Times New Roman" w:cs="Times New Roman"/>
          <w:sz w:val="28"/>
          <w:szCs w:val="28"/>
          <w:lang w:val="uk-UA"/>
        </w:rPr>
        <w:t xml:space="preserve">) випливає, що кінцевий сигнал лінійної системи є згорткою початкового сигналу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)</m:t>
        </m:r>
      </m:oMath>
      <w:r w:rsidRPr="00915653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його </w:t>
      </w:r>
      <w:r w:rsidRPr="00915653">
        <w:rPr>
          <w:rFonts w:ascii="Times New Roman" w:hAnsi="Times New Roman" w:cs="Times New Roman"/>
          <w:sz w:val="28"/>
          <w:szCs w:val="28"/>
          <w:lang w:val="uk-UA"/>
        </w:rPr>
        <w:t xml:space="preserve">імпульсної характеристики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h(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).</m:t>
        </m:r>
      </m:oMath>
      <w:r w:rsidRPr="009156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Pr="00395761">
        <w:rPr>
          <w:rFonts w:ascii="Times New Roman" w:hAnsi="Times New Roman" w:cs="Times New Roman"/>
          <w:sz w:val="28"/>
          <w:szCs w:val="28"/>
          <w:lang w:val="uk-UA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395761">
        <w:rPr>
          <w:rFonts w:ascii="Times New Roman" w:hAnsi="Times New Roman" w:cs="Times New Roman"/>
          <w:sz w:val="28"/>
          <w:szCs w:val="28"/>
          <w:lang w:val="uk-UA"/>
        </w:rPr>
        <w:t>, які можуть фізично реалізовуватись накладається вимога: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=0,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&lt;0</m:t>
        </m:r>
      </m:oMath>
      <w:r w:rsidRPr="00395761">
        <w:rPr>
          <w:noProof/>
          <w:lang w:val="uk-UA" w:eastAsia="uk-UA"/>
        </w:rPr>
        <w:t xml:space="preserve">. </w:t>
      </w:r>
      <w:r w:rsidRPr="00992AB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Це означає, </w:t>
      </w:r>
      <w:r w:rsidRPr="00711771">
        <w:rPr>
          <w:rFonts w:ascii="Times New Roman" w:hAnsi="Times New Roman" w:cs="Times New Roman"/>
          <w:noProof/>
          <w:sz w:val="28"/>
          <w:szCs w:val="28"/>
          <w:lang w:eastAsia="uk-UA"/>
        </w:rPr>
        <w:t>що реакція системи на дельта імпульс</w:t>
      </w: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у</w:t>
      </w:r>
      <w:r w:rsidRPr="00711771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не може виникнути до моменту подач</w:t>
      </w: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і</w:t>
      </w:r>
      <w:r w:rsidRPr="00711771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цього імпульсу на вхід системи. Легко бачити</w:t>
      </w: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,</w:t>
      </w:r>
      <w:r w:rsidRPr="00711771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що для систем що фізично реалізуються, інтеграл Дюамеля перетворюється в нуль при </w:t>
      </w:r>
      <m:oMath>
        <m:r>
          <w:rPr>
            <w:rFonts w:ascii="Cambria Math" w:hAnsi="Cambria Math" w:cs="Times New Roman"/>
            <w:noProof/>
            <w:sz w:val="28"/>
            <w:szCs w:val="28"/>
            <w:lang w:eastAsia="uk-UA"/>
          </w:rPr>
          <m:t>τ&gt; t</m:t>
        </m:r>
      </m:oMath>
      <w:r w:rsidRPr="00711771">
        <w:rPr>
          <w:rFonts w:ascii="Times New Roman" w:hAnsi="Times New Roman" w:cs="Times New Roman"/>
          <w:noProof/>
          <w:sz w:val="28"/>
          <w:szCs w:val="28"/>
          <w:lang w:eastAsia="uk-UA"/>
        </w:rPr>
        <w:t>, і (</w:t>
      </w: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1</w:t>
      </w:r>
      <w:r w:rsidRPr="00711771">
        <w:rPr>
          <w:rFonts w:ascii="Times New Roman" w:hAnsi="Times New Roman" w:cs="Times New Roman"/>
          <w:noProof/>
          <w:sz w:val="28"/>
          <w:szCs w:val="28"/>
          <w:lang w:eastAsia="uk-UA"/>
        </w:rPr>
        <w:t>) можна переписати у вигляді:</w:t>
      </w:r>
    </w:p>
    <w:p w14:paraId="46EE2510" w14:textId="0DC87DA2" w:rsidR="00611A7F" w:rsidRPr="00395761" w:rsidRDefault="00611A7F" w:rsidP="00611A7F">
      <w:pPr>
        <w:jc w:val="right"/>
        <w:rPr>
          <w:rFonts w:ascii="Times New Roman" w:hAnsi="Times New Roman" w:cs="Times New Roman"/>
          <w:noProof/>
          <w:sz w:val="28"/>
          <w:szCs w:val="28"/>
          <w:lang w:eastAsia="uk-UA"/>
        </w:rPr>
      </w:pPr>
      <m:oMath>
        <m:r>
          <w:rPr>
            <w:rFonts w:ascii="Cambria Math" w:hAnsi="Cambria Math" w:cs="Times New Roman"/>
            <w:noProof/>
            <w:sz w:val="28"/>
            <w:szCs w:val="28"/>
            <w:lang w:val="uk-UA" w:eastAsia="uk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uk-UA" w:eastAsia="uk-UA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t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  <w:lang w:val="uk-UA" w:eastAsia="uk-UA"/>
          </w:rPr>
          <m:t>=</m:t>
        </m:r>
        <m:nary>
          <m:naryPr>
            <m:limLoc m:val="undOvr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uk-UA" w:eastAsia="uk-UA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-∞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∞</m:t>
            </m:r>
          </m:sup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  <w:lang w:val="uk-UA" w:eastAsia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  <w:lang w:val="uk-UA" w:eastAsia="uk-UA"/>
                  </w:rPr>
                  <m:t>τ</m:t>
                </m:r>
              </m:e>
            </m:d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h</m:t>
            </m:r>
            <m:d>
              <m:d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  <w:lang w:val="uk-UA" w:eastAsia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  <w:lang w:val="uk-UA" w:eastAsia="uk-UA"/>
                  </w:rPr>
                  <m:t>t-τ</m:t>
                </m:r>
              </m:e>
            </m:d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dτ=x(t)*h(t)</m:t>
            </m:r>
          </m:e>
        </m:nary>
      </m:oMath>
      <w:r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ab/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ab/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ab/>
      </w:r>
      <w:r w:rsidRPr="00395761">
        <w:rPr>
          <w:rFonts w:ascii="Times New Roman" w:eastAsiaTheme="minorEastAsia" w:hAnsi="Times New Roman" w:cs="Times New Roman"/>
          <w:noProof/>
          <w:sz w:val="28"/>
          <w:szCs w:val="28"/>
          <w:lang w:eastAsia="uk-UA"/>
        </w:rPr>
        <w:t>(</w:t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>3</w:t>
      </w:r>
      <w:r w:rsidRPr="00395761">
        <w:rPr>
          <w:rFonts w:ascii="Times New Roman" w:eastAsiaTheme="minorEastAsia" w:hAnsi="Times New Roman" w:cs="Times New Roman"/>
          <w:noProof/>
          <w:sz w:val="28"/>
          <w:szCs w:val="28"/>
          <w:lang w:eastAsia="uk-UA"/>
        </w:rPr>
        <w:t>)</w:t>
      </w:r>
    </w:p>
    <w:p w14:paraId="3910A81C" w14:textId="279D7FE3" w:rsidR="00611A7F" w:rsidRDefault="00611A7F" w:rsidP="00611A7F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Формула (3) має ясний фізичний смисл: </w:t>
      </w:r>
      <w:r w:rsidRPr="00E41627">
        <w:rPr>
          <w:rFonts w:ascii="Times New Roman" w:hAnsi="Times New Roman" w:cs="Times New Roman"/>
          <w:iCs/>
          <w:noProof/>
          <w:sz w:val="28"/>
          <w:szCs w:val="28"/>
          <w:lang w:val="uk-UA" w:eastAsia="uk-UA"/>
        </w:rPr>
        <w:t>лінійна система здійснює зважене інтегрування усіх момент</w:t>
      </w:r>
      <w:r>
        <w:rPr>
          <w:rFonts w:ascii="Times New Roman" w:hAnsi="Times New Roman" w:cs="Times New Roman"/>
          <w:iCs/>
          <w:noProof/>
          <w:sz w:val="28"/>
          <w:szCs w:val="28"/>
          <w:lang w:val="uk-UA" w:eastAsia="uk-UA"/>
        </w:rPr>
        <w:t>них</w:t>
      </w:r>
      <w:r w:rsidRPr="00E41627">
        <w:rPr>
          <w:rFonts w:ascii="Times New Roman" w:hAnsi="Times New Roman" w:cs="Times New Roman"/>
          <w:iCs/>
          <w:noProof/>
          <w:sz w:val="28"/>
          <w:szCs w:val="28"/>
          <w:lang w:val="uk-UA" w:eastAsia="uk-UA"/>
        </w:rPr>
        <w:t xml:space="preserve"> значень сигналу </w:t>
      </w:r>
      <m:oMath>
        <m:r>
          <w:rPr>
            <w:rFonts w:ascii="Cambria Math" w:hAnsi="Cambria Math" w:cs="Times New Roman"/>
            <w:noProof/>
            <w:sz w:val="28"/>
            <w:szCs w:val="28"/>
            <w:lang w:val="en-US" w:eastAsia="uk-UA"/>
          </w:rPr>
          <m:t>x</m:t>
        </m:r>
        <m:r>
          <w:rPr>
            <w:rFonts w:ascii="Cambria Math" w:hAnsi="Cambria Math" w:cs="Times New Roman"/>
            <w:noProof/>
            <w:sz w:val="28"/>
            <w:szCs w:val="28"/>
            <w:lang w:eastAsia="uk-UA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  <w:lang w:val="en-US" w:eastAsia="uk-UA"/>
          </w:rPr>
          <m:t>t</m:t>
        </m:r>
        <m:r>
          <w:rPr>
            <w:rFonts w:ascii="Cambria Math" w:hAnsi="Cambria Math" w:cs="Times New Roman"/>
            <w:noProof/>
            <w:sz w:val="28"/>
            <w:szCs w:val="28"/>
            <w:lang w:eastAsia="uk-UA"/>
          </w:rPr>
          <m:t>)</m:t>
        </m:r>
        <m:r>
          <w:rPr>
            <w:rFonts w:ascii="Cambria Math" w:hAnsi="Cambria Math" w:cs="Times New Roman"/>
            <w:noProof/>
            <w:sz w:val="28"/>
            <w:szCs w:val="28"/>
            <w:lang w:val="uk-UA" w:eastAsia="uk-UA"/>
          </w:rPr>
          <m:t>,</m:t>
        </m:r>
      </m:oMath>
      <w:r w:rsidRPr="00E41627">
        <w:rPr>
          <w:rFonts w:ascii="Times New Roman" w:hAnsi="Times New Roman" w:cs="Times New Roman"/>
          <w:iCs/>
          <w:noProof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 w:cs="Times New Roman"/>
          <w:iCs/>
          <w:noProof/>
          <w:sz w:val="28"/>
          <w:szCs w:val="28"/>
          <w:lang w:val="uk-UA" w:eastAsia="uk-UA"/>
        </w:rPr>
        <w:t>які</w:t>
      </w:r>
      <w:r w:rsidRPr="00E41627">
        <w:rPr>
          <w:rFonts w:ascii="Times New Roman" w:hAnsi="Times New Roman" w:cs="Times New Roman"/>
          <w:iCs/>
          <w:noProof/>
          <w:sz w:val="28"/>
          <w:szCs w:val="28"/>
          <w:lang w:val="uk-UA" w:eastAsia="uk-UA"/>
        </w:rPr>
        <w:t xml:space="preserve"> поступили на вхід системи до моменту </w:t>
      </w:r>
      <w:r w:rsidRPr="00E41627">
        <w:rPr>
          <w:rFonts w:ascii="Times New Roman" w:hAnsi="Times New Roman" w:cs="Times New Roman"/>
          <w:iCs/>
          <w:noProof/>
          <w:sz w:val="28"/>
          <w:szCs w:val="28"/>
          <w:lang w:val="en-US" w:eastAsia="uk-UA"/>
        </w:rPr>
        <w:t>t</w:t>
      </w:r>
      <w:r w:rsidRPr="00E41627">
        <w:rPr>
          <w:rFonts w:ascii="Times New Roman" w:hAnsi="Times New Roman" w:cs="Times New Roman"/>
          <w:iCs/>
          <w:noProof/>
          <w:sz w:val="28"/>
          <w:szCs w:val="28"/>
          <w:lang w:val="uk-UA" w:eastAsia="uk-UA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Тому імпульсну характеристику часто називають ваговою функцією системи. </w:t>
      </w:r>
    </w:p>
    <w:p w14:paraId="4F0E1715" w14:textId="77777777" w:rsidR="00611A7F" w:rsidRDefault="00611A7F" w:rsidP="00611A7F">
      <w:pPr>
        <w:jc w:val="both"/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ab/>
        <w:t xml:space="preserve">Імпульсна характеристика лінійної стаціонарної системи повністю визначає її поведінку і дозволяє досліджувати систему у часовій області. Для дослідження лінійних систем у частотній області використовують частотну характеристику </w:t>
      </w:r>
      <w:bookmarkStart w:id="0" w:name="_Hlk166426936"/>
      <m:oMath>
        <m:r>
          <w:rPr>
            <w:rFonts w:ascii="Cambria Math" w:hAnsi="Cambria Math" w:cs="Times New Roman"/>
            <w:noProof/>
            <w:sz w:val="28"/>
            <w:szCs w:val="28"/>
            <w:lang w:val="uk-UA" w:eastAsia="uk-UA"/>
          </w:rPr>
          <m:t>H(jω)</m:t>
        </m:r>
      </m:oMath>
      <w:bookmarkEnd w:id="0"/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>. Частотна</w:t>
      </w:r>
      <w:r w:rsidRPr="0099056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</w:t>
      </w:r>
      <m:oMath>
        <m:r>
          <w:rPr>
            <w:rFonts w:ascii="Cambria Math" w:hAnsi="Cambria Math"/>
            <w:noProof/>
            <w:sz w:val="28"/>
            <w:szCs w:val="28"/>
            <w:lang w:val="uk-UA" w:eastAsia="uk-UA"/>
          </w:rPr>
          <m:t>H(jω)</m:t>
        </m:r>
      </m:oMath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та імпульсна </w:t>
      </w:r>
      <m:oMath>
        <m:r>
          <w:rPr>
            <w:rFonts w:ascii="Cambria Math" w:hAnsi="Cambria Math" w:cs="Times New Roman"/>
            <w:noProof/>
            <w:sz w:val="28"/>
            <w:szCs w:val="28"/>
            <w:lang w:eastAsia="uk-UA"/>
          </w:rPr>
          <m:t>h(</m:t>
        </m:r>
        <m:r>
          <w:rPr>
            <w:rFonts w:ascii="Cambria Math" w:hAnsi="Cambria Math" w:cs="Times New Roman"/>
            <w:noProof/>
            <w:sz w:val="28"/>
            <w:szCs w:val="28"/>
            <w:lang w:val="en-US" w:eastAsia="uk-UA"/>
          </w:rPr>
          <m:t>t</m:t>
        </m:r>
        <m:r>
          <w:rPr>
            <w:rFonts w:ascii="Cambria Math" w:hAnsi="Cambria Math" w:cs="Times New Roman"/>
            <w:noProof/>
            <w:sz w:val="28"/>
            <w:szCs w:val="28"/>
            <w:lang w:eastAsia="uk-UA"/>
          </w:rPr>
          <m:t>)</m:t>
        </m:r>
      </m:oMath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характеристики лінійної стаціонарної системи пов’язані між собою парою перетворення Фур’є:</w:t>
      </w:r>
    </w:p>
    <w:p w14:paraId="6A986375" w14:textId="77777777" w:rsidR="00611A7F" w:rsidRPr="00E625F4" w:rsidRDefault="00611A7F" w:rsidP="00611A7F">
      <w:pPr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  <w:lang w:val="uk-UA" w:eastAsia="uk-UA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  <w:lang w:val="uk-UA" w:eastAsia="uk-UA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uk-UA" w:eastAsia="uk-UA"/>
                </w:rPr>
                <m:t>jω</m:t>
              </m:r>
            </m:e>
          </m:d>
          <m:r>
            <w:rPr>
              <w:rFonts w:ascii="Cambria Math" w:hAnsi="Cambria Math" w:cs="Times New Roman"/>
              <w:noProof/>
              <w:sz w:val="28"/>
              <w:szCs w:val="28"/>
              <w:lang w:val="uk-UA" w:eastAsia="uk-UA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  <w:lang w:val="uk-UA" w:eastAsia="uk-UA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uk-UA" w:eastAsia="uk-UA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uk-UA" w:eastAsia="uk-UA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uk-UA" w:eastAsia="uk-UA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uk-UA" w:eastAsia="uk-UA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  <w:lang w:val="uk-UA" w:eastAsia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uk-UA" w:eastAsia="uk-U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uk-UA" w:eastAsia="uk-UA"/>
                    </w:rPr>
                    <m:t>-jωt</m:t>
                  </m:r>
                </m:sup>
              </m:sSup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uk-UA" w:eastAsia="uk-UA"/>
                </w:rPr>
                <m:t>dt,</m:t>
              </m:r>
            </m:e>
          </m:nary>
        </m:oMath>
      </m:oMathPara>
    </w:p>
    <w:p w14:paraId="732C6FBE" w14:textId="6D49DE71" w:rsidR="00611A7F" w:rsidRPr="00395761" w:rsidRDefault="00611A7F" w:rsidP="00611A7F">
      <w:pPr>
        <w:jc w:val="right"/>
        <w:rPr>
          <w:rFonts w:ascii="Times New Roman" w:hAnsi="Times New Roman" w:cs="Times New Roman"/>
          <w:noProof/>
          <w:sz w:val="28"/>
          <w:szCs w:val="28"/>
          <w:lang w:val="uk-UA" w:eastAsia="uk-UA"/>
        </w:rPr>
      </w:pPr>
      <m:oMath>
        <m:r>
          <w:rPr>
            <w:rFonts w:ascii="Cambria Math" w:hAnsi="Cambria Math" w:cs="Times New Roman"/>
            <w:noProof/>
            <w:sz w:val="28"/>
            <w:szCs w:val="28"/>
            <w:lang w:val="uk-UA" w:eastAsia="uk-UA"/>
          </w:rPr>
          <m:t>h</m:t>
        </m:r>
        <m:d>
          <m:d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uk-UA" w:eastAsia="uk-UA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t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  <w:lang w:val="uk-UA" w:eastAsia="uk-UA"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uk-UA" w:eastAsia="uk-UA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1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2π</m:t>
            </m:r>
          </m:den>
        </m:f>
        <m:nary>
          <m:naryPr>
            <m:limLoc m:val="undOvr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uk-UA" w:eastAsia="uk-UA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-∞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∞</m:t>
            </m:r>
          </m:sup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H(jω)</m:t>
            </m:r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  <w:lang w:val="uk-UA" w:eastAsia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  <w:lang w:val="uk-UA" w:eastAsia="uk-UA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  <w:lang w:val="uk-UA" w:eastAsia="uk-UA"/>
                  </w:rPr>
                  <m:t>jωt</m:t>
                </m:r>
              </m:sup>
            </m:sSup>
            <m:r>
              <w:rPr>
                <w:rFonts w:ascii="Cambria Math" w:hAnsi="Cambria Math" w:cs="Times New Roman"/>
                <w:noProof/>
                <w:sz w:val="28"/>
                <w:szCs w:val="28"/>
                <w:lang w:val="uk-UA" w:eastAsia="uk-UA"/>
              </w:rPr>
              <m:t>dω</m:t>
            </m:r>
          </m:e>
        </m:nary>
      </m:oMath>
      <w:r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ab/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ab/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ab/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ab/>
      </w:r>
      <w:r w:rsidRPr="00395761"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>(</w:t>
      </w:r>
      <w:r w:rsidR="0081771B"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>4</w:t>
      </w:r>
      <w:r w:rsidRPr="00395761">
        <w:rPr>
          <w:rFonts w:ascii="Times New Roman" w:eastAsiaTheme="minorEastAsia" w:hAnsi="Times New Roman" w:cs="Times New Roman"/>
          <w:noProof/>
          <w:sz w:val="28"/>
          <w:szCs w:val="28"/>
          <w:lang w:val="uk-UA" w:eastAsia="uk-UA"/>
        </w:rPr>
        <w:t>)</w:t>
      </w:r>
    </w:p>
    <w:p w14:paraId="0AC7CFFA" w14:textId="45E7988D" w:rsidR="00611A7F" w:rsidRDefault="00611A7F" w:rsidP="00611A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D4613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uk-UA"/>
        </w:rPr>
        <w:t>лінійних систем</w:t>
      </w:r>
      <w:r w:rsidR="0081771B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гармонічні сигнали є власними, тобто при проходженні гармонічного сигналу через лінійну систему він не змінює своєї форми. Іншими словами, реакція системи на гармонічний початковий сигнал також є гармонічним сигналом. Тому функція </w:t>
      </w:r>
      <w:bookmarkStart w:id="1" w:name="_Hlk166428833"/>
      <m:oMath>
        <m:r>
          <w:rPr>
            <w:rFonts w:ascii="Cambria Math" w:hAnsi="Cambria Math" w:cs="Times New Roman"/>
            <w:sz w:val="28"/>
            <w:szCs w:val="28"/>
            <w:lang w:val="uk-UA"/>
          </w:rPr>
          <m:t>H(jω)</m:t>
        </m:r>
      </m:oMath>
      <w:bookmarkEnd w:id="1"/>
      <w:r>
        <w:rPr>
          <w:rFonts w:ascii="Times New Roman" w:hAnsi="Times New Roman" w:cs="Times New Roman"/>
          <w:sz w:val="28"/>
          <w:szCs w:val="28"/>
          <w:lang w:val="uk-UA"/>
        </w:rPr>
        <w:t xml:space="preserve"> має просту інтерпретацію. Вона представляє коефіцієнт  передачі гармонічного сигналу з частотою ω із входу лінійної системи на її вихід.</w:t>
      </w:r>
    </w:p>
    <w:p w14:paraId="2E82585A" w14:textId="77777777" w:rsidR="00611A7F" w:rsidRDefault="00611A7F" w:rsidP="00611A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загальному випадку функція</w:t>
      </w:r>
      <w:r w:rsidRPr="0039576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H(jω)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має комплексні значення і пов’язує спектральні густини початкового і кінцевого сигналів за допомогою простої залежності:</w:t>
      </w:r>
    </w:p>
    <w:p w14:paraId="598446D1" w14:textId="7844F381" w:rsidR="00611A7F" w:rsidRPr="00395761" w:rsidRDefault="00611A7F" w:rsidP="00611A7F">
      <w:pPr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jω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=H(jω)X(jω)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 w:rsidRPr="00395761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81771B">
        <w:rPr>
          <w:rFonts w:ascii="Times New Roman" w:eastAsiaTheme="minorEastAsia" w:hAnsi="Times New Roman" w:cs="Times New Roman"/>
          <w:sz w:val="28"/>
          <w:szCs w:val="28"/>
          <w:lang w:val="uk-UA"/>
        </w:rPr>
        <w:t>5</w:t>
      </w:r>
      <w:r w:rsidRPr="00395761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29D9CC3" w14:textId="77777777" w:rsidR="00611A7F" w:rsidRDefault="00611A7F" w:rsidP="00611A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Частотна характеристика може бути записана у ступеневому вигляді наступним чином:</w:t>
      </w:r>
    </w:p>
    <w:p w14:paraId="3393C0B4" w14:textId="44DCF8B3" w:rsidR="00611A7F" w:rsidRPr="00395761" w:rsidRDefault="00611A7F" w:rsidP="00611A7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jω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w:bookmarkStart w:id="2" w:name="_Hlk166429208"/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H(jω)</m:t>
            </m:r>
          </m:e>
        </m:d>
        <w:bookmarkEnd w:id="2"/>
        <m:r>
          <w:rPr>
            <w:rFonts w:ascii="Cambria Math" w:hAnsi="Cambria Math" w:cs="Times New Roman"/>
            <w:sz w:val="28"/>
            <w:szCs w:val="28"/>
            <w:lang w:val="uk-UA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jφ(ω)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 w:rsidRPr="00395761">
        <w:rPr>
          <w:rFonts w:ascii="Times New Roman" w:eastAsiaTheme="minorEastAsia" w:hAnsi="Times New Roman" w:cs="Times New Roman"/>
          <w:sz w:val="28"/>
          <w:szCs w:val="28"/>
          <w:lang w:val="uk-UA"/>
        </w:rPr>
        <w:t>(</w:t>
      </w:r>
      <w:r w:rsidR="0081771B">
        <w:rPr>
          <w:rFonts w:ascii="Times New Roman" w:eastAsiaTheme="minorEastAsia" w:hAnsi="Times New Roman" w:cs="Times New Roman"/>
          <w:sz w:val="28"/>
          <w:szCs w:val="28"/>
          <w:lang w:val="uk-UA"/>
        </w:rPr>
        <w:t>6</w:t>
      </w:r>
      <w:r w:rsidRPr="00395761">
        <w:rPr>
          <w:rFonts w:ascii="Times New Roman" w:eastAsiaTheme="minorEastAsia" w:hAnsi="Times New Roman" w:cs="Times New Roman"/>
          <w:sz w:val="28"/>
          <w:szCs w:val="28"/>
          <w:lang w:val="uk-UA"/>
        </w:rPr>
        <w:t>)</w:t>
      </w:r>
    </w:p>
    <w:p w14:paraId="46548764" w14:textId="77777777" w:rsidR="00611A7F" w:rsidRDefault="00611A7F" w:rsidP="00611A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де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H(jω)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- амплітудно-частотна характеристика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АЧХ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39576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φ(ω)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-фазово-частотна характеристика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ФЧХ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сигналу. </w:t>
      </w:r>
    </w:p>
    <w:p w14:paraId="33DAE48A" w14:textId="77777777" w:rsidR="00611A7F" w:rsidRDefault="00611A7F" w:rsidP="00611A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Оскільки імпульсна характеристика </w:t>
      </w:r>
      <w:bookmarkStart w:id="3" w:name="_Hlk166429996"/>
      <w:r w:rsidRPr="0000711C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39576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00711C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395761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bookmarkEnd w:id="3"/>
      <w:r>
        <w:rPr>
          <w:rFonts w:ascii="Times New Roman" w:hAnsi="Times New Roman" w:cs="Times New Roman"/>
          <w:sz w:val="28"/>
          <w:szCs w:val="28"/>
          <w:lang w:val="uk-UA"/>
        </w:rPr>
        <w:t>є дійсною величиною, то із властивостей перетворення Фур’є випливає:</w:t>
      </w:r>
    </w:p>
    <w:p w14:paraId="6F7E5A78" w14:textId="58AEC061" w:rsidR="00611A7F" w:rsidRPr="00395761" w:rsidRDefault="00611A7F" w:rsidP="00611A7F">
      <w:pPr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jω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(-jω)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w:r w:rsidRPr="00395761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81771B">
        <w:rPr>
          <w:rFonts w:ascii="Times New Roman" w:eastAsiaTheme="minorEastAsia" w:hAnsi="Times New Roman" w:cs="Times New Roman"/>
          <w:sz w:val="28"/>
          <w:szCs w:val="28"/>
          <w:lang w:val="uk-UA"/>
        </w:rPr>
        <w:t>7</w:t>
      </w:r>
      <w:r w:rsidRPr="00395761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D61B3B7" w14:textId="43173822" w:rsidR="00611A7F" w:rsidRDefault="00611A7F" w:rsidP="00611A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Таким чином</w:t>
      </w:r>
      <w:r w:rsidR="0081771B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АЧХ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парною</w:t>
      </w:r>
      <w:r w:rsidRPr="0039576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ФЧХ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непарною функцією частоти.</w:t>
      </w:r>
    </w:p>
    <w:p w14:paraId="19AC8F19" w14:textId="51FF31A0" w:rsidR="00611A7F" w:rsidRDefault="00611A7F" w:rsidP="0081771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 </w:t>
      </w:r>
      <w:r w:rsidRPr="00CF1A72">
        <w:rPr>
          <w:rFonts w:ascii="Times New Roman" w:hAnsi="Times New Roman" w:cs="Times New Roman"/>
          <w:i/>
          <w:sz w:val="28"/>
          <w:szCs w:val="28"/>
          <w:lang w:val="uk-UA"/>
        </w:rPr>
        <w:t>приклад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визначимо імпульсну характеристику </w:t>
      </w:r>
      <w:r w:rsidRPr="002B18B7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39576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2B18B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395761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системи за відомою частотною характеристикою.</w:t>
      </w:r>
    </w:p>
    <w:p w14:paraId="461F9965" w14:textId="77777777" w:rsidR="0081771B" w:rsidRDefault="0081771B" w:rsidP="00611A7F">
      <w:pPr>
        <w:jc w:val="center"/>
        <w:rPr>
          <w:rFonts w:ascii="Times New Roman" w:hAnsi="Times New Roman" w:cs="Times New Roman"/>
          <w:b/>
          <w:lang w:val="uk-UA"/>
        </w:rPr>
      </w:pPr>
    </w:p>
    <w:p w14:paraId="16D66272" w14:textId="2E490BD3" w:rsidR="003C6A84" w:rsidRDefault="0081771B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                                         </w:t>
      </w:r>
      <w:r w:rsidR="003C6A84" w:rsidRPr="005F3961">
        <w:rPr>
          <w:rFonts w:ascii="Times New Roman" w:hAnsi="Times New Roman" w:cs="Times New Roman"/>
          <w:b/>
          <w:i/>
          <w:sz w:val="28"/>
          <w:szCs w:val="28"/>
          <w:lang w:val="uk-UA"/>
        </w:rPr>
        <w:t>Дискретна згортка</w:t>
      </w: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</w:p>
    <w:p w14:paraId="398B5B3F" w14:textId="77777777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Цифрова обробка інформації виконується на послідовностях скінченної довжини. Згортка двох послідовностей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6585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56585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E5658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56585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56585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довжинами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56585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</w:t>
      </w:r>
      <w:r w:rsidRPr="00E5658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E5658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56585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визначається співвідношеннями:</w:t>
      </w:r>
    </w:p>
    <w:p w14:paraId="323863B1" w14:textId="72ABD885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noProof/>
          <w:lang w:val="uk-UA" w:eastAsia="uk-UA"/>
        </w:rPr>
        <w:drawing>
          <wp:inline distT="0" distB="0" distL="0" distR="0" wp14:anchorId="566BA8FD" wp14:editId="7B3EC501">
            <wp:extent cx="1686990" cy="871086"/>
            <wp:effectExtent l="0" t="0" r="8890" b="571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588" cy="8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71B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3855550B" w14:textId="3A24AED9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</w:t>
      </w:r>
      <w:r w:rsidR="0081771B">
        <w:rPr>
          <w:rFonts w:ascii="Times New Roman" w:hAnsi="Times New Roman" w:cs="Times New Roman"/>
          <w:sz w:val="28"/>
          <w:szCs w:val="28"/>
          <w:lang w:val="uk-UA"/>
        </w:rPr>
        <w:t>9</w:t>
      </w:r>
    </w:p>
    <w:p w14:paraId="3CAC555F" w14:textId="406E0100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>
        <w:rPr>
          <w:noProof/>
          <w:lang w:val="uk-UA" w:eastAsia="uk-UA"/>
        </w:rPr>
        <w:drawing>
          <wp:inline distT="0" distB="0" distL="0" distR="0" wp14:anchorId="3218A210" wp14:editId="760E0C76">
            <wp:extent cx="1234601" cy="210443"/>
            <wp:effectExtent l="0" t="0" r="381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948" cy="21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Вирази (</w:t>
      </w:r>
      <w:r w:rsidR="0081771B">
        <w:rPr>
          <w:rFonts w:ascii="Times New Roman" w:hAnsi="Times New Roman" w:cs="Times New Roman"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sz w:val="28"/>
          <w:szCs w:val="28"/>
          <w:lang w:val="uk-UA"/>
        </w:rPr>
        <w:t>) та (</w:t>
      </w:r>
      <w:r w:rsidR="0081771B">
        <w:rPr>
          <w:rFonts w:ascii="Times New Roman" w:hAnsi="Times New Roman" w:cs="Times New Roman"/>
          <w:sz w:val="28"/>
          <w:szCs w:val="28"/>
          <w:lang w:val="uk-UA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) визначають лінійну згортку дискретних сигналів.</w:t>
      </w:r>
    </w:p>
    <w:p w14:paraId="3A53F734" w14:textId="77777777" w:rsidR="003C6A84" w:rsidRDefault="003C6A84" w:rsidP="003C6A84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розглядаються періодичні залежності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однаковими періодами що рівні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>, то вводиться поняття кругової згортки, яка визначається співвідношеннями:</w:t>
      </w:r>
    </w:p>
    <w:p w14:paraId="423F49A0" w14:textId="16946F45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noProof/>
          <w:lang w:val="uk-UA" w:eastAsia="uk-UA"/>
        </w:rPr>
        <w:drawing>
          <wp:inline distT="0" distB="0" distL="0" distR="0" wp14:anchorId="1401041B" wp14:editId="06072F64">
            <wp:extent cx="1896135" cy="1041784"/>
            <wp:effectExtent l="0" t="0" r="0" b="635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226" cy="104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71B">
        <w:rPr>
          <w:rFonts w:ascii="Times New Roman" w:hAnsi="Times New Roman" w:cs="Times New Roman"/>
          <w:sz w:val="28"/>
          <w:szCs w:val="28"/>
          <w:lang w:val="uk-UA"/>
        </w:rPr>
        <w:t>(10)</w:t>
      </w:r>
    </w:p>
    <w:p w14:paraId="10F860C2" w14:textId="77777777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Послідовність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559BF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559BF">
        <w:rPr>
          <w:rFonts w:ascii="Times New Roman" w:hAnsi="Times New Roman" w:cs="Times New Roman"/>
          <w:sz w:val="28"/>
          <w:szCs w:val="28"/>
          <w:lang w:val="uk-UA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буде також періодичною з періодом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. Тому достатньо її обчислювати на одному періоді. Обчислення безпосередньо за формулами (3.163)  вимагає виконання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559B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559BF">
        <w:rPr>
          <w:rFonts w:ascii="Times New Roman" w:hAnsi="Times New Roman" w:cs="Times New Roman"/>
          <w:sz w:val="28"/>
          <w:szCs w:val="28"/>
        </w:rPr>
        <w:t xml:space="preserve">+1)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операцій множення. Зрозуміло що це є обмежуючим фактором при обчисленні згортки. Зменшення числа операцій можна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. Дійсно, якщо для усіх початкових періодичних послідовностей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3677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33677">
        <w:rPr>
          <w:rFonts w:ascii="Times New Roman" w:hAnsi="Times New Roman" w:cs="Times New Roman"/>
          <w:sz w:val="28"/>
          <w:szCs w:val="28"/>
          <w:lang w:val="uk-UA"/>
        </w:rPr>
        <w:t xml:space="preserve">]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Pr="004336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33677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33677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згідно з формулою (3.163)  обчислені їх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367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33677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433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3367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3367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то враховуючи властивість згортки, можна показати що </w:t>
      </w:r>
    </w:p>
    <w:p w14:paraId="23A4BFF4" w14:textId="77777777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noProof/>
          <w:lang w:val="uk-UA" w:eastAsia="uk-UA"/>
        </w:rPr>
        <w:drawing>
          <wp:inline distT="0" distB="0" distL="0" distR="0" wp14:anchorId="5CB1CFEA" wp14:editId="2C8233E1">
            <wp:extent cx="2426758" cy="372016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5718" cy="4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3.164</w:t>
      </w:r>
    </w:p>
    <w:p w14:paraId="0264C671" w14:textId="77777777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Виконавши обернене перетворення для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3367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33677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>отримаємо:</w:t>
      </w:r>
    </w:p>
    <w:p w14:paraId="6F1D8582" w14:textId="77777777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noProof/>
          <w:lang w:val="uk-UA" w:eastAsia="uk-UA"/>
        </w:rPr>
        <w:drawing>
          <wp:inline distT="0" distB="0" distL="0" distR="0" wp14:anchorId="1A0CF97C" wp14:editId="7ECBCD1B">
            <wp:extent cx="1846791" cy="418141"/>
            <wp:effectExtent l="0" t="0" r="1270" b="127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1848" cy="42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3.165</w:t>
      </w:r>
    </w:p>
    <w:p w14:paraId="5A97CFBA" w14:textId="77777777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Послідовність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33677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33677">
        <w:rPr>
          <w:rFonts w:ascii="Times New Roman" w:hAnsi="Times New Roman" w:cs="Times New Roman"/>
          <w:sz w:val="28"/>
          <w:szCs w:val="28"/>
          <w:lang w:val="uk-UA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 шуканою згорткою. Використовуючи алгоритми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, можна значно скоротити кількість операцій, що виконуються при круговій згортці. Такий метод обчислення є ефективним для послідовностей, довжина яких  перевищує 32 і називається методом швидкої згортки.</w:t>
      </w:r>
    </w:p>
    <w:p w14:paraId="0D08FAF3" w14:textId="77777777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Лінійна згортка також може бути обчислена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Для цього початкові послідовності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довжиною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44DF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1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44DFF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, доповнюють нулями до  </w:t>
      </w:r>
      <w:r>
        <w:rPr>
          <w:noProof/>
          <w:lang w:val="uk-UA" w:eastAsia="uk-UA"/>
        </w:rPr>
        <w:drawing>
          <wp:inline distT="0" distB="0" distL="0" distR="0" wp14:anchorId="6B887473" wp14:editId="6CE8527D">
            <wp:extent cx="674159" cy="206090"/>
            <wp:effectExtent l="0" t="0" r="0" b="381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4500" cy="23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. Тоді лінійна згортка неперіодичних послідовностей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</w:t>
      </w:r>
      <w:r w:rsidRPr="00A863B2"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44DFF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буде відповідати круговій згортці:</w:t>
      </w:r>
    </w:p>
    <w:p w14:paraId="2C8FF0BB" w14:textId="77777777" w:rsidR="003C6A84" w:rsidRPr="00444DFF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noProof/>
          <w:lang w:val="uk-UA" w:eastAsia="uk-UA"/>
        </w:rPr>
        <w:drawing>
          <wp:inline distT="0" distB="0" distL="0" distR="0" wp14:anchorId="27B18936" wp14:editId="60E9A393">
            <wp:extent cx="2528314" cy="382693"/>
            <wp:effectExtent l="0" t="0" r="571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323" cy="40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3.166</w:t>
      </w:r>
    </w:p>
    <w:p w14:paraId="2912EF1B" w14:textId="77777777" w:rsidR="003C6A84" w:rsidRDefault="003C6A84" w:rsidP="003C6A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 може бути обчислена з використанням </w:t>
      </w:r>
      <w:r>
        <w:rPr>
          <w:noProof/>
          <w:lang w:val="uk-UA" w:eastAsia="uk-UA"/>
        </w:rPr>
        <w:drawing>
          <wp:inline distT="0" distB="0" distL="0" distR="0" wp14:anchorId="7E3518C3" wp14:editId="5603F34A">
            <wp:extent cx="931333" cy="240594"/>
            <wp:effectExtent l="0" t="0" r="2540" b="762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3011" cy="25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точкового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ШПФ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64C43EA" w14:textId="77777777" w:rsidR="003C6A84" w:rsidRPr="00ED636A" w:rsidRDefault="003C6A84" w:rsidP="005F684A">
      <w:pPr>
        <w:jc w:val="center"/>
        <w:rPr>
          <w:rStyle w:val="hps"/>
          <w:rFonts w:ascii="Times New Roman" w:hAnsi="Times New Roman" w:cs="Times New Roman"/>
          <w:b/>
          <w:lang w:val="uk-UA"/>
        </w:rPr>
      </w:pPr>
    </w:p>
    <w:p w14:paraId="58912A84" w14:textId="43575F11" w:rsidR="00697907" w:rsidRDefault="00697907" w:rsidP="005F684A">
      <w:pPr>
        <w:rPr>
          <w:rFonts w:ascii="Times New Roman" w:hAnsi="Times New Roman" w:cs="Times New Roman"/>
          <w:lang w:val="uk-UA"/>
        </w:rPr>
      </w:pPr>
      <w:r w:rsidRPr="00ED636A">
        <w:rPr>
          <w:rFonts w:ascii="Times New Roman" w:hAnsi="Times New Roman" w:cs="Times New Roman"/>
          <w:b/>
          <w:lang w:val="uk-UA"/>
        </w:rPr>
        <w:t>Мета:</w:t>
      </w:r>
      <w:r w:rsidRPr="00ED636A">
        <w:rPr>
          <w:rFonts w:ascii="Times New Roman" w:hAnsi="Times New Roman" w:cs="Times New Roman"/>
          <w:lang w:val="uk-UA"/>
        </w:rPr>
        <w:t xml:space="preserve"> Ознайомитися з поняттям дискретних систем. Освоїти процес </w:t>
      </w:r>
      <w:r w:rsidR="00095BEA" w:rsidRPr="00ED636A">
        <w:rPr>
          <w:rFonts w:ascii="Times New Roman" w:hAnsi="Times New Roman" w:cs="Times New Roman"/>
          <w:lang w:val="uk-UA"/>
        </w:rPr>
        <w:t xml:space="preserve">та алгоритм </w:t>
      </w:r>
      <w:r w:rsidRPr="00ED636A">
        <w:rPr>
          <w:rFonts w:ascii="Times New Roman" w:hAnsi="Times New Roman" w:cs="Times New Roman"/>
          <w:lang w:val="uk-UA"/>
        </w:rPr>
        <w:t>дискретної згортки сигналів.</w:t>
      </w:r>
    </w:p>
    <w:p w14:paraId="09E6D89C" w14:textId="010C611B" w:rsidR="0081771B" w:rsidRPr="0081771B" w:rsidRDefault="0081771B" w:rsidP="005F684A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                                                            </w:t>
      </w:r>
      <w:r w:rsidRPr="0081771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Обчислення дискретної згортки.</w:t>
      </w:r>
    </w:p>
    <w:p w14:paraId="5418FA32" w14:textId="77777777" w:rsidR="00697907" w:rsidRPr="00ED636A" w:rsidRDefault="00697907" w:rsidP="005F684A">
      <w:pPr>
        <w:rPr>
          <w:rFonts w:ascii="Times New Roman" w:hAnsi="Times New Roman" w:cs="Times New Roman"/>
          <w:lang w:val="uk-UA"/>
        </w:rPr>
      </w:pPr>
    </w:p>
    <w:p w14:paraId="2006FC56" w14:textId="6FEF06DE" w:rsidR="005F684A" w:rsidRPr="00ED636A" w:rsidRDefault="0081771B" w:rsidP="00047ACB">
      <w:pPr>
        <w:rPr>
          <w:rFonts w:ascii="Times New Roman" w:hAnsi="Times New Roman" w:cs="Times New Roman"/>
          <w:lang w:val="uk-UA"/>
        </w:rPr>
      </w:pPr>
      <w:r>
        <w:rPr>
          <w:rStyle w:val="hps"/>
          <w:rFonts w:ascii="Times New Roman" w:hAnsi="Times New Roman" w:cs="Times New Roman"/>
          <w:lang w:val="uk-UA"/>
        </w:rPr>
        <w:t xml:space="preserve">Для практичного використання вигідно вираз </w:t>
      </w:r>
      <w:r w:rsidR="00E70492">
        <w:rPr>
          <w:rStyle w:val="hps"/>
          <w:rFonts w:ascii="Times New Roman" w:hAnsi="Times New Roman" w:cs="Times New Roman"/>
          <w:lang w:val="uk-UA"/>
        </w:rPr>
        <w:t xml:space="preserve"> (8)</w:t>
      </w:r>
      <w:r>
        <w:rPr>
          <w:rStyle w:val="hps"/>
          <w:rFonts w:ascii="Times New Roman" w:hAnsi="Times New Roman" w:cs="Times New Roman"/>
          <w:lang w:val="uk-UA"/>
        </w:rPr>
        <w:t>для дискретної згортки записати у вигляд</w:t>
      </w:r>
      <w:r w:rsidR="00E70492">
        <w:rPr>
          <w:rStyle w:val="hps"/>
          <w:rFonts w:ascii="Times New Roman" w:hAnsi="Times New Roman" w:cs="Times New Roman"/>
          <w:lang w:val="uk-UA"/>
        </w:rPr>
        <w:t>і:</w:t>
      </w:r>
    </w:p>
    <w:p w14:paraId="20EB8064" w14:textId="6E12081B" w:rsidR="00E70492" w:rsidRDefault="00E70492" w:rsidP="00E70492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</w:t>
      </w:r>
      <w:r w:rsidR="00DE7DD8" w:rsidRPr="00ED636A">
        <w:rPr>
          <w:rFonts w:ascii="Times New Roman" w:hAnsi="Times New Roman" w:cs="Times New Roman"/>
          <w:noProof/>
        </w:rPr>
        <w:drawing>
          <wp:inline distT="0" distB="0" distL="0" distR="0" wp14:anchorId="022C62DF" wp14:editId="7BD9B5A3">
            <wp:extent cx="2544977" cy="534838"/>
            <wp:effectExtent l="19050" t="0" r="7723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255" cy="534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7DD8" w:rsidRPr="00ED636A">
        <w:rPr>
          <w:rFonts w:ascii="Times New Roman" w:hAnsi="Times New Roman" w:cs="Times New Roman"/>
          <w:lang w:val="uk-UA"/>
        </w:rPr>
        <w:tab/>
      </w:r>
    </w:p>
    <w:p w14:paraId="470B3959" w14:textId="36E926A9" w:rsidR="005F684A" w:rsidRPr="00ED636A" w:rsidRDefault="00E70492" w:rsidP="00E70492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де</w:t>
      </w:r>
      <m:oMath>
        <m:r>
          <w:rPr>
            <w:rFonts w:ascii="Cambria Math" w:hAnsi="Cambria Math" w:cs="Times New Roman"/>
            <w:lang w:val="uk-UA"/>
          </w:rPr>
          <m:t xml:space="preserve"> {</m:t>
        </m:r>
        <m:sSub>
          <m:sSubPr>
            <m:ctrlPr>
              <w:rPr>
                <w:rFonts w:ascii="Cambria Math" w:hAnsi="Cambria Math" w:cs="Times New Roman"/>
                <w:i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lang w:val="uk-UA"/>
              </w:rPr>
              <m:t>k</m:t>
            </m:r>
          </m:sub>
        </m:sSub>
        <m:r>
          <w:rPr>
            <w:rFonts w:ascii="Cambria Math" w:hAnsi="Cambria Math" w:cs="Times New Roman"/>
            <w:lang w:val="uk-UA"/>
          </w:rPr>
          <m:t>}</m:t>
        </m:r>
      </m:oMath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 xml:space="preserve">і </w:t>
      </w:r>
      <m:oMath>
        <m:r>
          <w:rPr>
            <w:rFonts w:ascii="Cambria Math" w:hAnsi="Cambria Math" w:cs="Times New Roman"/>
            <w:lang w:val="uk-UA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lang w:val="uk-UA"/>
              </w:rPr>
              <m:t>y</m:t>
            </m:r>
          </m:e>
          <m:sub>
            <m:r>
              <w:rPr>
                <w:rFonts w:ascii="Cambria Math" w:hAnsi="Cambria Math" w:cs="Times New Roman"/>
                <w:lang w:val="uk-UA"/>
              </w:rPr>
              <m:t>k</m:t>
            </m:r>
          </m:sub>
        </m:sSub>
        <m:r>
          <w:rPr>
            <w:rFonts w:ascii="Cambria Math" w:hAnsi="Cambria Math" w:cs="Times New Roman"/>
            <w:lang w:val="uk-UA"/>
          </w:rPr>
          <m:t>}</m:t>
        </m:r>
      </m:oMath>
      <w:r w:rsidR="00DE7DD8" w:rsidRPr="00ED636A"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>-</w:t>
      </w:r>
      <w:r w:rsidRPr="00E70492">
        <w:rPr>
          <w:rStyle w:val="a3"/>
          <w:rFonts w:ascii="Times New Roman" w:hAnsi="Times New Roman" w:cs="Times New Roman"/>
          <w:lang w:val="uk-UA"/>
        </w:rPr>
        <w:t xml:space="preserve"> </w:t>
      </w:r>
      <w:proofErr w:type="spellStart"/>
      <w:r w:rsidRPr="00ED636A">
        <w:rPr>
          <w:rStyle w:val="hps"/>
          <w:rFonts w:ascii="Times New Roman" w:hAnsi="Times New Roman" w:cs="Times New Roman"/>
          <w:lang w:val="uk-UA"/>
        </w:rPr>
        <w:t>відлік</w:t>
      </w:r>
      <w:r>
        <w:rPr>
          <w:rStyle w:val="hps"/>
          <w:rFonts w:ascii="Times New Roman" w:hAnsi="Times New Roman" w:cs="Times New Roman"/>
          <w:lang w:val="uk-UA"/>
        </w:rPr>
        <w:t>и</w:t>
      </w:r>
      <w:proofErr w:type="spellEnd"/>
      <w:r w:rsidRPr="00ED636A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 значень </w:t>
      </w:r>
      <w:r w:rsidRPr="00ED636A">
        <w:rPr>
          <w:rStyle w:val="hps"/>
          <w:rFonts w:ascii="Times New Roman" w:hAnsi="Times New Roman" w:cs="Times New Roman"/>
          <w:lang w:val="uk-UA"/>
        </w:rPr>
        <w:t>дискретних сигналів</w:t>
      </w:r>
      <w:r w:rsidR="00DE7DD8" w:rsidRPr="00ED636A">
        <w:rPr>
          <w:rFonts w:ascii="Times New Roman" w:hAnsi="Times New Roman" w:cs="Times New Roman"/>
          <w:lang w:val="uk-UA"/>
        </w:rPr>
        <w:tab/>
      </w:r>
      <w:r w:rsidR="00DE7DD8" w:rsidRPr="00ED636A">
        <w:rPr>
          <w:rFonts w:ascii="Times New Roman" w:hAnsi="Times New Roman" w:cs="Times New Roman"/>
          <w:lang w:val="uk-UA"/>
        </w:rPr>
        <w:tab/>
      </w:r>
    </w:p>
    <w:p w14:paraId="14A3D776" w14:textId="77777777" w:rsidR="005F684A" w:rsidRPr="00ED636A" w:rsidRDefault="00DE7DD8" w:rsidP="00047ACB">
      <w:pPr>
        <w:rPr>
          <w:rFonts w:ascii="Times New Roman" w:hAnsi="Times New Roman" w:cs="Times New Roman"/>
          <w:lang w:val="uk-UA"/>
        </w:rPr>
      </w:pPr>
      <w:r w:rsidRPr="00ED636A">
        <w:rPr>
          <w:rStyle w:val="hps"/>
          <w:rFonts w:ascii="Times New Roman" w:hAnsi="Times New Roman" w:cs="Times New Roman"/>
          <w:lang w:val="uk-UA"/>
        </w:rPr>
        <w:t>Розглянемо найпростіший п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риклад</w:t>
      </w:r>
      <w:r w:rsidR="00A20488">
        <w:rPr>
          <w:rStyle w:val="hps"/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о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бчисл</w:t>
      </w:r>
      <w:r w:rsidRPr="00ED636A">
        <w:rPr>
          <w:rStyle w:val="hps"/>
          <w:rFonts w:ascii="Times New Roman" w:hAnsi="Times New Roman" w:cs="Times New Roman"/>
          <w:lang w:val="uk-UA"/>
        </w:rPr>
        <w:t>ення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згортк</w:t>
      </w:r>
      <w:r w:rsidRPr="00ED636A">
        <w:rPr>
          <w:rStyle w:val="hps"/>
          <w:rFonts w:ascii="Times New Roman" w:hAnsi="Times New Roman" w:cs="Times New Roman"/>
          <w:lang w:val="uk-UA"/>
        </w:rPr>
        <w:t>и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дискретних сигналів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uk-UA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lang w:val="uk-UA"/>
          </w:rPr>
          <m:t>=(1, 2, 3)</m:t>
        </m:r>
      </m:oMath>
      <w:r w:rsidR="008B4B08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 xml:space="preserve">і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uk-UA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lang w:val="uk-UA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lang w:val="uk-UA"/>
          </w:rPr>
          <m:t>=(5, 3, 1)</m:t>
        </m:r>
      </m:oMath>
      <w:r w:rsidR="00047ACB" w:rsidRPr="00ED636A">
        <w:rPr>
          <w:rFonts w:ascii="Times New Roman" w:hAnsi="Times New Roman" w:cs="Times New Roman"/>
          <w:lang w:val="uk-UA"/>
        </w:rPr>
        <w:t xml:space="preserve">.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Скориставшись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алгоритмом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дискретної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згортки (</w:t>
      </w:r>
      <w:r w:rsidRPr="00ED636A">
        <w:rPr>
          <w:rFonts w:ascii="Times New Roman" w:hAnsi="Times New Roman" w:cs="Times New Roman"/>
          <w:lang w:val="uk-UA"/>
        </w:rPr>
        <w:t>2</w:t>
      </w:r>
      <w:r w:rsidR="00047ACB" w:rsidRPr="00ED636A">
        <w:rPr>
          <w:rFonts w:ascii="Times New Roman" w:hAnsi="Times New Roman" w:cs="Times New Roman"/>
          <w:lang w:val="uk-UA"/>
        </w:rPr>
        <w:t>)</w:t>
      </w:r>
      <w:r w:rsidR="00A20488">
        <w:rPr>
          <w:rFonts w:ascii="Times New Roman" w:hAnsi="Times New Roman" w:cs="Times New Roman"/>
          <w:lang w:val="uk-UA"/>
        </w:rPr>
        <w:t xml:space="preserve">, </w:t>
      </w:r>
      <w:r w:rsidR="00047ACB" w:rsidRPr="00ED636A">
        <w:rPr>
          <w:rFonts w:ascii="Times New Roman" w:hAnsi="Times New Roman" w:cs="Times New Roman"/>
          <w:lang w:val="uk-UA"/>
        </w:rPr>
        <w:t xml:space="preserve">здійснимо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безпосереднє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обчислення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її</w:t>
      </w:r>
      <w:r w:rsidR="008B4B08" w:rsidRPr="00ED636A">
        <w:rPr>
          <w:rStyle w:val="hps"/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відліків</w:t>
      </w:r>
      <w:r w:rsidR="00047ACB" w:rsidRPr="00ED636A">
        <w:rPr>
          <w:rFonts w:ascii="Times New Roman" w:hAnsi="Times New Roman" w:cs="Times New Roman"/>
          <w:lang w:val="uk-UA"/>
        </w:rPr>
        <w:t xml:space="preserve">.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Для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цього спочатку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047ACB" w:rsidRPr="00ED636A">
        <w:rPr>
          <w:rStyle w:val="hps"/>
          <w:rFonts w:ascii="Times New Roman" w:hAnsi="Times New Roman" w:cs="Times New Roman"/>
          <w:lang w:val="uk-UA"/>
        </w:rPr>
        <w:t>випишемо</w:t>
      </w:r>
      <w:proofErr w:type="spellEnd"/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047ACB" w:rsidRPr="00ED636A">
        <w:rPr>
          <w:rStyle w:val="hps"/>
          <w:rFonts w:ascii="Times New Roman" w:hAnsi="Times New Roman" w:cs="Times New Roman"/>
          <w:lang w:val="uk-UA"/>
        </w:rPr>
        <w:t>відліки</w:t>
      </w:r>
      <w:proofErr w:type="spellEnd"/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сигналу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m:oMath>
        <m:r>
          <w:rPr>
            <w:rFonts w:ascii="Cambria Math" w:hAnsi="Cambria Math" w:cs="Times New Roman"/>
            <w:lang w:val="uk-UA"/>
          </w:rPr>
          <m:t>{x}</m:t>
        </m:r>
      </m:oMath>
      <w:r w:rsidR="008B4B08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в прямій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послідовності</w:t>
      </w:r>
      <w:r w:rsidR="00A20488">
        <w:rPr>
          <w:rStyle w:val="hps"/>
          <w:rFonts w:ascii="Times New Roman" w:hAnsi="Times New Roman" w:cs="Times New Roman"/>
          <w:lang w:val="uk-UA"/>
        </w:rPr>
        <w:t xml:space="preserve">,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а</w:t>
      </w:r>
      <w:r w:rsidR="00047ACB" w:rsidRPr="00ED636A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047ACB" w:rsidRPr="00ED636A">
        <w:rPr>
          <w:rStyle w:val="hps"/>
          <w:rFonts w:ascii="Times New Roman" w:hAnsi="Times New Roman" w:cs="Times New Roman"/>
          <w:lang w:val="uk-UA"/>
        </w:rPr>
        <w:t>сигнал</w:t>
      </w:r>
      <w:r w:rsidR="008B4B08" w:rsidRPr="00ED636A">
        <w:rPr>
          <w:rStyle w:val="hps"/>
          <w:rFonts w:ascii="Times New Roman" w:hAnsi="Times New Roman" w:cs="Times New Roman"/>
          <w:lang w:val="uk-UA"/>
        </w:rPr>
        <w:t>а</w:t>
      </w:r>
      <w:proofErr w:type="spellEnd"/>
      <w:r w:rsidR="008B4B08" w:rsidRPr="00ED636A">
        <w:rPr>
          <w:rStyle w:val="hps"/>
          <w:rFonts w:ascii="Times New Roman" w:hAnsi="Times New Roman" w:cs="Times New Roman"/>
          <w:lang w:val="uk-UA"/>
        </w:rPr>
        <w:t xml:space="preserve"> </w:t>
      </w:r>
      <m:oMath>
        <m:r>
          <w:rPr>
            <w:rFonts w:ascii="Cambria Math" w:hAnsi="Cambria Math" w:cs="Times New Roman"/>
            <w:lang w:val="uk-UA"/>
          </w:rPr>
          <m:t>{y}</m:t>
        </m:r>
      </m:oMath>
      <w:r w:rsidR="008B4B08" w:rsidRPr="00ED636A">
        <w:rPr>
          <w:rFonts w:ascii="Times New Roman" w:hAnsi="Times New Roman" w:cs="Times New Roman"/>
          <w:lang w:val="uk-UA"/>
        </w:rPr>
        <w:t xml:space="preserve"> </w:t>
      </w:r>
      <w:r w:rsidR="008B4B08" w:rsidRPr="00ED636A">
        <w:rPr>
          <w:rStyle w:val="hps"/>
          <w:rFonts w:ascii="Times New Roman" w:hAnsi="Times New Roman" w:cs="Times New Roman"/>
          <w:lang w:val="uk-UA"/>
        </w:rPr>
        <w:t>–</w:t>
      </w:r>
      <w:r w:rsidR="008B4B08" w:rsidRPr="00ED636A">
        <w:rPr>
          <w:rFonts w:ascii="Times New Roman" w:hAnsi="Times New Roman" w:cs="Times New Roman"/>
          <w:lang w:val="uk-UA"/>
        </w:rPr>
        <w:t xml:space="preserve"> в </w:t>
      </w:r>
      <w:r w:rsidR="00047ACB" w:rsidRPr="00ED636A">
        <w:rPr>
          <w:rStyle w:val="hps"/>
          <w:rFonts w:ascii="Times New Roman" w:hAnsi="Times New Roman" w:cs="Times New Roman"/>
          <w:lang w:val="uk-UA"/>
        </w:rPr>
        <w:t>зворотній</w:t>
      </w:r>
      <w:r w:rsidR="00047ACB" w:rsidRPr="00ED636A">
        <w:rPr>
          <w:rFonts w:ascii="Times New Roman" w:hAnsi="Times New Roman" w:cs="Times New Roman"/>
          <w:lang w:val="uk-UA"/>
        </w:rPr>
        <w:t>:</w:t>
      </w:r>
    </w:p>
    <w:p w14:paraId="6C8D9252" w14:textId="77777777" w:rsidR="005F684A" w:rsidRPr="005160F3" w:rsidRDefault="008B4B08" w:rsidP="008B4B08">
      <w:pPr>
        <w:jc w:val="center"/>
        <w:rPr>
          <w:rFonts w:ascii="Times New Roman" w:hAnsi="Times New Roman" w:cs="Times New Roman"/>
          <w:i/>
          <w:lang w:val="en-US"/>
        </w:rPr>
      </w:pPr>
      <w:r w:rsidRPr="00ED636A">
        <w:rPr>
          <w:rFonts w:ascii="Times New Roman" w:hAnsi="Times New Roman" w:cs="Times New Roman"/>
          <w:noProof/>
        </w:rPr>
        <w:drawing>
          <wp:inline distT="0" distB="0" distL="0" distR="0" wp14:anchorId="6A1A29FF" wp14:editId="08CA0F41">
            <wp:extent cx="1742536" cy="550626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901" cy="551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Times New Roman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</w:p>
    <w:p w14:paraId="0E33466F" w14:textId="77777777" w:rsidR="005F684A" w:rsidRPr="00ED636A" w:rsidRDefault="008B4B08" w:rsidP="008B4B08">
      <w:pPr>
        <w:jc w:val="center"/>
        <w:rPr>
          <w:rFonts w:ascii="Times New Roman" w:hAnsi="Times New Roman" w:cs="Times New Roman"/>
          <w:lang w:val="uk-UA"/>
        </w:rPr>
      </w:pPr>
      <w:r w:rsidRPr="00ED636A">
        <w:rPr>
          <w:rFonts w:ascii="Times New Roman" w:hAnsi="Times New Roman" w:cs="Times New Roman"/>
          <w:noProof/>
        </w:rPr>
        <w:drawing>
          <wp:inline distT="0" distB="0" distL="0" distR="0" wp14:anchorId="4AB7EE81" wp14:editId="0D45A60E">
            <wp:extent cx="1671727" cy="447357"/>
            <wp:effectExtent l="19050" t="0" r="4673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17" cy="44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Times New Roman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6021C080" w14:textId="77777777" w:rsidR="005F684A" w:rsidRPr="00A20488" w:rsidRDefault="00047ACB" w:rsidP="00047ACB">
      <w:pPr>
        <w:rPr>
          <w:rStyle w:val="hps"/>
          <w:rFonts w:ascii="Times New Roman" w:hAnsi="Times New Roman" w:cs="Times New Roman"/>
          <w:lang w:val="uk-UA"/>
        </w:rPr>
      </w:pPr>
      <w:r w:rsidRPr="00ED636A">
        <w:rPr>
          <w:rStyle w:val="hps"/>
          <w:rFonts w:ascii="Times New Roman" w:hAnsi="Times New Roman" w:cs="Times New Roman"/>
          <w:lang w:val="uk-UA"/>
        </w:rPr>
        <w:t>Щоб визначити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нульовий відлік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згортки (</w:t>
      </w:r>
      <m:oMath>
        <m:r>
          <w:rPr>
            <w:rFonts w:ascii="Cambria Math" w:hAnsi="Cambria Math" w:cs="Times New Roman"/>
            <w:lang w:val="uk-UA"/>
          </w:rPr>
          <m:t>m=0</m:t>
        </m:r>
      </m:oMath>
      <w:r w:rsidRPr="00ED636A">
        <w:rPr>
          <w:rStyle w:val="hps"/>
          <w:rFonts w:ascii="Times New Roman" w:hAnsi="Times New Roman" w:cs="Times New Roman"/>
          <w:lang w:val="uk-UA"/>
        </w:rPr>
        <w:t>)</w:t>
      </w:r>
      <w:r w:rsidR="00A20488">
        <w:rPr>
          <w:rStyle w:val="hps"/>
          <w:rFonts w:ascii="Times New Roman" w:hAnsi="Times New Roman" w:cs="Times New Roman"/>
          <w:lang w:val="uk-UA"/>
        </w:rPr>
        <w:t xml:space="preserve">, </w:t>
      </w:r>
      <w:r w:rsidRPr="00ED636A">
        <w:rPr>
          <w:rStyle w:val="hps"/>
          <w:rFonts w:ascii="Times New Roman" w:hAnsi="Times New Roman" w:cs="Times New Roman"/>
          <w:lang w:val="uk-UA"/>
        </w:rPr>
        <w:t>суміс</w:t>
      </w:r>
      <w:r w:rsidR="008B4B08" w:rsidRPr="00ED636A">
        <w:rPr>
          <w:rStyle w:val="hps"/>
          <w:rFonts w:ascii="Times New Roman" w:hAnsi="Times New Roman" w:cs="Times New Roman"/>
          <w:lang w:val="uk-UA"/>
        </w:rPr>
        <w:t>тимо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нульові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позиції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отриманих сигналів</w:t>
      </w:r>
    </w:p>
    <w:p w14:paraId="09E2E6D7" w14:textId="77777777" w:rsidR="005160F3" w:rsidRPr="005160F3" w:rsidRDefault="005160F3" w:rsidP="005160F3">
      <w:pPr>
        <w:jc w:val="center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←</m:t>
          </m:r>
        </m:oMath>
      </m:oMathPara>
    </w:p>
    <w:p w14:paraId="60BE6EA4" w14:textId="77777777" w:rsidR="005F684A" w:rsidRDefault="008B4B08" w:rsidP="008B4B08">
      <w:pPr>
        <w:jc w:val="center"/>
        <w:rPr>
          <w:rFonts w:ascii="Times New Roman" w:hAnsi="Times New Roman" w:cs="Times New Roman"/>
          <w:lang w:val="en-US"/>
        </w:rPr>
      </w:pPr>
      <w:r w:rsidRPr="00ED636A">
        <w:rPr>
          <w:rFonts w:ascii="Times New Roman" w:hAnsi="Times New Roman" w:cs="Times New Roman"/>
          <w:noProof/>
        </w:rPr>
        <w:drawing>
          <wp:inline distT="0" distB="0" distL="0" distR="0" wp14:anchorId="44001CBC" wp14:editId="535B343C">
            <wp:extent cx="2286000" cy="66354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469" cy="663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76DB0" w14:textId="77777777" w:rsidR="005160F3" w:rsidRPr="005160F3" w:rsidRDefault="005160F3" w:rsidP="008B4B08">
      <w:pPr>
        <w:jc w:val="center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→</m:t>
          </m:r>
        </m:oMath>
      </m:oMathPara>
    </w:p>
    <w:p w14:paraId="26279FD4" w14:textId="77777777" w:rsidR="005F684A" w:rsidRPr="00ED636A" w:rsidRDefault="00047ACB" w:rsidP="00047ACB">
      <w:pPr>
        <w:rPr>
          <w:rFonts w:ascii="Times New Roman" w:hAnsi="Times New Roman" w:cs="Times New Roman"/>
          <w:lang w:val="uk-UA"/>
        </w:rPr>
      </w:pPr>
      <w:r w:rsidRPr="00ED636A">
        <w:rPr>
          <w:rStyle w:val="hps"/>
          <w:rFonts w:ascii="Times New Roman" w:hAnsi="Times New Roman" w:cs="Times New Roman"/>
          <w:lang w:val="uk-UA"/>
        </w:rPr>
        <w:t>і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перемножимо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відліки</w:t>
      </w:r>
      <w:r w:rsidR="00A20488">
        <w:rPr>
          <w:rFonts w:ascii="Times New Roman" w:hAnsi="Times New Roman" w:cs="Times New Roman"/>
          <w:lang w:val="uk-UA"/>
        </w:rPr>
        <w:t xml:space="preserve">, </w:t>
      </w:r>
      <w:r w:rsidRPr="00ED636A">
        <w:rPr>
          <w:rFonts w:ascii="Times New Roman" w:hAnsi="Times New Roman" w:cs="Times New Roman"/>
          <w:lang w:val="uk-UA"/>
        </w:rPr>
        <w:t xml:space="preserve">що знаходяться </w:t>
      </w:r>
      <w:r w:rsidRPr="00ED636A">
        <w:rPr>
          <w:rStyle w:val="hps"/>
          <w:rFonts w:ascii="Times New Roman" w:hAnsi="Times New Roman" w:cs="Times New Roman"/>
          <w:lang w:val="uk-UA"/>
        </w:rPr>
        <w:t>один під одним</w:t>
      </w:r>
      <w:r w:rsidRPr="00ED636A">
        <w:rPr>
          <w:rFonts w:ascii="Times New Roman" w:hAnsi="Times New Roman" w:cs="Times New Roman"/>
          <w:lang w:val="uk-UA"/>
        </w:rPr>
        <w:t xml:space="preserve">. </w:t>
      </w:r>
      <w:r w:rsidRPr="00ED636A">
        <w:rPr>
          <w:rStyle w:val="hps"/>
          <w:rFonts w:ascii="Times New Roman" w:hAnsi="Times New Roman" w:cs="Times New Roman"/>
          <w:lang w:val="uk-UA"/>
        </w:rPr>
        <w:t>В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результаті</w:t>
      </w:r>
      <w:r w:rsidRPr="00ED636A">
        <w:rPr>
          <w:rFonts w:ascii="Times New Roman" w:hAnsi="Times New Roman" w:cs="Times New Roman"/>
          <w:lang w:val="uk-UA"/>
        </w:rPr>
        <w:t xml:space="preserve"> </w:t>
      </w:r>
      <w:r w:rsidRPr="00ED636A">
        <w:rPr>
          <w:rStyle w:val="hps"/>
          <w:rFonts w:ascii="Times New Roman" w:hAnsi="Times New Roman" w:cs="Times New Roman"/>
          <w:lang w:val="uk-UA"/>
        </w:rPr>
        <w:t>отримаємо</w:t>
      </w:r>
    </w:p>
    <w:p w14:paraId="592B45E8" w14:textId="77777777" w:rsidR="005F684A" w:rsidRPr="00ED636A" w:rsidRDefault="008F0E3D" w:rsidP="008B4B08">
      <w:pPr>
        <w:jc w:val="center"/>
        <w:rPr>
          <w:rFonts w:ascii="Times New Roman" w:hAnsi="Times New Roman" w:cs="Times New Roman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lang w:val="uk-UA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lang w:val="uk-UA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=1∙5=5</m:t>
          </m:r>
        </m:oMath>
      </m:oMathPara>
    </w:p>
    <w:p w14:paraId="6C25B077" w14:textId="77777777" w:rsidR="005F684A" w:rsidRPr="005160F3" w:rsidRDefault="00047ACB" w:rsidP="00047ACB">
      <w:pPr>
        <w:rPr>
          <w:rFonts w:ascii="Times New Roman" w:hAnsi="Times New Roman" w:cs="Times New Roman"/>
          <w:lang w:val="en-US"/>
        </w:rPr>
      </w:pPr>
      <w:r w:rsidRPr="00ED636A">
        <w:rPr>
          <w:rStyle w:val="hps"/>
          <w:rFonts w:ascii="Times New Roman" w:hAnsi="Times New Roman" w:cs="Times New Roman"/>
          <w:lang w:val="uk-UA"/>
        </w:rPr>
        <w:t>Для</w:t>
      </w:r>
      <w:r w:rsidR="007830C8">
        <w:rPr>
          <w:rStyle w:val="hps"/>
          <w:rFonts w:ascii="Times New Roman" w:hAnsi="Times New Roman" w:cs="Times New Roman"/>
          <w:lang w:val="uk-UA"/>
        </w:rPr>
        <w:t xml:space="preserve"> </w:t>
      </w:r>
      <m:oMath>
        <m:r>
          <w:rPr>
            <w:rFonts w:ascii="Cambria Math" w:hAnsi="Cambria Math" w:cs="Times New Roman"/>
            <w:lang w:val="uk-UA"/>
          </w:rPr>
          <m:t xml:space="preserve">m=1,  </m:t>
        </m:r>
        <m:sSub>
          <m:sSubPr>
            <m:ctrlPr>
              <w:rPr>
                <w:rFonts w:ascii="Cambria Math" w:hAnsi="Cambria Math" w:cs="Times New Roman"/>
                <w:i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lang w:val="uk-UA"/>
              </w:rPr>
              <m:t>f</m:t>
            </m:r>
          </m:e>
          <m:sub>
            <m:r>
              <w:rPr>
                <w:rFonts w:ascii="Cambria Math" w:hAnsi="Cambria Math" w:cs="Times New Roman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</w:rPr>
          <m:t>=1∙3+2∙5=13</m:t>
        </m:r>
      </m:oMath>
    </w:p>
    <w:p w14:paraId="7CEFC79A" w14:textId="77777777" w:rsidR="005F684A" w:rsidRPr="00ED636A" w:rsidRDefault="008B4B08" w:rsidP="00A70972">
      <w:pPr>
        <w:jc w:val="center"/>
        <w:rPr>
          <w:rFonts w:ascii="Times New Roman" w:hAnsi="Times New Roman" w:cs="Times New Roman"/>
          <w:lang w:val="uk-UA"/>
        </w:rPr>
      </w:pPr>
      <w:r w:rsidRPr="00ED636A">
        <w:rPr>
          <w:rFonts w:ascii="Times New Roman" w:hAnsi="Times New Roman" w:cs="Times New Roman"/>
          <w:noProof/>
        </w:rPr>
        <w:drawing>
          <wp:inline distT="0" distB="0" distL="0" distR="0" wp14:anchorId="6CEFB6C3" wp14:editId="4343564B">
            <wp:extent cx="2025410" cy="797573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750" cy="797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96140" w14:textId="77777777" w:rsidR="005F684A" w:rsidRPr="0046052A" w:rsidRDefault="00047ACB" w:rsidP="00047ACB">
      <w:pPr>
        <w:rPr>
          <w:rFonts w:ascii="Times New Roman" w:hAnsi="Times New Roman" w:cs="Times New Roman"/>
          <w:lang w:val="en-US"/>
        </w:rPr>
      </w:pPr>
      <w:r w:rsidRPr="00ED636A">
        <w:rPr>
          <w:rStyle w:val="hps"/>
          <w:rFonts w:ascii="Times New Roman" w:hAnsi="Times New Roman" w:cs="Times New Roman"/>
          <w:lang w:val="uk-UA"/>
        </w:rPr>
        <w:t>Для</w:t>
      </w:r>
      <w:r w:rsidR="0046052A">
        <w:rPr>
          <w:rStyle w:val="hps"/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uk-UA"/>
          </w:rPr>
          <m:t xml:space="preserve">m=2,  </m:t>
        </m:r>
        <m:sSub>
          <m:sSubPr>
            <m:ctrlPr>
              <w:rPr>
                <w:rFonts w:ascii="Cambria Math" w:hAnsi="Cambria Math" w:cs="Times New Roman"/>
                <w:i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lang w:val="uk-UA"/>
              </w:rPr>
              <m:t>f</m:t>
            </m:r>
          </m:e>
          <m:sub>
            <m:r>
              <w:rPr>
                <w:rFonts w:ascii="Cambria Math" w:hAnsi="Cambria Math" w:cs="Times New Roman"/>
                <w:lang w:val="uk-UA"/>
              </w:rPr>
              <m:t>2</m:t>
            </m:r>
          </m:sub>
        </m:sSub>
        <m:r>
          <w:rPr>
            <w:rFonts w:ascii="Cambria Math" w:hAnsi="Cambria Math" w:cs="Times New Roman"/>
          </w:rPr>
          <m:t>=1∙1+2∙3+3∙5=22</m:t>
        </m:r>
      </m:oMath>
    </w:p>
    <w:p w14:paraId="69A482EE" w14:textId="77777777" w:rsidR="005F684A" w:rsidRPr="00ED636A" w:rsidRDefault="00BC5356" w:rsidP="00A70972">
      <w:pPr>
        <w:jc w:val="center"/>
        <w:rPr>
          <w:rFonts w:ascii="Times New Roman" w:hAnsi="Times New Roman" w:cs="Times New Roman"/>
          <w:lang w:val="uk-UA"/>
        </w:rPr>
      </w:pPr>
      <w:r w:rsidRPr="00ED636A">
        <w:rPr>
          <w:rFonts w:ascii="Times New Roman" w:hAnsi="Times New Roman" w:cs="Times New Roman"/>
          <w:noProof/>
        </w:rPr>
        <w:drawing>
          <wp:inline distT="0" distB="0" distL="0" distR="0" wp14:anchorId="0952540A" wp14:editId="366EC07A">
            <wp:extent cx="1499199" cy="624311"/>
            <wp:effectExtent l="19050" t="0" r="5751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651" cy="625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3FC484" w14:textId="77777777" w:rsidR="005F684A" w:rsidRPr="005160F3" w:rsidRDefault="00047ACB" w:rsidP="00047ACB">
      <w:pPr>
        <w:rPr>
          <w:rFonts w:ascii="Times New Roman" w:hAnsi="Times New Roman" w:cs="Times New Roman"/>
          <w:lang w:val="en-US"/>
        </w:rPr>
      </w:pPr>
      <w:r w:rsidRPr="00ED636A">
        <w:rPr>
          <w:rStyle w:val="hps"/>
          <w:rFonts w:ascii="Times New Roman" w:hAnsi="Times New Roman" w:cs="Times New Roman"/>
          <w:lang w:val="uk-UA"/>
        </w:rPr>
        <w:t>Для</w:t>
      </w:r>
      <w:r w:rsidR="0046052A">
        <w:rPr>
          <w:rStyle w:val="hps"/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uk-UA"/>
          </w:rPr>
          <m:t xml:space="preserve">m=3,  </m:t>
        </m:r>
        <m:sSub>
          <m:sSubPr>
            <m:ctrlPr>
              <w:rPr>
                <w:rFonts w:ascii="Cambria Math" w:hAnsi="Cambria Math" w:cs="Times New Roman"/>
                <w:i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lang w:val="uk-UA"/>
              </w:rPr>
              <m:t>f</m:t>
            </m:r>
          </m:e>
          <m:sub>
            <m:r>
              <w:rPr>
                <w:rFonts w:ascii="Cambria Math" w:hAnsi="Cambria Math" w:cs="Times New Roman"/>
                <w:lang w:val="uk-UA"/>
              </w:rPr>
              <m:t>3</m:t>
            </m:r>
          </m:sub>
        </m:sSub>
        <m:r>
          <w:rPr>
            <w:rFonts w:ascii="Cambria Math" w:hAnsi="Cambria Math" w:cs="Times New Roman"/>
          </w:rPr>
          <m:t>=2∙1+3∙3=11</m:t>
        </m:r>
      </m:oMath>
    </w:p>
    <w:p w14:paraId="1462F6EA" w14:textId="77777777" w:rsidR="005F684A" w:rsidRPr="00ED636A" w:rsidRDefault="00BC5356" w:rsidP="00A70972">
      <w:pPr>
        <w:jc w:val="center"/>
        <w:rPr>
          <w:rFonts w:ascii="Times New Roman" w:hAnsi="Times New Roman" w:cs="Times New Roman"/>
          <w:lang w:val="uk-UA"/>
        </w:rPr>
      </w:pPr>
      <w:r w:rsidRPr="00ED636A">
        <w:rPr>
          <w:rFonts w:ascii="Times New Roman" w:hAnsi="Times New Roman" w:cs="Times New Roman"/>
          <w:noProof/>
        </w:rPr>
        <w:drawing>
          <wp:inline distT="0" distB="0" distL="0" distR="0" wp14:anchorId="51DACEAD" wp14:editId="5237B231">
            <wp:extent cx="2361841" cy="794711"/>
            <wp:effectExtent l="19050" t="0" r="359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146" cy="79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72542" w14:textId="77777777" w:rsidR="005F684A" w:rsidRPr="00ED636A" w:rsidRDefault="00047ACB" w:rsidP="00047ACB">
      <w:pPr>
        <w:rPr>
          <w:rFonts w:ascii="Times New Roman" w:hAnsi="Times New Roman" w:cs="Times New Roman"/>
          <w:lang w:val="uk-UA"/>
        </w:rPr>
      </w:pPr>
      <w:r w:rsidRPr="00ED636A">
        <w:rPr>
          <w:rStyle w:val="hps"/>
          <w:rFonts w:ascii="Times New Roman" w:hAnsi="Times New Roman" w:cs="Times New Roman"/>
          <w:lang w:val="uk-UA"/>
        </w:rPr>
        <w:t>Для</w:t>
      </w:r>
      <w:r w:rsidR="0046052A">
        <w:rPr>
          <w:rStyle w:val="hps"/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uk-UA"/>
          </w:rPr>
          <m:t xml:space="preserve">m=4,  </m:t>
        </m:r>
        <m:sSub>
          <m:sSubPr>
            <m:ctrlPr>
              <w:rPr>
                <w:rFonts w:ascii="Cambria Math" w:hAnsi="Cambria Math" w:cs="Times New Roman"/>
                <w:i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lang w:val="uk-UA"/>
              </w:rPr>
              <m:t>f</m:t>
            </m:r>
          </m:e>
          <m:sub>
            <m:r>
              <w:rPr>
                <w:rFonts w:ascii="Cambria Math" w:hAnsi="Cambria Math" w:cs="Times New Roman"/>
                <w:lang w:val="uk-UA"/>
              </w:rPr>
              <m:t>4</m:t>
            </m:r>
          </m:sub>
        </m:sSub>
        <m:r>
          <w:rPr>
            <w:rFonts w:ascii="Cambria Math" w:hAnsi="Cambria Math" w:cs="Times New Roman"/>
          </w:rPr>
          <m:t>=1∙3=3</m:t>
        </m:r>
      </m:oMath>
      <w:r w:rsidRPr="00ED636A">
        <w:rPr>
          <w:rFonts w:ascii="Times New Roman" w:hAnsi="Times New Roman" w:cs="Times New Roman"/>
          <w:lang w:val="uk-UA"/>
        </w:rPr>
        <w:t xml:space="preserve"> </w:t>
      </w:r>
    </w:p>
    <w:p w14:paraId="2E4D1BEF" w14:textId="77777777" w:rsidR="005F684A" w:rsidRPr="00ED636A" w:rsidRDefault="00BC5356" w:rsidP="00A70972">
      <w:pPr>
        <w:jc w:val="center"/>
        <w:rPr>
          <w:rFonts w:ascii="Times New Roman" w:hAnsi="Times New Roman" w:cs="Times New Roman"/>
          <w:lang w:val="uk-UA"/>
        </w:rPr>
      </w:pPr>
      <w:r w:rsidRPr="00ED63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BD87E" wp14:editId="6A6D39AE">
            <wp:extent cx="2612007" cy="712462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02" cy="71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57A30" w14:textId="77777777" w:rsidR="005F684A" w:rsidRPr="00ED636A" w:rsidRDefault="00047ACB" w:rsidP="00047ACB">
      <w:pPr>
        <w:rPr>
          <w:rFonts w:ascii="Times New Roman" w:hAnsi="Times New Roman" w:cs="Times New Roman"/>
          <w:lang w:val="uk-UA"/>
        </w:rPr>
      </w:pPr>
      <w:r w:rsidRPr="00ED636A">
        <w:rPr>
          <w:rStyle w:val="hps"/>
          <w:rFonts w:ascii="Times New Roman" w:hAnsi="Times New Roman" w:cs="Times New Roman"/>
          <w:lang w:val="uk-UA"/>
        </w:rPr>
        <w:t>У підсумку</w:t>
      </w:r>
    </w:p>
    <w:p w14:paraId="219D5F87" w14:textId="77777777" w:rsidR="005F684A" w:rsidRPr="0046052A" w:rsidRDefault="008F0E3D" w:rsidP="00047ACB">
      <w:pPr>
        <w:rPr>
          <w:rFonts w:ascii="Times New Roman" w:hAnsi="Times New Roman" w:cs="Times New Roman"/>
          <w:lang w:val="en-U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=(5, 13, 22, 11, 3)</m:t>
          </m:r>
        </m:oMath>
      </m:oMathPara>
    </w:p>
    <w:p w14:paraId="2D667A96" w14:textId="77777777" w:rsidR="0045198D" w:rsidRPr="00ED636A" w:rsidRDefault="0045198D" w:rsidP="00047ACB">
      <w:pPr>
        <w:rPr>
          <w:rFonts w:ascii="Times New Roman" w:hAnsi="Times New Roman" w:cs="Times New Roman"/>
          <w:lang w:val="uk-UA"/>
        </w:rPr>
      </w:pPr>
    </w:p>
    <w:p w14:paraId="4F799D57" w14:textId="77777777" w:rsidR="008B4B08" w:rsidRPr="00ED636A" w:rsidRDefault="008B4B08" w:rsidP="00BC5356">
      <w:pPr>
        <w:jc w:val="center"/>
        <w:rPr>
          <w:rFonts w:ascii="Times New Roman" w:hAnsi="Times New Roman" w:cs="Times New Roman"/>
          <w:b/>
          <w:lang w:val="uk-UA"/>
        </w:rPr>
      </w:pPr>
      <w:r w:rsidRPr="00ED636A">
        <w:rPr>
          <w:rFonts w:ascii="Times New Roman" w:hAnsi="Times New Roman" w:cs="Times New Roman"/>
          <w:b/>
          <w:lang w:val="uk-UA"/>
        </w:rPr>
        <w:t>Завдання до роботи.</w:t>
      </w:r>
    </w:p>
    <w:p w14:paraId="0795EC13" w14:textId="539FDCDF" w:rsidR="008B4B08" w:rsidRPr="00A20488" w:rsidRDefault="00AC2F7A" w:rsidP="00047A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Створити програм</w:t>
      </w:r>
      <w:r w:rsidR="008B4B08" w:rsidRPr="00ED636A">
        <w:rPr>
          <w:rFonts w:ascii="Times New Roman" w:hAnsi="Times New Roman" w:cs="Times New Roman"/>
          <w:lang w:val="uk-UA"/>
        </w:rPr>
        <w:t xml:space="preserve">у для знаходження  згортки </w:t>
      </w:r>
      <m:oMath>
        <m:r>
          <w:rPr>
            <w:rFonts w:ascii="Cambria Math" w:hAnsi="Cambria Math" w:cs="Times New Roman"/>
            <w:lang w:val="uk-UA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lang w:val="uk-UA"/>
              </w:rPr>
              <m:t>f</m:t>
            </m:r>
          </m:e>
          <m:sub>
            <m:r>
              <w:rPr>
                <w:rFonts w:ascii="Cambria Math" w:hAnsi="Cambria Math" w:cs="Times New Roman"/>
                <w:lang w:val="uk-UA"/>
              </w:rPr>
              <m:t>m</m:t>
            </m:r>
          </m:sub>
        </m:sSub>
        <m:r>
          <w:rPr>
            <w:rFonts w:ascii="Cambria Math" w:hAnsi="Cambria Math" w:cs="Times New Roman"/>
            <w:lang w:val="uk-UA"/>
          </w:rPr>
          <m:t>}</m:t>
        </m:r>
      </m:oMath>
      <w:r w:rsidR="008B4B08" w:rsidRPr="00ED636A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AC2F7A">
        <w:rPr>
          <w:rFonts w:ascii="Times New Roman" w:hAnsi="Times New Roman" w:cs="Times New Roman"/>
        </w:rPr>
        <w:t>дискретних</w:t>
      </w:r>
      <w:proofErr w:type="spellEnd"/>
      <w:r w:rsidRPr="00AC2F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>сигналів</w:t>
      </w:r>
      <w:r w:rsidRPr="00AC2F7A">
        <w:rPr>
          <w:rFonts w:ascii="Times New Roman" w:hAnsi="Times New Roman" w:cs="Times New Roma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uk-UA"/>
                  </w:rPr>
                  <m:t>k</m:t>
                </m:r>
              </m:sub>
            </m:sSub>
          </m:e>
        </m:d>
      </m:oMath>
      <w:r>
        <w:rPr>
          <w:rFonts w:ascii="Times New Roman" w:hAnsi="Times New Roman" w:cs="Times New Roman"/>
          <w:lang w:val="uk-UA"/>
        </w:rPr>
        <w:t xml:space="preserve"> і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uk-UA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lang w:val="uk-UA"/>
                  </w:rPr>
                  <m:t>k</m:t>
                </m:r>
              </m:sub>
            </m:sSub>
          </m:e>
        </m:d>
      </m:oMath>
      <w:r w:rsidR="008B4B08" w:rsidRPr="00ED636A">
        <w:rPr>
          <w:rFonts w:ascii="Times New Roman" w:hAnsi="Times New Roman" w:cs="Times New Roman"/>
          <w:lang w:val="uk-UA"/>
        </w:rPr>
        <w:t>.</w:t>
      </w:r>
    </w:p>
    <w:p w14:paraId="1D8E43BC" w14:textId="77777777" w:rsidR="00A20488" w:rsidRDefault="00A20488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br w:type="page"/>
      </w:r>
    </w:p>
    <w:p w14:paraId="75C94AED" w14:textId="77777777" w:rsidR="0046052A" w:rsidRDefault="0046052A" w:rsidP="00047ACB">
      <w:pPr>
        <w:rPr>
          <w:rFonts w:ascii="Times New Roman" w:hAnsi="Times New Roman" w:cs="Times New Roman"/>
          <w:lang w:val="uk-UA"/>
        </w:rPr>
      </w:pPr>
    </w:p>
    <w:p w14:paraId="464C58D0" w14:textId="77777777" w:rsidR="00AC2F7A" w:rsidRPr="00576B59" w:rsidRDefault="0046052A" w:rsidP="00576B59"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Таблиця 1.</w:t>
      </w:r>
      <w:r w:rsidR="00576B59">
        <w:rPr>
          <w:rFonts w:ascii="Times New Roman" w:hAnsi="Times New Roman" w:cs="Times New Roman"/>
          <w:lang w:val="en-US"/>
        </w:rPr>
        <w:t xml:space="preserve"> Вхідні дані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3529"/>
        <w:gridCol w:w="3676"/>
      </w:tblGrid>
      <w:tr w:rsidR="0046052A" w:rsidRPr="00A20488" w14:paraId="1DD3D66F" w14:textId="77777777" w:rsidTr="00A20488">
        <w:trPr>
          <w:jc w:val="center"/>
        </w:trPr>
        <w:tc>
          <w:tcPr>
            <w:tcW w:w="1550" w:type="dxa"/>
            <w:vAlign w:val="center"/>
          </w:tcPr>
          <w:p w14:paraId="79F800FF" w14:textId="77777777" w:rsidR="0046052A" w:rsidRPr="00A20488" w:rsidRDefault="0046052A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Варіант №</w:t>
            </w:r>
          </w:p>
          <w:p w14:paraId="3A4B23E2" w14:textId="77777777" w:rsidR="0046052A" w:rsidRPr="00A20488" w:rsidRDefault="0046052A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6FAC68A5" w14:textId="77777777" w:rsidR="0046052A" w:rsidRPr="00A20488" w:rsidRDefault="008F0E3D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Times New Roman" w:cs="Times New Roman"/>
                        <w:i/>
                        <w:lang w:val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uk-U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uk-UA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676" w:type="dxa"/>
            <w:vAlign w:val="center"/>
          </w:tcPr>
          <w:p w14:paraId="44377016" w14:textId="77777777" w:rsidR="0046052A" w:rsidRPr="00A20488" w:rsidRDefault="008F0E3D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Times New Roman" w:cs="Times New Roman"/>
                        <w:i/>
                        <w:lang w:val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uk-U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uk-UA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</w:tr>
      <w:tr w:rsidR="009B00C1" w:rsidRPr="00A20488" w14:paraId="07754F8C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62D61D04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3529" w:type="dxa"/>
            <w:vAlign w:val="center"/>
          </w:tcPr>
          <w:p w14:paraId="4B24013D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3676" w:type="dxa"/>
            <w:vAlign w:val="center"/>
          </w:tcPr>
          <w:p w14:paraId="3F505262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</w:p>
        </w:tc>
      </w:tr>
      <w:tr w:rsidR="009B00C1" w:rsidRPr="00A20488" w14:paraId="51A425C3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3A796E73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5F8EFB48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3676" w:type="dxa"/>
            <w:vAlign w:val="center"/>
          </w:tcPr>
          <w:p w14:paraId="0B4ADA44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</w:tr>
      <w:tr w:rsidR="009B00C1" w:rsidRPr="00A20488" w14:paraId="5BA5E901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2149997C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1F91F640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3676" w:type="dxa"/>
            <w:vAlign w:val="center"/>
          </w:tcPr>
          <w:p w14:paraId="3DA0C4AD" w14:textId="77777777" w:rsidR="009B00C1" w:rsidRPr="00A20488" w:rsidRDefault="009B00C1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</w:p>
        </w:tc>
      </w:tr>
      <w:tr w:rsidR="00D57E89" w:rsidRPr="00A20488" w14:paraId="4C6C3D4D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06E8A222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3529" w:type="dxa"/>
            <w:vAlign w:val="center"/>
          </w:tcPr>
          <w:p w14:paraId="25A0B2DE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</w:p>
        </w:tc>
        <w:tc>
          <w:tcPr>
            <w:tcW w:w="3676" w:type="dxa"/>
            <w:vAlign w:val="center"/>
          </w:tcPr>
          <w:p w14:paraId="20FAB130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AE74F5" w:rsidRPr="00A20488" w14:paraId="1E80F4B3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6F789C05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01065EFC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76" w:type="dxa"/>
            <w:vAlign w:val="center"/>
          </w:tcPr>
          <w:p w14:paraId="6C76A410" w14:textId="77777777" w:rsidR="00AE74F5" w:rsidRPr="00A20488" w:rsidRDefault="00A20488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</w:tc>
      </w:tr>
      <w:tr w:rsidR="00AE74F5" w:rsidRPr="00A20488" w14:paraId="34048BFE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543831D8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0ADD1BDD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</w:tc>
        <w:tc>
          <w:tcPr>
            <w:tcW w:w="3676" w:type="dxa"/>
            <w:vAlign w:val="center"/>
          </w:tcPr>
          <w:p w14:paraId="5F82B271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5</w:t>
            </w:r>
          </w:p>
        </w:tc>
      </w:tr>
      <w:tr w:rsidR="00D57E89" w:rsidRPr="00A20488" w14:paraId="3D29AB87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2D7B5B2D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3529" w:type="dxa"/>
            <w:vAlign w:val="center"/>
          </w:tcPr>
          <w:p w14:paraId="7065A742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76" w:type="dxa"/>
            <w:vAlign w:val="center"/>
          </w:tcPr>
          <w:p w14:paraId="06CE8DFC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E74F5" w:rsidRPr="00A20488" w14:paraId="5B3D0A75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02A62F9D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3C7D5E25" w14:textId="77777777" w:rsidR="00AE74F5" w:rsidRPr="00A20488" w:rsidRDefault="00A20488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74F5" w:rsidRPr="00A2048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76" w:type="dxa"/>
            <w:vAlign w:val="center"/>
          </w:tcPr>
          <w:p w14:paraId="30918F8E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</w:p>
        </w:tc>
      </w:tr>
      <w:tr w:rsidR="00AE74F5" w:rsidRPr="00A20488" w14:paraId="3AF9F29C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4FC71C78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249C0C00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76" w:type="dxa"/>
            <w:vAlign w:val="center"/>
          </w:tcPr>
          <w:p w14:paraId="11851EC4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</w:p>
        </w:tc>
      </w:tr>
      <w:tr w:rsidR="00D57E89" w:rsidRPr="00A20488" w14:paraId="7D5231DC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21DD275C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3529" w:type="dxa"/>
            <w:vAlign w:val="center"/>
          </w:tcPr>
          <w:p w14:paraId="3C3BC259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76" w:type="dxa"/>
            <w:vAlign w:val="center"/>
          </w:tcPr>
          <w:p w14:paraId="5B9BA693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AE74F5" w:rsidRPr="00A20488" w14:paraId="2E72AE1F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554FCAAB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711EE4CD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76" w:type="dxa"/>
            <w:vAlign w:val="center"/>
          </w:tcPr>
          <w:p w14:paraId="493C6EC7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</w:p>
        </w:tc>
      </w:tr>
      <w:tr w:rsidR="00AE74F5" w:rsidRPr="00A20488" w14:paraId="54ED0108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008EAF56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7CE92212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76" w:type="dxa"/>
            <w:vAlign w:val="center"/>
          </w:tcPr>
          <w:p w14:paraId="16CD16B6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</w:p>
        </w:tc>
      </w:tr>
      <w:tr w:rsidR="00D57E89" w:rsidRPr="00A20488" w14:paraId="0F929A70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234D8399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3529" w:type="dxa"/>
            <w:vAlign w:val="center"/>
          </w:tcPr>
          <w:p w14:paraId="6FBE4970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76" w:type="dxa"/>
            <w:vAlign w:val="center"/>
          </w:tcPr>
          <w:p w14:paraId="72144B1D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AE74F5" w:rsidRPr="00A20488" w14:paraId="5219D47C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063B7AC1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32E0FD34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76" w:type="dxa"/>
            <w:vAlign w:val="center"/>
          </w:tcPr>
          <w:p w14:paraId="7C5E8B7A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</w:p>
        </w:tc>
      </w:tr>
      <w:tr w:rsidR="00AE74F5" w:rsidRPr="00A20488" w14:paraId="4518A7EF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43F97AFA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54EFB22B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76" w:type="dxa"/>
            <w:vAlign w:val="center"/>
          </w:tcPr>
          <w:p w14:paraId="0A93044D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</w:p>
        </w:tc>
      </w:tr>
      <w:tr w:rsidR="00D57E89" w:rsidRPr="00A20488" w14:paraId="5EF79AB8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5DEF4ADF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3529" w:type="dxa"/>
            <w:vAlign w:val="center"/>
          </w:tcPr>
          <w:p w14:paraId="40183F0E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76" w:type="dxa"/>
            <w:vAlign w:val="center"/>
          </w:tcPr>
          <w:p w14:paraId="7D37C117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AE74F5" w:rsidRPr="00A20488" w14:paraId="4030656D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5BF77F5A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40DD78DC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76" w:type="dxa"/>
            <w:vAlign w:val="center"/>
          </w:tcPr>
          <w:p w14:paraId="0B726F9C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</w:tc>
      </w:tr>
      <w:tr w:rsidR="00AE74F5" w:rsidRPr="00A20488" w14:paraId="70A5753B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1BAFD174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4303143A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76" w:type="dxa"/>
            <w:vAlign w:val="center"/>
          </w:tcPr>
          <w:p w14:paraId="682BBAAD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</w:p>
        </w:tc>
      </w:tr>
      <w:tr w:rsidR="00D57E89" w:rsidRPr="00A20488" w14:paraId="57A777DD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168F5857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3529" w:type="dxa"/>
            <w:vAlign w:val="center"/>
          </w:tcPr>
          <w:p w14:paraId="143CB77B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676" w:type="dxa"/>
            <w:vAlign w:val="center"/>
          </w:tcPr>
          <w:p w14:paraId="7857B429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AE74F5" w:rsidRPr="00A20488" w14:paraId="2EAF1C71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4EAE3393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0BFD6386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3676" w:type="dxa"/>
            <w:vAlign w:val="center"/>
          </w:tcPr>
          <w:p w14:paraId="12DFCC59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</w:tc>
      </w:tr>
      <w:tr w:rsidR="00AE74F5" w:rsidRPr="00A20488" w14:paraId="025F4C93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0EE2F80A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34525B12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</w:p>
        </w:tc>
        <w:tc>
          <w:tcPr>
            <w:tcW w:w="3676" w:type="dxa"/>
            <w:vAlign w:val="center"/>
          </w:tcPr>
          <w:p w14:paraId="567C874C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</w:p>
        </w:tc>
      </w:tr>
      <w:tr w:rsidR="00D57E89" w:rsidRPr="00A20488" w14:paraId="6625772D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1D094E57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529" w:type="dxa"/>
            <w:vAlign w:val="center"/>
          </w:tcPr>
          <w:p w14:paraId="090F1629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76" w:type="dxa"/>
            <w:vAlign w:val="center"/>
          </w:tcPr>
          <w:p w14:paraId="22D1D001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AE74F5" w:rsidRPr="00A20488" w14:paraId="7CAAF80E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4659D7C2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7FB70238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</w:p>
        </w:tc>
        <w:tc>
          <w:tcPr>
            <w:tcW w:w="3676" w:type="dxa"/>
            <w:vAlign w:val="center"/>
          </w:tcPr>
          <w:p w14:paraId="2ADD08E5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</w:p>
        </w:tc>
      </w:tr>
      <w:tr w:rsidR="00AE74F5" w:rsidRPr="00A20488" w14:paraId="6C05072B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45FB1A23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4D267DAA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3676" w:type="dxa"/>
            <w:vAlign w:val="center"/>
          </w:tcPr>
          <w:p w14:paraId="58AFD180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</w:p>
        </w:tc>
      </w:tr>
      <w:tr w:rsidR="00D57E89" w:rsidRPr="00A20488" w14:paraId="76FED58B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17F0FD80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529" w:type="dxa"/>
            <w:vAlign w:val="center"/>
          </w:tcPr>
          <w:p w14:paraId="1339DB2A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76" w:type="dxa"/>
            <w:vAlign w:val="center"/>
          </w:tcPr>
          <w:p w14:paraId="2D998E8F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AE74F5" w:rsidRPr="00A20488" w14:paraId="06C71C2D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29532E48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77235280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3676" w:type="dxa"/>
            <w:vAlign w:val="center"/>
          </w:tcPr>
          <w:p w14:paraId="2120EA3E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</w:tc>
      </w:tr>
      <w:tr w:rsidR="00AE74F5" w:rsidRPr="00A20488" w14:paraId="7607A170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1F90A10C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0A7F13C4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3676" w:type="dxa"/>
            <w:vAlign w:val="center"/>
          </w:tcPr>
          <w:p w14:paraId="482607D7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</w:p>
        </w:tc>
      </w:tr>
      <w:tr w:rsidR="00D57E89" w:rsidRPr="00A20488" w14:paraId="3E301C31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1DC939D4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3529" w:type="dxa"/>
            <w:vAlign w:val="center"/>
          </w:tcPr>
          <w:p w14:paraId="4BBC4279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76" w:type="dxa"/>
            <w:vAlign w:val="center"/>
          </w:tcPr>
          <w:p w14:paraId="104EE83D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AE74F5" w:rsidRPr="00A20488" w14:paraId="1F5204CD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56B647D6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29EEB3E3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3676" w:type="dxa"/>
            <w:vAlign w:val="center"/>
          </w:tcPr>
          <w:p w14:paraId="4577C875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</w:p>
        </w:tc>
      </w:tr>
      <w:tr w:rsidR="00AE74F5" w:rsidRPr="00A20488" w14:paraId="00F9E73D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288EED36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0E2F0810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</w:p>
        </w:tc>
        <w:tc>
          <w:tcPr>
            <w:tcW w:w="3676" w:type="dxa"/>
            <w:vAlign w:val="center"/>
          </w:tcPr>
          <w:p w14:paraId="3D550051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</w:tr>
      <w:tr w:rsidR="00D57E89" w:rsidRPr="00A20488" w14:paraId="10D454D8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0E28D166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3529" w:type="dxa"/>
            <w:vAlign w:val="center"/>
          </w:tcPr>
          <w:p w14:paraId="4EF5FF69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76" w:type="dxa"/>
            <w:vAlign w:val="center"/>
          </w:tcPr>
          <w:p w14:paraId="4E543DD1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</w:p>
        </w:tc>
      </w:tr>
      <w:tr w:rsidR="00AE74F5" w:rsidRPr="00A20488" w14:paraId="2CE93615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3CC794BF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4FA238A8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</w:p>
        </w:tc>
        <w:tc>
          <w:tcPr>
            <w:tcW w:w="3676" w:type="dxa"/>
            <w:vAlign w:val="center"/>
          </w:tcPr>
          <w:p w14:paraId="1D6453A2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</w:p>
        </w:tc>
      </w:tr>
      <w:tr w:rsidR="00AE74F5" w:rsidRPr="00A20488" w14:paraId="779A597C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09CCA15E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0A574F8B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3676" w:type="dxa"/>
            <w:vAlign w:val="center"/>
          </w:tcPr>
          <w:p w14:paraId="52934A68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</w:tc>
      </w:tr>
      <w:tr w:rsidR="00D57E89" w:rsidRPr="00A20488" w14:paraId="6DC98A03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7767E4DA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3529" w:type="dxa"/>
            <w:vAlign w:val="center"/>
          </w:tcPr>
          <w:p w14:paraId="67C3744E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76" w:type="dxa"/>
            <w:vAlign w:val="center"/>
          </w:tcPr>
          <w:p w14:paraId="5051D0F1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AE74F5" w:rsidRPr="00A20488" w14:paraId="2C18EF25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67C07479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5D4128A3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3676" w:type="dxa"/>
            <w:vAlign w:val="center"/>
          </w:tcPr>
          <w:p w14:paraId="27C0D786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</w:tc>
      </w:tr>
      <w:tr w:rsidR="00AE74F5" w:rsidRPr="00A20488" w14:paraId="01917566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539B3283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03ED9DCA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3676" w:type="dxa"/>
            <w:vAlign w:val="center"/>
          </w:tcPr>
          <w:p w14:paraId="4DCB0BD3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</w:p>
        </w:tc>
      </w:tr>
      <w:tr w:rsidR="00D57E89" w:rsidRPr="00A20488" w14:paraId="360ACC72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44517211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3529" w:type="dxa"/>
            <w:vAlign w:val="center"/>
          </w:tcPr>
          <w:p w14:paraId="0391CFDF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76" w:type="dxa"/>
            <w:vAlign w:val="center"/>
          </w:tcPr>
          <w:p w14:paraId="0BE046DA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AE74F5" w:rsidRPr="00A20488" w14:paraId="0F1C1505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5752148B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02EAFE41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3676" w:type="dxa"/>
            <w:vAlign w:val="center"/>
          </w:tcPr>
          <w:p w14:paraId="0C28AA5B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</w:p>
        </w:tc>
      </w:tr>
      <w:tr w:rsidR="00AE74F5" w:rsidRPr="00A20488" w14:paraId="6C1DECBA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435F0E83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30BCA0E7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3676" w:type="dxa"/>
            <w:vAlign w:val="center"/>
          </w:tcPr>
          <w:p w14:paraId="4F758FE4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</w:p>
        </w:tc>
      </w:tr>
      <w:tr w:rsidR="00D57E89" w:rsidRPr="00A20488" w14:paraId="7E967A6D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530F7FAC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3529" w:type="dxa"/>
            <w:vAlign w:val="center"/>
          </w:tcPr>
          <w:p w14:paraId="14A1DD1A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76" w:type="dxa"/>
            <w:vAlign w:val="center"/>
          </w:tcPr>
          <w:p w14:paraId="20ABEC57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AE74F5" w:rsidRPr="00A20488" w14:paraId="2056A05B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6DE3A9F8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51FC9165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</w:p>
        </w:tc>
        <w:tc>
          <w:tcPr>
            <w:tcW w:w="3676" w:type="dxa"/>
            <w:vAlign w:val="center"/>
          </w:tcPr>
          <w:p w14:paraId="6162A4BC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</w:p>
        </w:tc>
      </w:tr>
      <w:tr w:rsidR="00AE74F5" w:rsidRPr="00A20488" w14:paraId="23120DE7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365297A7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3529" w:type="dxa"/>
            <w:vAlign w:val="center"/>
          </w:tcPr>
          <w:p w14:paraId="1990BE48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9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3676" w:type="dxa"/>
            <w:vAlign w:val="center"/>
          </w:tcPr>
          <w:p w14:paraId="60E0971D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</w:p>
        </w:tc>
      </w:tr>
      <w:tr w:rsidR="00D57E89" w:rsidRPr="00A20488" w14:paraId="0FD8BDA9" w14:textId="77777777" w:rsidTr="00A20488">
        <w:trPr>
          <w:jc w:val="center"/>
        </w:trPr>
        <w:tc>
          <w:tcPr>
            <w:tcW w:w="1550" w:type="dxa"/>
            <w:vMerge w:val="restart"/>
            <w:vAlign w:val="center"/>
          </w:tcPr>
          <w:p w14:paraId="06AC0CA5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3529" w:type="dxa"/>
            <w:vAlign w:val="center"/>
          </w:tcPr>
          <w:p w14:paraId="116DD27D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5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676" w:type="dxa"/>
            <w:vAlign w:val="center"/>
          </w:tcPr>
          <w:p w14:paraId="3D30AFE5" w14:textId="77777777" w:rsidR="00D57E89" w:rsidRPr="00A20488" w:rsidRDefault="00D57E89" w:rsidP="00A2048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A20488">
              <w:rPr>
                <w:rFonts w:ascii="Times New Roman" w:hAnsi="Times New Roman" w:cs="Times New Roman"/>
                <w:lang w:val="en-US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AE74F5" w:rsidRPr="00A20488" w14:paraId="28987663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08F0AB3A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29" w:type="dxa"/>
            <w:vAlign w:val="center"/>
          </w:tcPr>
          <w:p w14:paraId="13E597B4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76" w:type="dxa"/>
            <w:vAlign w:val="center"/>
          </w:tcPr>
          <w:p w14:paraId="69F9A0BE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</w:tc>
      </w:tr>
      <w:tr w:rsidR="00AE74F5" w:rsidRPr="00A20488" w14:paraId="54A88A77" w14:textId="77777777" w:rsidTr="00A20488">
        <w:trPr>
          <w:jc w:val="center"/>
        </w:trPr>
        <w:tc>
          <w:tcPr>
            <w:tcW w:w="1550" w:type="dxa"/>
            <w:vMerge/>
            <w:vAlign w:val="center"/>
          </w:tcPr>
          <w:p w14:paraId="7C0273E0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29" w:type="dxa"/>
            <w:vAlign w:val="center"/>
          </w:tcPr>
          <w:p w14:paraId="05245642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76" w:type="dxa"/>
            <w:vAlign w:val="center"/>
          </w:tcPr>
          <w:p w14:paraId="5E0DDB72" w14:textId="77777777" w:rsidR="00AE74F5" w:rsidRPr="00A20488" w:rsidRDefault="00AE74F5" w:rsidP="00A2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1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2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6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4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0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8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3</w:t>
            </w:r>
            <w:r w:rsidR="00A2048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20488">
              <w:rPr>
                <w:rFonts w:ascii="Times New Roman" w:hAnsi="Times New Roman" w:cs="Times New Roman"/>
              </w:rPr>
              <w:t>7</w:t>
            </w:r>
          </w:p>
        </w:tc>
      </w:tr>
    </w:tbl>
    <w:p w14:paraId="60D4E034" w14:textId="5EB0B1B5" w:rsidR="0046052A" w:rsidRDefault="0046052A" w:rsidP="00047ACB">
      <w:pPr>
        <w:rPr>
          <w:rFonts w:ascii="Times New Roman" w:hAnsi="Times New Roman" w:cs="Times New Roman"/>
          <w:lang w:val="uk-UA"/>
        </w:rPr>
      </w:pPr>
    </w:p>
    <w:p w14:paraId="3B9E59C6" w14:textId="44E6E5C8" w:rsidR="008F0E3D" w:rsidRDefault="008F0E3D" w:rsidP="00047ACB">
      <w:pPr>
        <w:rPr>
          <w:rFonts w:ascii="Times New Roman" w:hAnsi="Times New Roman" w:cs="Times New Roman"/>
          <w:lang w:val="uk-UA"/>
        </w:rPr>
      </w:pPr>
    </w:p>
    <w:p w14:paraId="690A163A" w14:textId="2269DD59" w:rsidR="008F0E3D" w:rsidRPr="008F0E3D" w:rsidRDefault="008F0E3D" w:rsidP="00047ACB">
      <w:p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</w:t>
      </w:r>
      <w:r w:rsidRPr="008F0E3D">
        <w:rPr>
          <w:rFonts w:ascii="Times New Roman" w:hAnsi="Times New Roman" w:cs="Times New Roman"/>
          <w:b/>
          <w:bCs/>
          <w:lang w:val="uk-UA"/>
        </w:rPr>
        <w:t>Код програми</w:t>
      </w:r>
    </w:p>
    <w:p w14:paraId="250999EE" w14:textId="77777777" w:rsidR="008F0E3D" w:rsidRPr="008F0E3D" w:rsidRDefault="008F0E3D" w:rsidP="008F0E3D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Times New Roman"/>
          <w:color w:val="A9B7C6"/>
          <w:sz w:val="20"/>
          <w:szCs w:val="20"/>
          <w:lang w:val="uk-UA" w:eastAsia="uk-UA"/>
        </w:rPr>
      </w:pP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lastRenderedPageBreak/>
        <w:t>import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numpy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as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np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import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matplotlib.pyplot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as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plt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def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FFC66D"/>
          <w:sz w:val="20"/>
          <w:szCs w:val="20"/>
          <w:lang w:val="uk-UA" w:eastAsia="uk-UA"/>
        </w:rPr>
        <w:t>discrete_convolution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(x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y):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t>"""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br/>
        <w:t xml:space="preserve">    Обчислення дискретної згортки двох сигналів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br/>
        <w:t xml:space="preserve">    f[m] = Σ x[k] · y[m-k]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br/>
        <w:t xml:space="preserve">    """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n =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len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(x)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m =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len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(y)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result_length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n + m -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np.zeros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result_length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for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i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in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range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result_length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):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step_sum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for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k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in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range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(n):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y_index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i - k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if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 xml:space="preserve">0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&lt;=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y_index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&lt; m: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product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x[k] * y[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y_index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    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step_sum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+=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product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[i] 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step_sum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return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def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FFC66D"/>
          <w:sz w:val="20"/>
          <w:szCs w:val="20"/>
          <w:lang w:val="uk-UA" w:eastAsia="uk-UA"/>
        </w:rPr>
        <w:t>plot_signals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(x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title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):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t>"""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br/>
        <w:t xml:space="preserve">    Візуалізація сигналів та їх згортки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br/>
        <w:t xml:space="preserve">    """</w:t>
      </w:r>
      <w:r w:rsidRPr="008F0E3D">
        <w:rPr>
          <w:rFonts w:eastAsia="Times New Roman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fig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plt.subplots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3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figsize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=(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fig.suptitle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title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fontsize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16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fontweight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bold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># Сигнал x[k]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stem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range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len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(x))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x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basefmt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 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linefmt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'b-'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markerfmt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bo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grid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True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alpha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0.3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set_title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'Вхідний сигнал x[k]'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fontsize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fontweight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bold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set_xlabel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'k'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set_ylabel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'x[k]'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># Сигнал y[k]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stem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range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len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(y))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basefmt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 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linefmt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'g-'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markerfmt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go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grid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True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alpha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0.3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set_title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'Вхідний сигнал y[k]'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fontsize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fontweight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bold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set_xlabel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'k'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set_ylabel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'y[k]'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># Згортка f[m]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stem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range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len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))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basefmt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 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linefmt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'r-'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markerfmt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ro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grid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True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alpha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0.3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set_title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'Результат згортки f[m] = x[k] </w:t>
      </w:r>
      <w:r w:rsidRPr="008F0E3D">
        <w:rPr>
          <w:rFonts w:ascii="Cambria Math" w:eastAsia="Times New Roman" w:hAnsi="Cambria Math" w:cs="Cambria Math"/>
          <w:color w:val="6A8759"/>
          <w:sz w:val="20"/>
          <w:szCs w:val="20"/>
          <w:lang w:val="uk-UA" w:eastAsia="uk-UA"/>
        </w:rPr>
        <w:t>⊗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 y[k]'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fontsize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A4926"/>
          <w:sz w:val="20"/>
          <w:szCs w:val="20"/>
          <w:lang w:val="uk-UA" w:eastAsia="uk-UA"/>
        </w:rPr>
        <w:t>fontweight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=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bold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set_xlabel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'm'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axes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].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set_ylabel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'f[m]'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plt.tight_layout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plt.show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def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FFC66D"/>
          <w:sz w:val="20"/>
          <w:szCs w:val="20"/>
          <w:lang w:val="uk-UA" w:eastAsia="uk-UA"/>
        </w:rPr>
        <w:t>main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():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># Вхідні дані для варіанту 3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datasets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[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{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    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'x'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: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np.array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8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6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3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4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8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7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3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4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6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9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6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4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lastRenderedPageBreak/>
        <w:t>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])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,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br/>
        <w:t xml:space="preserve">            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'y'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: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np.array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([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4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8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7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6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4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0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2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3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6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4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}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]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for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i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data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in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enumerate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datasets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1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):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x 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data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'x'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y 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data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[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'y'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]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\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n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Вхідні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 дані:"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f"x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[k] = 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{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x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}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f"y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[k] = 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{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}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f"Довжина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 x: 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{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len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(x)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}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, Довжина y: 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{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len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(y)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}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># Обчислення згортки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discrete_convolution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(x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># Виведення результату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\</w:t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n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Результат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 згортки:"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f"f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[m] = 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{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}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f"Довжина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 результату: 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{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len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}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 xml:space="preserve"># Перевірка за допомогою </w:t>
      </w:r>
      <w:proofErr w:type="spellStart"/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>numpy.convolve</w:t>
      </w:r>
      <w:proofErr w:type="spellEnd"/>
      <w:r w:rsidRPr="008F0E3D">
        <w:rPr>
          <w:rFonts w:eastAsia="Times New Roman"/>
          <w:color w:val="808080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numpy_result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 =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np.convolve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(x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f"Перевірка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: 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{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np.allclose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numpy_result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}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 </w:t>
      </w:r>
      <w:r w:rsidRPr="008F0E3D">
        <w:rPr>
          <w:rFonts w:ascii="Segoe UI Symbol" w:eastAsia="Times New Roman" w:hAnsi="Segoe UI Symbol" w:cs="Segoe UI Symbol"/>
          <w:color w:val="6A8759"/>
          <w:sz w:val="20"/>
          <w:szCs w:val="20"/>
          <w:lang w:val="uk-UA" w:eastAsia="uk-UA"/>
        </w:rPr>
        <w:t>✓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    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t># Візуалізація</w:t>
      </w:r>
      <w:r w:rsidRPr="008F0E3D">
        <w:rPr>
          <w:rFonts w:eastAsia="Times New Roman"/>
          <w:color w:val="808080"/>
          <w:sz w:val="20"/>
          <w:szCs w:val="20"/>
          <w:lang w:val="uk-UA" w:eastAsia="uk-UA"/>
        </w:rPr>
        <w:br/>
        <w:t xml:space="preserve">    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plot_signals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(x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y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result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, 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f"Варіант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 3"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</w:t>
      </w:r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\n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"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+ 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"="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*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70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"ЛАБОРАТОРНА РОБОТА ВИКОНАНА!"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8888C6"/>
          <w:sz w:val="20"/>
          <w:szCs w:val="20"/>
          <w:lang w:val="uk-UA" w:eastAsia="uk-UA"/>
        </w:rPr>
        <w:t>print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 xml:space="preserve">"="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* </w:t>
      </w:r>
      <w:r w:rsidRPr="008F0E3D">
        <w:rPr>
          <w:rFonts w:eastAsia="Times New Roman"/>
          <w:color w:val="6897BB"/>
          <w:sz w:val="20"/>
          <w:szCs w:val="20"/>
          <w:lang w:val="uk-UA" w:eastAsia="uk-UA"/>
        </w:rPr>
        <w:t>70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  <w:proofErr w:type="spellStart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>if</w:t>
      </w:r>
      <w:proofErr w:type="spellEnd"/>
      <w:r w:rsidRPr="008F0E3D">
        <w:rPr>
          <w:rFonts w:eastAsia="Times New Roman"/>
          <w:color w:val="CC7832"/>
          <w:sz w:val="20"/>
          <w:szCs w:val="20"/>
          <w:lang w:val="uk-UA" w:eastAsia="uk-UA"/>
        </w:rPr>
        <w:t xml:space="preserve"> 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__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name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 xml:space="preserve">__ == </w:t>
      </w:r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"__</w:t>
      </w:r>
      <w:proofErr w:type="spellStart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main</w:t>
      </w:r>
      <w:proofErr w:type="spellEnd"/>
      <w:r w:rsidRPr="008F0E3D">
        <w:rPr>
          <w:rFonts w:eastAsia="Times New Roman"/>
          <w:color w:val="6A8759"/>
          <w:sz w:val="20"/>
          <w:szCs w:val="20"/>
          <w:lang w:val="uk-UA" w:eastAsia="uk-UA"/>
        </w:rPr>
        <w:t>__"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: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  <w:t xml:space="preserve">    </w:t>
      </w:r>
      <w:proofErr w:type="spellStart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main</w:t>
      </w:r>
      <w:proofErr w:type="spellEnd"/>
      <w:r w:rsidRPr="008F0E3D">
        <w:rPr>
          <w:rFonts w:eastAsia="Times New Roman"/>
          <w:color w:val="A9B7C6"/>
          <w:sz w:val="20"/>
          <w:szCs w:val="20"/>
          <w:lang w:val="uk-UA" w:eastAsia="uk-UA"/>
        </w:rPr>
        <w:t>()</w:t>
      </w:r>
      <w:r w:rsidRPr="008F0E3D">
        <w:rPr>
          <w:rFonts w:eastAsia="Times New Roman"/>
          <w:color w:val="A9B7C6"/>
          <w:sz w:val="20"/>
          <w:szCs w:val="20"/>
          <w:lang w:val="uk-UA" w:eastAsia="uk-UA"/>
        </w:rPr>
        <w:br/>
      </w:r>
    </w:p>
    <w:p w14:paraId="5E8D17CF" w14:textId="77777777" w:rsidR="008F0E3D" w:rsidRPr="0046052A" w:rsidRDefault="008F0E3D" w:rsidP="00047ACB">
      <w:pPr>
        <w:rPr>
          <w:rFonts w:ascii="Times New Roman" w:hAnsi="Times New Roman" w:cs="Times New Roman"/>
          <w:lang w:val="uk-UA"/>
        </w:rPr>
      </w:pPr>
    </w:p>
    <w:sectPr w:rsidR="008F0E3D" w:rsidRPr="0046052A" w:rsidSect="0045198D">
      <w:type w:val="continuous"/>
      <w:pgSz w:w="11909" w:h="16834"/>
      <w:pgMar w:top="876" w:right="537" w:bottom="905" w:left="56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E59C3" w14:textId="77777777" w:rsidR="008C629D" w:rsidRDefault="008C629D" w:rsidP="0045198D">
      <w:r>
        <w:separator/>
      </w:r>
    </w:p>
  </w:endnote>
  <w:endnote w:type="continuationSeparator" w:id="0">
    <w:p w14:paraId="00FDB87F" w14:textId="77777777" w:rsidR="008C629D" w:rsidRDefault="008C629D" w:rsidP="00451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nion Pro Med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JasmineUPC">
    <w:charset w:val="DE"/>
    <w:family w:val="roman"/>
    <w:pitch w:val="variable"/>
    <w:sig w:usb0="81000003" w:usb1="00000000" w:usb2="00000000" w:usb3="00000000" w:csb0="00010001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3BD2E" w14:textId="77777777" w:rsidR="008C629D" w:rsidRDefault="008C629D"/>
  </w:footnote>
  <w:footnote w:type="continuationSeparator" w:id="0">
    <w:p w14:paraId="03DC3EDC" w14:textId="77777777" w:rsidR="008C629D" w:rsidRDefault="008C629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98D"/>
    <w:rsid w:val="00047ACB"/>
    <w:rsid w:val="00095BEA"/>
    <w:rsid w:val="00120D44"/>
    <w:rsid w:val="001451AA"/>
    <w:rsid w:val="002359B7"/>
    <w:rsid w:val="002556C9"/>
    <w:rsid w:val="0028283B"/>
    <w:rsid w:val="002F471C"/>
    <w:rsid w:val="003B4A0B"/>
    <w:rsid w:val="003C6A84"/>
    <w:rsid w:val="0045198D"/>
    <w:rsid w:val="0046052A"/>
    <w:rsid w:val="005160F3"/>
    <w:rsid w:val="005450D2"/>
    <w:rsid w:val="00576B59"/>
    <w:rsid w:val="005F684A"/>
    <w:rsid w:val="00611A7F"/>
    <w:rsid w:val="00680969"/>
    <w:rsid w:val="00697907"/>
    <w:rsid w:val="00716D12"/>
    <w:rsid w:val="007830C8"/>
    <w:rsid w:val="00784A1F"/>
    <w:rsid w:val="007905DA"/>
    <w:rsid w:val="007D349A"/>
    <w:rsid w:val="0081771B"/>
    <w:rsid w:val="00892687"/>
    <w:rsid w:val="008B4B08"/>
    <w:rsid w:val="008C629D"/>
    <w:rsid w:val="008F0E3D"/>
    <w:rsid w:val="00946ECD"/>
    <w:rsid w:val="009B00C1"/>
    <w:rsid w:val="00A20488"/>
    <w:rsid w:val="00A615AB"/>
    <w:rsid w:val="00A70972"/>
    <w:rsid w:val="00AC2F7A"/>
    <w:rsid w:val="00AE74F5"/>
    <w:rsid w:val="00B0626A"/>
    <w:rsid w:val="00BC5356"/>
    <w:rsid w:val="00BD548A"/>
    <w:rsid w:val="00CF2BF1"/>
    <w:rsid w:val="00D57E89"/>
    <w:rsid w:val="00DD16BA"/>
    <w:rsid w:val="00DE7DD8"/>
    <w:rsid w:val="00DF08CD"/>
    <w:rsid w:val="00E4523E"/>
    <w:rsid w:val="00E468AE"/>
    <w:rsid w:val="00E70492"/>
    <w:rsid w:val="00ED636A"/>
    <w:rsid w:val="00EE446F"/>
    <w:rsid w:val="00FB2786"/>
    <w:rsid w:val="00FF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C9355"/>
  <w15:docId w15:val="{EE6361C0-C3C9-4D23-9EDD-D93C1F01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5198D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ий текст_"/>
    <w:basedOn w:val="a0"/>
    <w:link w:val="a4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">
    <w:name w:val="Основний текст (2)_"/>
    <w:basedOn w:val="a0"/>
    <w:link w:val="20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spacing w:val="-10"/>
      <w:sz w:val="13"/>
      <w:szCs w:val="13"/>
      <w:u w:val="none"/>
    </w:rPr>
  </w:style>
  <w:style w:type="character" w:customStyle="1" w:styleId="2MinionPro45pt0pt">
    <w:name w:val="Основний текст (2) + Minion Pro;4;5 pt;Інтервал 0 pt"/>
    <w:basedOn w:val="2"/>
    <w:rsid w:val="0045198D"/>
    <w:rPr>
      <w:rFonts w:ascii="Minion Pro" w:eastAsia="Minion Pro" w:hAnsi="Minion Pro" w:cs="Minion Pro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</w:rPr>
  </w:style>
  <w:style w:type="character" w:customStyle="1" w:styleId="3">
    <w:name w:val="Основний текст (3)_"/>
    <w:basedOn w:val="a0"/>
    <w:link w:val="30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sz w:val="20"/>
      <w:szCs w:val="20"/>
      <w:u w:val="none"/>
      <w:lang w:val="el-GR"/>
    </w:rPr>
  </w:style>
  <w:style w:type="character" w:customStyle="1" w:styleId="3MinionPro15pt">
    <w:name w:val="Основний текст (3) + Minion Pro;15 pt;Не курсив"/>
    <w:basedOn w:val="3"/>
    <w:rsid w:val="0045198D"/>
    <w:rPr>
      <w:rFonts w:ascii="Minion Pro" w:eastAsia="Minion Pro" w:hAnsi="Minion Pro" w:cs="Minion Pro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4">
    <w:name w:val="Основний текст (4)_"/>
    <w:basedOn w:val="a0"/>
    <w:link w:val="40"/>
    <w:rsid w:val="0045198D"/>
    <w:rPr>
      <w:rFonts w:ascii="Minion Pro" w:eastAsia="Minion Pro" w:hAnsi="Minion Pro" w:cs="Minion Pro"/>
      <w:b w:val="0"/>
      <w:bCs w:val="0"/>
      <w:i w:val="0"/>
      <w:iCs w:val="0"/>
      <w:smallCaps w:val="0"/>
      <w:strike w:val="0"/>
      <w:sz w:val="8"/>
      <w:szCs w:val="8"/>
      <w:u w:val="none"/>
      <w:lang w:val="el-GR"/>
    </w:rPr>
  </w:style>
  <w:style w:type="character" w:customStyle="1" w:styleId="21">
    <w:name w:val="Основний текст (2)"/>
    <w:basedOn w:val="2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3"/>
      <w:szCs w:val="13"/>
      <w:u w:val="single"/>
      <w:lang w:val="ru-RU"/>
    </w:rPr>
  </w:style>
  <w:style w:type="character" w:customStyle="1" w:styleId="a5">
    <w:name w:val="Основний текст + Курсив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2pt">
    <w:name w:val="Основний текст + Курсив;Інтервал 2 pt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/>
    </w:rPr>
  </w:style>
  <w:style w:type="character" w:customStyle="1" w:styleId="2pt0">
    <w:name w:val="Основний текст + Курсив;Інтервал 2 pt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/>
    </w:rPr>
  </w:style>
  <w:style w:type="character" w:customStyle="1" w:styleId="a6">
    <w:name w:val="Основний текст"/>
    <w:basedOn w:val="a3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5">
    <w:name w:val="Основний текст (5)_"/>
    <w:basedOn w:val="a0"/>
    <w:link w:val="50"/>
    <w:rsid w:val="0045198D"/>
    <w:rPr>
      <w:rFonts w:ascii="Impact" w:eastAsia="Impact" w:hAnsi="Impact" w:cs="Impact"/>
      <w:b w:val="0"/>
      <w:bCs w:val="0"/>
      <w:i w:val="0"/>
      <w:iCs w:val="0"/>
      <w:smallCaps w:val="0"/>
      <w:strike w:val="0"/>
      <w:spacing w:val="30"/>
      <w:sz w:val="13"/>
      <w:szCs w:val="13"/>
      <w:u w:val="none"/>
    </w:rPr>
  </w:style>
  <w:style w:type="character" w:customStyle="1" w:styleId="Kartika14pt">
    <w:name w:val="Основний текст + Kartika;14 pt"/>
    <w:basedOn w:val="a3"/>
    <w:rsid w:val="0045198D"/>
    <w:rPr>
      <w:rFonts w:ascii="Kartika" w:eastAsia="Kartika" w:hAnsi="Kartika" w:cs="Kartik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6">
    <w:name w:val="Основний текст (6)_"/>
    <w:basedOn w:val="a0"/>
    <w:link w:val="60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spacing w:val="-10"/>
      <w:sz w:val="13"/>
      <w:szCs w:val="13"/>
      <w:u w:val="none"/>
    </w:rPr>
  </w:style>
  <w:style w:type="character" w:customStyle="1" w:styleId="a7">
    <w:name w:val="Основний текст"/>
    <w:basedOn w:val="a3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7">
    <w:name w:val="Основний текст (7)_"/>
    <w:basedOn w:val="a0"/>
    <w:link w:val="70"/>
    <w:rsid w:val="0045198D"/>
    <w:rPr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7MinionPro10pt">
    <w:name w:val="Основний текст (7) + Minion Pro;10 pt;Курсив"/>
    <w:basedOn w:val="7"/>
    <w:rsid w:val="0045198D"/>
    <w:rPr>
      <w:rFonts w:ascii="Minion Pro" w:eastAsia="Minion Pro" w:hAnsi="Minion Pro" w:cs="Minion Pro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a8">
    <w:name w:val="Основний текст + Курсив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8">
    <w:name w:val="Основний текст (8)_"/>
    <w:basedOn w:val="a0"/>
    <w:link w:val="80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sz w:val="20"/>
      <w:szCs w:val="20"/>
      <w:u w:val="none"/>
    </w:rPr>
  </w:style>
  <w:style w:type="paragraph" w:customStyle="1" w:styleId="a4">
    <w:name w:val="Основний текст"/>
    <w:basedOn w:val="a"/>
    <w:link w:val="a3"/>
    <w:rsid w:val="0045198D"/>
    <w:pPr>
      <w:spacing w:line="230" w:lineRule="exact"/>
      <w:jc w:val="center"/>
    </w:pPr>
    <w:rPr>
      <w:rFonts w:ascii="Minion Pro Med" w:eastAsia="Minion Pro Med" w:hAnsi="Minion Pro Med" w:cs="Minion Pro Med"/>
      <w:sz w:val="20"/>
      <w:szCs w:val="20"/>
    </w:rPr>
  </w:style>
  <w:style w:type="paragraph" w:customStyle="1" w:styleId="20">
    <w:name w:val="Основний текст (2)"/>
    <w:basedOn w:val="a"/>
    <w:link w:val="2"/>
    <w:rsid w:val="0045198D"/>
    <w:pPr>
      <w:spacing w:line="259" w:lineRule="exact"/>
      <w:jc w:val="both"/>
    </w:pPr>
    <w:rPr>
      <w:rFonts w:ascii="JasmineUPC" w:eastAsia="JasmineUPC" w:hAnsi="JasmineUPC" w:cs="JasmineUPC"/>
      <w:spacing w:val="-10"/>
      <w:sz w:val="13"/>
      <w:szCs w:val="13"/>
    </w:rPr>
  </w:style>
  <w:style w:type="paragraph" w:customStyle="1" w:styleId="30">
    <w:name w:val="Основний текст (3)"/>
    <w:basedOn w:val="a"/>
    <w:link w:val="3"/>
    <w:rsid w:val="0045198D"/>
    <w:pPr>
      <w:spacing w:line="259" w:lineRule="exact"/>
      <w:jc w:val="center"/>
    </w:pPr>
    <w:rPr>
      <w:rFonts w:ascii="Minion Pro Med" w:eastAsia="Minion Pro Med" w:hAnsi="Minion Pro Med" w:cs="Minion Pro Med"/>
      <w:i/>
      <w:iCs/>
      <w:sz w:val="20"/>
      <w:szCs w:val="20"/>
      <w:lang w:val="el-GR"/>
    </w:rPr>
  </w:style>
  <w:style w:type="paragraph" w:customStyle="1" w:styleId="40">
    <w:name w:val="Основний текст (4)"/>
    <w:basedOn w:val="a"/>
    <w:link w:val="4"/>
    <w:rsid w:val="0045198D"/>
    <w:pPr>
      <w:spacing w:line="0" w:lineRule="atLeast"/>
      <w:jc w:val="both"/>
    </w:pPr>
    <w:rPr>
      <w:rFonts w:ascii="Minion Pro" w:eastAsia="Minion Pro" w:hAnsi="Minion Pro" w:cs="Minion Pro"/>
      <w:sz w:val="8"/>
      <w:szCs w:val="8"/>
      <w:lang w:val="el-GR"/>
    </w:rPr>
  </w:style>
  <w:style w:type="paragraph" w:customStyle="1" w:styleId="50">
    <w:name w:val="Основний текст (5)"/>
    <w:basedOn w:val="a"/>
    <w:link w:val="5"/>
    <w:rsid w:val="0045198D"/>
    <w:pPr>
      <w:spacing w:line="0" w:lineRule="atLeast"/>
      <w:jc w:val="both"/>
    </w:pPr>
    <w:rPr>
      <w:rFonts w:ascii="Impact" w:eastAsia="Impact" w:hAnsi="Impact" w:cs="Impact"/>
      <w:spacing w:val="30"/>
      <w:sz w:val="13"/>
      <w:szCs w:val="13"/>
    </w:rPr>
  </w:style>
  <w:style w:type="paragraph" w:customStyle="1" w:styleId="60">
    <w:name w:val="Основний текст (6)"/>
    <w:basedOn w:val="a"/>
    <w:link w:val="6"/>
    <w:rsid w:val="0045198D"/>
    <w:pPr>
      <w:spacing w:line="0" w:lineRule="atLeast"/>
    </w:pPr>
    <w:rPr>
      <w:rFonts w:ascii="JasmineUPC" w:eastAsia="JasmineUPC" w:hAnsi="JasmineUPC" w:cs="JasmineUPC"/>
      <w:spacing w:val="-10"/>
      <w:sz w:val="13"/>
      <w:szCs w:val="13"/>
    </w:rPr>
  </w:style>
  <w:style w:type="paragraph" w:customStyle="1" w:styleId="70">
    <w:name w:val="Основний текст (7)"/>
    <w:basedOn w:val="a"/>
    <w:link w:val="7"/>
    <w:rsid w:val="0045198D"/>
    <w:pPr>
      <w:spacing w:line="0" w:lineRule="atLeast"/>
      <w:jc w:val="both"/>
    </w:pPr>
    <w:rPr>
      <w:sz w:val="19"/>
      <w:szCs w:val="19"/>
    </w:rPr>
  </w:style>
  <w:style w:type="paragraph" w:customStyle="1" w:styleId="80">
    <w:name w:val="Основний текст (8)"/>
    <w:basedOn w:val="a"/>
    <w:link w:val="8"/>
    <w:rsid w:val="0045198D"/>
    <w:pPr>
      <w:spacing w:line="0" w:lineRule="atLeast"/>
      <w:ind w:firstLine="420"/>
    </w:pPr>
    <w:rPr>
      <w:rFonts w:ascii="Minion Pro Med" w:eastAsia="Minion Pro Med" w:hAnsi="Minion Pro Med" w:cs="Minion Pro Med"/>
      <w:i/>
      <w:iCs/>
      <w:sz w:val="20"/>
      <w:szCs w:val="20"/>
    </w:rPr>
  </w:style>
  <w:style w:type="character" w:customStyle="1" w:styleId="hps">
    <w:name w:val="hps"/>
    <w:basedOn w:val="a0"/>
    <w:rsid w:val="00047ACB"/>
  </w:style>
  <w:style w:type="character" w:customStyle="1" w:styleId="atn">
    <w:name w:val="atn"/>
    <w:basedOn w:val="a0"/>
    <w:rsid w:val="00047ACB"/>
  </w:style>
  <w:style w:type="paragraph" w:styleId="a9">
    <w:name w:val="Balloon Text"/>
    <w:basedOn w:val="a"/>
    <w:link w:val="aa"/>
    <w:uiPriority w:val="99"/>
    <w:semiHidden/>
    <w:unhideWhenUsed/>
    <w:rsid w:val="00DE7DD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E7DD8"/>
    <w:rPr>
      <w:rFonts w:ascii="Tahoma" w:hAnsi="Tahoma" w:cs="Tahoma"/>
      <w:color w:val="000000"/>
      <w:sz w:val="16"/>
      <w:szCs w:val="16"/>
    </w:rPr>
  </w:style>
  <w:style w:type="character" w:styleId="ab">
    <w:name w:val="Placeholder Text"/>
    <w:basedOn w:val="a0"/>
    <w:uiPriority w:val="99"/>
    <w:semiHidden/>
    <w:rsid w:val="001451AA"/>
    <w:rPr>
      <w:color w:val="808080"/>
    </w:rPr>
  </w:style>
  <w:style w:type="table" w:styleId="ac">
    <w:name w:val="Table Grid"/>
    <w:basedOn w:val="a1"/>
    <w:uiPriority w:val="59"/>
    <w:rsid w:val="004605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F0E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color w:val="auto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E3D"/>
    <w:rPr>
      <w:rFonts w:eastAsia="Times New Roman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ustomXml" Target="../customXml/item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ustomXml" Target="../customXml/item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F63BCEF0D6D944984611CD16A09E46" ma:contentTypeVersion="0" ma:contentTypeDescription="Створення нового документа." ma:contentTypeScope="" ma:versionID="d312b5b339f49abd3ce25dc74e69c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374B75-86A7-41FC-89D4-F8D752E3D9F6}"/>
</file>

<file path=customXml/itemProps2.xml><?xml version="1.0" encoding="utf-8"?>
<ds:datastoreItem xmlns:ds="http://schemas.openxmlformats.org/officeDocument/2006/customXml" ds:itemID="{1E24FE06-291E-424A-9B82-65DC84FF6982}"/>
</file>

<file path=customXml/itemProps3.xml><?xml version="1.0" encoding="utf-8"?>
<ds:datastoreItem xmlns:ds="http://schemas.openxmlformats.org/officeDocument/2006/customXml" ds:itemID="{4280BFB5-332D-4633-BEBA-86DC3DE75B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6670</Words>
  <Characters>3802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G:\ЦОС\book\k_Daxnovich.pdf</vt:lpstr>
    </vt:vector>
  </TitlesOfParts>
  <Company>Microsoft</Company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G:\ЦОС\book\k_Daxnovich.pdf</dc:title>
  <dc:subject/>
  <dc:creator>Admin</dc:creator>
  <cp:keywords/>
  <cp:lastModifiedBy>Igor Polovynko</cp:lastModifiedBy>
  <cp:revision>31</cp:revision>
  <dcterms:created xsi:type="dcterms:W3CDTF">2015-02-10T12:15:00Z</dcterms:created>
  <dcterms:modified xsi:type="dcterms:W3CDTF">2026-08-02T17:20:00Z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0x01010039F63BCEF0D6D944984611CD16A09E46</vt:lpwstr>
  </property>
</Properties>
</file>