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322ADC0" w14:textId="77777777" w:rsidR="00D71030" w:rsidRPr="00A523A9" w:rsidRDefault="00900026" w:rsidP="001D26C2">
      <w:pPr>
        <w:pStyle w:val="a3"/>
        <w:contextualSpacing w:val="0"/>
        <w:jc w:val="center"/>
        <w:rPr>
          <w:lang w:val="ru-RU"/>
        </w:rPr>
      </w:pPr>
      <w:bookmarkStart w:id="0" w:name="_qoom05ziqhy" w:colFirst="0" w:colLast="0"/>
      <w:bookmarkEnd w:id="0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ОЛИМПИАДА ШКОЛЬНИКОВ «ШАГ В БУДУЩЕЕ»</w:t>
      </w:r>
      <w:bookmarkStart w:id="1" w:name="_4d2kgcit6oc" w:colFirst="0" w:colLast="0"/>
      <w:bookmarkEnd w:id="1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047062CA" w14:textId="77777777" w:rsidR="00D71030" w:rsidRPr="00A523A9" w:rsidRDefault="00900026">
      <w:pPr>
        <w:pStyle w:val="a3"/>
        <w:contextualSpacing w:val="0"/>
        <w:rPr>
          <w:lang w:val="ru-RU"/>
        </w:rPr>
      </w:pPr>
      <w:bookmarkStart w:id="2" w:name="_lp4ov236oxn8" w:colFirst="0" w:colLast="0"/>
      <w:bookmarkEnd w:id="2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</w:p>
    <w:p w14:paraId="668A9029" w14:textId="77777777" w:rsidR="00D71030" w:rsidRPr="00A523A9" w:rsidRDefault="00900026">
      <w:pPr>
        <w:pStyle w:val="a3"/>
        <w:contextualSpacing w:val="0"/>
        <w:jc w:val="center"/>
        <w:rPr>
          <w:lang w:val="ru-RU"/>
        </w:rPr>
      </w:pPr>
      <w:bookmarkStart w:id="3" w:name="_2g1qlyf9kayc" w:colFirst="0" w:colLast="0"/>
      <w:bookmarkEnd w:id="3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НАУЧНО-ОБРАЗОВАТЕЛЬНОЕ СОРЕВНОВАНИЕ «ШАГ В БУДУЩЕЕ, МОСКВА»</w:t>
      </w:r>
    </w:p>
    <w:p w14:paraId="6CC9583F" w14:textId="77777777" w:rsidR="00D71030" w:rsidRPr="00A523A9" w:rsidRDefault="00900026" w:rsidP="001D26C2">
      <w:pPr>
        <w:pStyle w:val="a3"/>
        <w:contextualSpacing w:val="0"/>
        <w:jc w:val="center"/>
        <w:rPr>
          <w:lang w:val="ru-RU"/>
        </w:rPr>
      </w:pPr>
      <w:bookmarkStart w:id="4" w:name="_zffwv8u1gwfn" w:colFirst="0" w:colLast="0"/>
      <w:bookmarkEnd w:id="4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  <w:bookmarkStart w:id="5" w:name="_mxtmmyipas12" w:colFirst="0" w:colLast="0"/>
      <w:bookmarkEnd w:id="5"/>
    </w:p>
    <w:tbl>
      <w:tblPr>
        <w:tblW w:w="252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</w:tblGrid>
      <w:tr w:rsidR="00D71030" w:rsidRPr="00A523A9" w14:paraId="7E36B2AB" w14:textId="77777777" w:rsidTr="009C07C0">
        <w:trPr>
          <w:jc w:val="right"/>
        </w:trPr>
        <w:tc>
          <w:tcPr>
            <w:tcW w:w="252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4B638C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6" w:name="_jm843jba1x9e" w:colFirst="0" w:colLast="0"/>
            <w:bookmarkEnd w:id="6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ШМ0462</w:t>
            </w:r>
          </w:p>
        </w:tc>
      </w:tr>
    </w:tbl>
    <w:p w14:paraId="13714EE6" w14:textId="77777777" w:rsidR="00D71030" w:rsidRPr="00A523A9" w:rsidRDefault="00900026">
      <w:pPr>
        <w:pStyle w:val="a3"/>
        <w:ind w:left="7086"/>
        <w:contextualSpacing w:val="0"/>
        <w:jc w:val="center"/>
        <w:rPr>
          <w:lang w:val="ru-RU"/>
        </w:rPr>
      </w:pPr>
      <w:bookmarkStart w:id="7" w:name="_ll3w5vk1nt0f" w:colFirst="0" w:colLast="0"/>
      <w:bookmarkEnd w:id="7"/>
      <w:r w:rsidRPr="00A523A9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регистрационный номер</w:t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W w:w="7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25"/>
      </w:tblGrid>
      <w:tr w:rsidR="00D71030" w:rsidRPr="009B4BB3" w14:paraId="1AD0C28B" w14:textId="77777777" w:rsidTr="009C07C0">
        <w:trPr>
          <w:jc w:val="center"/>
        </w:trPr>
        <w:tc>
          <w:tcPr>
            <w:tcW w:w="77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C9303" w14:textId="77777777" w:rsidR="00D71030" w:rsidRPr="00A523A9" w:rsidRDefault="00900026" w:rsidP="009C07C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Информатика и системы управления (ИУ)</w:t>
            </w:r>
          </w:p>
        </w:tc>
      </w:tr>
    </w:tbl>
    <w:p w14:paraId="55C40A10" w14:textId="77777777" w:rsidR="00D71030" w:rsidRPr="00A523A9" w:rsidRDefault="00900026">
      <w:pPr>
        <w:pStyle w:val="a3"/>
        <w:contextualSpacing w:val="0"/>
        <w:jc w:val="center"/>
        <w:rPr>
          <w:lang w:val="ru-RU"/>
        </w:rPr>
      </w:pPr>
      <w:bookmarkStart w:id="8" w:name="_slnakslcx2y" w:colFirst="0" w:colLast="0"/>
      <w:bookmarkEnd w:id="8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название факультета</w:t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W w:w="7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25"/>
      </w:tblGrid>
      <w:tr w:rsidR="00D71030" w:rsidRPr="009B4BB3" w14:paraId="3DAA9A92" w14:textId="77777777" w:rsidTr="009C07C0">
        <w:trPr>
          <w:jc w:val="center"/>
        </w:trPr>
        <w:tc>
          <w:tcPr>
            <w:tcW w:w="77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2F129" w14:textId="6001A166" w:rsidR="00D71030" w:rsidRPr="00A523A9" w:rsidRDefault="00900026" w:rsidP="009C07C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Информационные</w:t>
            </w:r>
            <w:r w:rsidR="004B30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системы и телекоммуникации (ИУ</w:t>
            </w: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3)</w:t>
            </w:r>
          </w:p>
        </w:tc>
      </w:tr>
    </w:tbl>
    <w:p w14:paraId="54F8A35C" w14:textId="77777777" w:rsidR="00D71030" w:rsidRPr="00A523A9" w:rsidRDefault="00900026">
      <w:pPr>
        <w:pStyle w:val="a3"/>
        <w:contextualSpacing w:val="0"/>
        <w:jc w:val="center"/>
        <w:rPr>
          <w:lang w:val="ru-RU"/>
        </w:rPr>
      </w:pPr>
      <w:bookmarkStart w:id="9" w:name="_10jhyxs6o0q2" w:colFirst="0" w:colLast="0"/>
      <w:bookmarkEnd w:id="9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название кафедры</w:t>
      </w:r>
    </w:p>
    <w:p w14:paraId="619FF5D5" w14:textId="77777777" w:rsidR="00D71030" w:rsidRPr="00A523A9" w:rsidRDefault="00D71030">
      <w:pPr>
        <w:rPr>
          <w:lang w:val="ru-RU"/>
        </w:rPr>
      </w:pPr>
    </w:p>
    <w:tbl>
      <w:tblPr>
        <w:tblW w:w="94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D71030" w:rsidRPr="009B4BB3" w14:paraId="2CAF9A3F" w14:textId="77777777" w:rsidTr="009C07C0">
        <w:trPr>
          <w:jc w:val="center"/>
        </w:trPr>
        <w:tc>
          <w:tcPr>
            <w:tcW w:w="94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6DE6B" w14:textId="77777777" w:rsidR="00D71030" w:rsidRPr="00A523A9" w:rsidRDefault="00900026" w:rsidP="009C07C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Система автоматического регулирования движения на перекрестках </w:t>
            </w:r>
          </w:p>
        </w:tc>
      </w:tr>
      <w:tr w:rsidR="00D71030" w:rsidRPr="009B4BB3" w14:paraId="5DBC0C30" w14:textId="77777777" w:rsidTr="009C07C0">
        <w:trPr>
          <w:jc w:val="center"/>
        </w:trPr>
        <w:tc>
          <w:tcPr>
            <w:tcW w:w="948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D2186" w14:textId="77777777" w:rsidR="00D71030" w:rsidRPr="00A523A9" w:rsidRDefault="00900026" w:rsidP="009C07C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для транспортных средств, управляемых автопилотом</w:t>
            </w:r>
          </w:p>
        </w:tc>
      </w:tr>
    </w:tbl>
    <w:p w14:paraId="122C669B" w14:textId="77777777" w:rsidR="00D71030" w:rsidRPr="00A523A9" w:rsidRDefault="00900026" w:rsidP="001D26C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  <w:r w:rsidRPr="00A523A9">
        <w:rPr>
          <w:rFonts w:ascii="Times New Roman" w:eastAsia="Times New Roman" w:hAnsi="Times New Roman" w:cs="Times New Roman"/>
          <w:i/>
          <w:lang w:val="ru-RU"/>
        </w:rPr>
        <w:t>название работы</w:t>
      </w:r>
      <w:bookmarkStart w:id="10" w:name="_2owsk6ek8tvj" w:colFirst="0" w:colLast="0"/>
      <w:bookmarkEnd w:id="10"/>
    </w:p>
    <w:p w14:paraId="4C6901A1" w14:textId="77777777" w:rsidR="001D26C2" w:rsidRPr="00A523A9" w:rsidRDefault="001D26C2" w:rsidP="001D26C2">
      <w:pPr>
        <w:widowControl w:val="0"/>
        <w:spacing w:line="240" w:lineRule="auto"/>
        <w:jc w:val="center"/>
        <w:rPr>
          <w:lang w:val="ru-RU"/>
        </w:rPr>
      </w:pP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A523A9" w14:paraId="4CDA9E6B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70559A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11" w:name="_54nyjjg6izos" w:colFirst="0" w:colLast="0"/>
            <w:bookmarkEnd w:id="11"/>
            <w:r w:rsidRPr="00A523A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Автор:</w:t>
            </w:r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90E62A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12" w:name="_osqs9id9r87r" w:colFirst="0" w:colLast="0"/>
            <w:bookmarkEnd w:id="12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Рахманов Сергей Владимирович</w:t>
            </w:r>
          </w:p>
        </w:tc>
      </w:tr>
    </w:tbl>
    <w:p w14:paraId="79FC3B72" w14:textId="77777777" w:rsidR="00D71030" w:rsidRPr="00A523A9" w:rsidRDefault="00900026">
      <w:pPr>
        <w:pStyle w:val="a3"/>
        <w:spacing w:line="240" w:lineRule="auto"/>
        <w:ind w:left="4536"/>
        <w:contextualSpacing w:val="0"/>
        <w:jc w:val="center"/>
        <w:rPr>
          <w:lang w:val="ru-RU"/>
        </w:rPr>
      </w:pPr>
      <w:bookmarkStart w:id="13" w:name="_4pr6fjt6e4xa" w:colFirst="0" w:colLast="0"/>
      <w:bookmarkEnd w:id="13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фамилия, имя, отчество</w:t>
      </w: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9B4BB3" w14:paraId="7F2A4322" w14:textId="77777777" w:rsidTr="009C07C0">
        <w:trPr>
          <w:trHeight w:val="642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C8176AE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14" w:name="_hef4f9npyxxx" w:colFirst="0" w:colLast="0"/>
            <w:bookmarkEnd w:id="14"/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DB2CB33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15" w:name="_2mkwl2fs1ant" w:colFirst="0" w:colLast="0"/>
            <w:bookmarkEnd w:id="15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ГБОУ школа №368 «Лосиный остров», 11а</w:t>
            </w:r>
          </w:p>
        </w:tc>
      </w:tr>
    </w:tbl>
    <w:p w14:paraId="135E66DE" w14:textId="77777777" w:rsidR="00D71030" w:rsidRPr="00A523A9" w:rsidRDefault="00900026">
      <w:pPr>
        <w:pStyle w:val="a3"/>
        <w:spacing w:line="240" w:lineRule="auto"/>
        <w:ind w:left="4956"/>
        <w:contextualSpacing w:val="0"/>
        <w:jc w:val="center"/>
        <w:rPr>
          <w:lang w:val="ru-RU"/>
        </w:rPr>
      </w:pPr>
      <w:bookmarkStart w:id="16" w:name="_n2d1866upohp" w:colFirst="0" w:colLast="0"/>
      <w:bookmarkEnd w:id="16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наименование учебного заведения, класс</w:t>
      </w:r>
    </w:p>
    <w:p w14:paraId="279CFB56" w14:textId="77777777" w:rsidR="00D71030" w:rsidRPr="00A523A9" w:rsidRDefault="00900026" w:rsidP="001D26C2">
      <w:pPr>
        <w:pStyle w:val="a3"/>
        <w:spacing w:line="240" w:lineRule="auto"/>
        <w:contextualSpacing w:val="0"/>
        <w:rPr>
          <w:lang w:val="ru-RU"/>
        </w:rPr>
      </w:pPr>
      <w:bookmarkStart w:id="17" w:name="_kyuvt76zeq46" w:colFirst="0" w:colLast="0"/>
      <w:bookmarkEnd w:id="17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              </w:t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 xml:space="preserve">                    </w:t>
      </w:r>
      <w:bookmarkStart w:id="18" w:name="_1nct5ggv09xt" w:colFirst="0" w:colLast="0"/>
      <w:bookmarkEnd w:id="18"/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A523A9" w14:paraId="7A7A3D06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62DDEB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19" w:name="_ypqsm4dp89be" w:colFirst="0" w:colLast="0"/>
            <w:bookmarkEnd w:id="19"/>
            <w:r w:rsidRPr="00A523A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Научный руководитель:</w:t>
            </w:r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E86BBF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20" w:name="_cfuuzelq08i2" w:colFirst="0" w:colLast="0"/>
            <w:bookmarkEnd w:id="20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Павлов Юрий Николаевич</w:t>
            </w:r>
          </w:p>
        </w:tc>
      </w:tr>
    </w:tbl>
    <w:p w14:paraId="3E8409B0" w14:textId="77777777" w:rsidR="00D71030" w:rsidRPr="00A523A9" w:rsidRDefault="00900026">
      <w:pPr>
        <w:pStyle w:val="a3"/>
        <w:spacing w:line="240" w:lineRule="auto"/>
        <w:ind w:left="4536"/>
        <w:contextualSpacing w:val="0"/>
        <w:jc w:val="center"/>
        <w:rPr>
          <w:lang w:val="ru-RU"/>
        </w:rPr>
      </w:pPr>
      <w:bookmarkStart w:id="21" w:name="_iu24pv7j40dv" w:colFirst="0" w:colLast="0"/>
      <w:bookmarkEnd w:id="21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фамилия, имя, отчество</w:t>
      </w: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A523A9" w14:paraId="742AB2FE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747E2D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22" w:name="_sfzg4ke5f312" w:colFirst="0" w:colLast="0"/>
            <w:bookmarkEnd w:id="22"/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196B01" w14:textId="77777777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23" w:name="_sgtwpie3hnwo" w:colFirst="0" w:colLast="0"/>
            <w:bookmarkEnd w:id="23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МГТУ им. Баумана</w:t>
            </w:r>
          </w:p>
        </w:tc>
      </w:tr>
    </w:tbl>
    <w:p w14:paraId="2521ABDE" w14:textId="77777777" w:rsidR="00D71030" w:rsidRPr="00A523A9" w:rsidRDefault="00900026">
      <w:pPr>
        <w:pStyle w:val="a3"/>
        <w:ind w:left="4401"/>
        <w:contextualSpacing w:val="0"/>
        <w:jc w:val="center"/>
        <w:rPr>
          <w:lang w:val="ru-RU"/>
        </w:rPr>
      </w:pPr>
      <w:bookmarkStart w:id="24" w:name="_35vzowt9pdst" w:colFirst="0" w:colLast="0"/>
      <w:bookmarkEnd w:id="24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место работы</w:t>
      </w: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4B3004" w14:paraId="50F21871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CB2537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25" w:name="_6vg04ddxlmcl" w:colFirst="0" w:colLast="0"/>
            <w:bookmarkEnd w:id="25"/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5F5FFB" w14:textId="4B3E0EF2" w:rsidR="00D71030" w:rsidRPr="00A523A9" w:rsidRDefault="00900026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26" w:name="_jvkxs2mf52vc" w:colFirst="0" w:colLast="0"/>
            <w:bookmarkEnd w:id="26"/>
            <w:r w:rsidRPr="00A523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профессор</w:t>
            </w:r>
            <w:r w:rsidR="00BB7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, д</w:t>
            </w:r>
            <w:r w:rsidR="004B30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="00BB7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т.</w:t>
            </w:r>
            <w:r w:rsidR="004B30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н</w:t>
            </w:r>
            <w:r w:rsidR="00BB7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</w:tc>
      </w:tr>
    </w:tbl>
    <w:p w14:paraId="72A09558" w14:textId="77777777" w:rsidR="00D71030" w:rsidRPr="00A523A9" w:rsidRDefault="00900026">
      <w:pPr>
        <w:pStyle w:val="a3"/>
        <w:ind w:left="4401"/>
        <w:contextualSpacing w:val="0"/>
        <w:jc w:val="center"/>
        <w:rPr>
          <w:lang w:val="ru-RU"/>
        </w:rPr>
      </w:pPr>
      <w:bookmarkStart w:id="27" w:name="_w806q2nctv0w" w:colFirst="0" w:colLast="0"/>
      <w:bookmarkEnd w:id="27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звание, должность</w:t>
      </w:r>
    </w:p>
    <w:tbl>
      <w:tblPr>
        <w:tblW w:w="960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205"/>
      </w:tblGrid>
      <w:tr w:rsidR="00D71030" w:rsidRPr="004B3004" w14:paraId="68524747" w14:textId="77777777" w:rsidTr="009C07C0">
        <w:trPr>
          <w:trHeight w:val="340"/>
          <w:jc w:val="right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8E3932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rPr>
                <w:lang w:val="ru-RU"/>
              </w:rPr>
            </w:pPr>
            <w:bookmarkStart w:id="28" w:name="_7vxoudbpsajm" w:colFirst="0" w:colLast="0"/>
            <w:bookmarkEnd w:id="28"/>
          </w:p>
        </w:tc>
        <w:tc>
          <w:tcPr>
            <w:tcW w:w="52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35001E" w14:textId="77777777" w:rsidR="00D71030" w:rsidRPr="00A523A9" w:rsidRDefault="00D71030" w:rsidP="009C07C0">
            <w:pPr>
              <w:pStyle w:val="a3"/>
              <w:spacing w:after="0" w:line="240" w:lineRule="auto"/>
              <w:contextualSpacing w:val="0"/>
              <w:jc w:val="center"/>
              <w:rPr>
                <w:lang w:val="ru-RU"/>
              </w:rPr>
            </w:pPr>
            <w:bookmarkStart w:id="29" w:name="_chpog663ol0s" w:colFirst="0" w:colLast="0"/>
            <w:bookmarkEnd w:id="29"/>
          </w:p>
        </w:tc>
      </w:tr>
    </w:tbl>
    <w:p w14:paraId="37855A77" w14:textId="77777777" w:rsidR="00D71030" w:rsidRPr="00A523A9" w:rsidRDefault="00900026">
      <w:pPr>
        <w:pStyle w:val="a3"/>
        <w:ind w:left="4401"/>
        <w:contextualSpacing w:val="0"/>
        <w:jc w:val="center"/>
        <w:rPr>
          <w:lang w:val="ru-RU"/>
        </w:rPr>
      </w:pPr>
      <w:bookmarkStart w:id="30" w:name="_ohklwavxpfpn" w:colFirst="0" w:colLast="0"/>
      <w:bookmarkEnd w:id="30"/>
      <w:r w:rsidRPr="00A523A9">
        <w:rPr>
          <w:rFonts w:ascii="Times New Roman" w:eastAsia="Times New Roman" w:hAnsi="Times New Roman" w:cs="Times New Roman"/>
          <w:i/>
          <w:sz w:val="22"/>
          <w:szCs w:val="22"/>
          <w:lang w:val="ru-RU"/>
        </w:rPr>
        <w:t>подпись научного руководителя</w:t>
      </w:r>
    </w:p>
    <w:p w14:paraId="11EC61BF" w14:textId="77777777" w:rsidR="00D71030" w:rsidRPr="00A523A9" w:rsidRDefault="00900026" w:rsidP="001D26C2">
      <w:pPr>
        <w:pStyle w:val="a3"/>
        <w:spacing w:line="240" w:lineRule="auto"/>
        <w:contextualSpacing w:val="0"/>
        <w:rPr>
          <w:lang w:val="ru-RU"/>
        </w:rPr>
      </w:pPr>
      <w:bookmarkStart w:id="31" w:name="_2lvz16wixfj6" w:colFirst="0" w:colLast="0"/>
      <w:bookmarkEnd w:id="31"/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              </w:t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  <w:t xml:space="preserve">                    </w:t>
      </w:r>
    </w:p>
    <w:p w14:paraId="346EA00C" w14:textId="77777777" w:rsidR="00D71030" w:rsidRPr="00A523A9" w:rsidRDefault="00D71030">
      <w:pPr>
        <w:rPr>
          <w:lang w:val="ru-RU"/>
        </w:rPr>
      </w:pPr>
    </w:p>
    <w:p w14:paraId="12FEC707" w14:textId="77777777" w:rsidR="00D71030" w:rsidRPr="00A523A9" w:rsidRDefault="00D71030">
      <w:pPr>
        <w:rPr>
          <w:lang w:val="ru-RU"/>
        </w:rPr>
      </w:pPr>
    </w:p>
    <w:p w14:paraId="532602C7" w14:textId="77777777" w:rsidR="00D71030" w:rsidRPr="00A523A9" w:rsidRDefault="00900026">
      <w:pPr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Москва - 2017</w:t>
      </w:r>
    </w:p>
    <w:p w14:paraId="74455EB6" w14:textId="77777777" w:rsidR="00A523A9" w:rsidRPr="00A523A9" w:rsidRDefault="00A523A9">
      <w:pPr>
        <w:pStyle w:val="af"/>
        <w:rPr>
          <w:lang w:val="ru-RU"/>
        </w:rPr>
      </w:pPr>
      <w:bookmarkStart w:id="32" w:name="_t4ajcxz34712" w:colFirst="0" w:colLast="0"/>
      <w:bookmarkEnd w:id="32"/>
    </w:p>
    <w:p w14:paraId="022CA8FA" w14:textId="77777777" w:rsidR="00904749" w:rsidRDefault="00A523A9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r w:rsidRPr="00A523A9">
        <w:rPr>
          <w:lang w:val="ru-RU"/>
        </w:rPr>
        <w:fldChar w:fldCharType="begin"/>
      </w:r>
      <w:r w:rsidRPr="00A523A9">
        <w:rPr>
          <w:lang w:val="ru-RU"/>
        </w:rPr>
        <w:instrText xml:space="preserve"> TOC \o "1-3" \h \z \u </w:instrText>
      </w:r>
      <w:r w:rsidRPr="00A523A9">
        <w:rPr>
          <w:lang w:val="ru-RU"/>
        </w:rPr>
        <w:fldChar w:fldCharType="separate"/>
      </w:r>
      <w:hyperlink w:anchor="_Toc474100230" w:history="1"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Введение</w:t>
        </w:r>
        <w:r w:rsidR="00904749">
          <w:rPr>
            <w:noProof/>
            <w:webHidden/>
          </w:rPr>
          <w:tab/>
        </w:r>
        <w:r w:rsidR="00904749">
          <w:rPr>
            <w:noProof/>
            <w:webHidden/>
          </w:rPr>
          <w:fldChar w:fldCharType="begin"/>
        </w:r>
        <w:r w:rsidR="00904749">
          <w:rPr>
            <w:noProof/>
            <w:webHidden/>
          </w:rPr>
          <w:instrText xml:space="preserve"> PAGEREF _Toc474100230 \h </w:instrText>
        </w:r>
        <w:r w:rsidR="00904749">
          <w:rPr>
            <w:noProof/>
            <w:webHidden/>
          </w:rPr>
        </w:r>
        <w:r w:rsidR="00904749">
          <w:rPr>
            <w:noProof/>
            <w:webHidden/>
          </w:rPr>
          <w:fldChar w:fldCharType="separate"/>
        </w:r>
        <w:r w:rsidR="00904749">
          <w:rPr>
            <w:noProof/>
            <w:webHidden/>
          </w:rPr>
          <w:t>3</w:t>
        </w:r>
        <w:r w:rsidR="00904749">
          <w:rPr>
            <w:noProof/>
            <w:webHidden/>
          </w:rPr>
          <w:fldChar w:fldCharType="end"/>
        </w:r>
      </w:hyperlink>
    </w:p>
    <w:p w14:paraId="065B3C91" w14:textId="77777777" w:rsidR="00904749" w:rsidRDefault="009B4BB3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1" w:history="1"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1.</w:t>
        </w:r>
        <w:r w:rsidR="00904749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Цели работы</w:t>
        </w:r>
        <w:r w:rsidR="00904749">
          <w:rPr>
            <w:noProof/>
            <w:webHidden/>
          </w:rPr>
          <w:tab/>
        </w:r>
        <w:r w:rsidR="00904749">
          <w:rPr>
            <w:noProof/>
            <w:webHidden/>
          </w:rPr>
          <w:fldChar w:fldCharType="begin"/>
        </w:r>
        <w:r w:rsidR="00904749">
          <w:rPr>
            <w:noProof/>
            <w:webHidden/>
          </w:rPr>
          <w:instrText xml:space="preserve"> PAGEREF _Toc474100231 \h </w:instrText>
        </w:r>
        <w:r w:rsidR="00904749">
          <w:rPr>
            <w:noProof/>
            <w:webHidden/>
          </w:rPr>
        </w:r>
        <w:r w:rsidR="00904749">
          <w:rPr>
            <w:noProof/>
            <w:webHidden/>
          </w:rPr>
          <w:fldChar w:fldCharType="separate"/>
        </w:r>
        <w:r w:rsidR="00904749">
          <w:rPr>
            <w:noProof/>
            <w:webHidden/>
          </w:rPr>
          <w:t>4</w:t>
        </w:r>
        <w:r w:rsidR="00904749">
          <w:rPr>
            <w:noProof/>
            <w:webHidden/>
          </w:rPr>
          <w:fldChar w:fldCharType="end"/>
        </w:r>
      </w:hyperlink>
    </w:p>
    <w:p w14:paraId="752F2D90" w14:textId="77777777" w:rsidR="00904749" w:rsidRDefault="009B4BB3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2" w:history="1"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2.</w:t>
        </w:r>
        <w:r w:rsidR="00904749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Принципы управления движением беспилотных транспортных средств на перекрестке</w:t>
        </w:r>
        <w:r w:rsidR="00904749">
          <w:rPr>
            <w:noProof/>
            <w:webHidden/>
          </w:rPr>
          <w:tab/>
        </w:r>
        <w:r w:rsidR="00904749">
          <w:rPr>
            <w:noProof/>
            <w:webHidden/>
          </w:rPr>
          <w:fldChar w:fldCharType="begin"/>
        </w:r>
        <w:r w:rsidR="00904749">
          <w:rPr>
            <w:noProof/>
            <w:webHidden/>
          </w:rPr>
          <w:instrText xml:space="preserve"> PAGEREF _Toc474100232 \h </w:instrText>
        </w:r>
        <w:r w:rsidR="00904749">
          <w:rPr>
            <w:noProof/>
            <w:webHidden/>
          </w:rPr>
        </w:r>
        <w:r w:rsidR="00904749">
          <w:rPr>
            <w:noProof/>
            <w:webHidden/>
          </w:rPr>
          <w:fldChar w:fldCharType="separate"/>
        </w:r>
        <w:r w:rsidR="00904749">
          <w:rPr>
            <w:noProof/>
            <w:webHidden/>
          </w:rPr>
          <w:t>4</w:t>
        </w:r>
        <w:r w:rsidR="00904749">
          <w:rPr>
            <w:noProof/>
            <w:webHidden/>
          </w:rPr>
          <w:fldChar w:fldCharType="end"/>
        </w:r>
      </w:hyperlink>
    </w:p>
    <w:p w14:paraId="2DF3E891" w14:textId="77777777" w:rsidR="00904749" w:rsidRDefault="009B4BB3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3" w:history="1"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3.</w:t>
        </w:r>
        <w:r w:rsidR="00904749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Алгоритмы системы автоматического управления движением на перекрестке</w:t>
        </w:r>
        <w:r w:rsidR="00904749">
          <w:rPr>
            <w:noProof/>
            <w:webHidden/>
          </w:rPr>
          <w:tab/>
        </w:r>
        <w:r w:rsidR="00904749">
          <w:rPr>
            <w:noProof/>
            <w:webHidden/>
          </w:rPr>
          <w:fldChar w:fldCharType="begin"/>
        </w:r>
        <w:r w:rsidR="00904749">
          <w:rPr>
            <w:noProof/>
            <w:webHidden/>
          </w:rPr>
          <w:instrText xml:space="preserve"> PAGEREF _Toc474100233 \h </w:instrText>
        </w:r>
        <w:r w:rsidR="00904749">
          <w:rPr>
            <w:noProof/>
            <w:webHidden/>
          </w:rPr>
        </w:r>
        <w:r w:rsidR="00904749">
          <w:rPr>
            <w:noProof/>
            <w:webHidden/>
          </w:rPr>
          <w:fldChar w:fldCharType="separate"/>
        </w:r>
        <w:r w:rsidR="00904749">
          <w:rPr>
            <w:noProof/>
            <w:webHidden/>
          </w:rPr>
          <w:t>5</w:t>
        </w:r>
        <w:r w:rsidR="00904749">
          <w:rPr>
            <w:noProof/>
            <w:webHidden/>
          </w:rPr>
          <w:fldChar w:fldCharType="end"/>
        </w:r>
      </w:hyperlink>
    </w:p>
    <w:p w14:paraId="012DCD3C" w14:textId="77777777" w:rsidR="00904749" w:rsidRDefault="009B4BB3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4" w:history="1"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4.</w:t>
        </w:r>
        <w:r w:rsidR="00904749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Алгоритмы выполнения корректирующей команды</w:t>
        </w:r>
        <w:r w:rsidR="00904749">
          <w:rPr>
            <w:noProof/>
            <w:webHidden/>
          </w:rPr>
          <w:tab/>
        </w:r>
        <w:r w:rsidR="00904749">
          <w:rPr>
            <w:noProof/>
            <w:webHidden/>
          </w:rPr>
          <w:fldChar w:fldCharType="begin"/>
        </w:r>
        <w:r w:rsidR="00904749">
          <w:rPr>
            <w:noProof/>
            <w:webHidden/>
          </w:rPr>
          <w:instrText xml:space="preserve"> PAGEREF _Toc474100234 \h </w:instrText>
        </w:r>
        <w:r w:rsidR="00904749">
          <w:rPr>
            <w:noProof/>
            <w:webHidden/>
          </w:rPr>
        </w:r>
        <w:r w:rsidR="00904749">
          <w:rPr>
            <w:noProof/>
            <w:webHidden/>
          </w:rPr>
          <w:fldChar w:fldCharType="separate"/>
        </w:r>
        <w:r w:rsidR="00904749">
          <w:rPr>
            <w:noProof/>
            <w:webHidden/>
          </w:rPr>
          <w:t>13</w:t>
        </w:r>
        <w:r w:rsidR="00904749">
          <w:rPr>
            <w:noProof/>
            <w:webHidden/>
          </w:rPr>
          <w:fldChar w:fldCharType="end"/>
        </w:r>
      </w:hyperlink>
    </w:p>
    <w:p w14:paraId="55272002" w14:textId="77777777" w:rsidR="00904749" w:rsidRDefault="009B4BB3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5" w:history="1"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5.</w:t>
        </w:r>
        <w:r w:rsidR="00904749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Моделирование.</w:t>
        </w:r>
        <w:r w:rsidR="00904749">
          <w:rPr>
            <w:noProof/>
            <w:webHidden/>
          </w:rPr>
          <w:tab/>
        </w:r>
        <w:r w:rsidR="00904749">
          <w:rPr>
            <w:noProof/>
            <w:webHidden/>
          </w:rPr>
          <w:fldChar w:fldCharType="begin"/>
        </w:r>
        <w:r w:rsidR="00904749">
          <w:rPr>
            <w:noProof/>
            <w:webHidden/>
          </w:rPr>
          <w:instrText xml:space="preserve"> PAGEREF _Toc474100235 \h </w:instrText>
        </w:r>
        <w:r w:rsidR="00904749">
          <w:rPr>
            <w:noProof/>
            <w:webHidden/>
          </w:rPr>
        </w:r>
        <w:r w:rsidR="00904749">
          <w:rPr>
            <w:noProof/>
            <w:webHidden/>
          </w:rPr>
          <w:fldChar w:fldCharType="separate"/>
        </w:r>
        <w:r w:rsidR="00904749">
          <w:rPr>
            <w:noProof/>
            <w:webHidden/>
          </w:rPr>
          <w:t>17</w:t>
        </w:r>
        <w:r w:rsidR="00904749">
          <w:rPr>
            <w:noProof/>
            <w:webHidden/>
          </w:rPr>
          <w:fldChar w:fldCharType="end"/>
        </w:r>
      </w:hyperlink>
    </w:p>
    <w:p w14:paraId="5903C2D2" w14:textId="77777777" w:rsidR="00904749" w:rsidRDefault="009B4BB3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6" w:history="1"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6.</w:t>
        </w:r>
        <w:r w:rsidR="00904749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Сравнительный анализ различных методов управления.</w:t>
        </w:r>
        <w:r w:rsidR="00904749">
          <w:rPr>
            <w:noProof/>
            <w:webHidden/>
          </w:rPr>
          <w:tab/>
        </w:r>
        <w:r w:rsidR="00904749">
          <w:rPr>
            <w:noProof/>
            <w:webHidden/>
          </w:rPr>
          <w:fldChar w:fldCharType="begin"/>
        </w:r>
        <w:r w:rsidR="00904749">
          <w:rPr>
            <w:noProof/>
            <w:webHidden/>
          </w:rPr>
          <w:instrText xml:space="preserve"> PAGEREF _Toc474100236 \h </w:instrText>
        </w:r>
        <w:r w:rsidR="00904749">
          <w:rPr>
            <w:noProof/>
            <w:webHidden/>
          </w:rPr>
        </w:r>
        <w:r w:rsidR="00904749">
          <w:rPr>
            <w:noProof/>
            <w:webHidden/>
          </w:rPr>
          <w:fldChar w:fldCharType="separate"/>
        </w:r>
        <w:r w:rsidR="00904749">
          <w:rPr>
            <w:noProof/>
            <w:webHidden/>
          </w:rPr>
          <w:t>17</w:t>
        </w:r>
        <w:r w:rsidR="00904749">
          <w:rPr>
            <w:noProof/>
            <w:webHidden/>
          </w:rPr>
          <w:fldChar w:fldCharType="end"/>
        </w:r>
      </w:hyperlink>
    </w:p>
    <w:p w14:paraId="0055CC48" w14:textId="77777777" w:rsidR="00904749" w:rsidRDefault="009B4BB3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7" w:history="1"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7.</w:t>
        </w:r>
        <w:r w:rsidR="00904749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val="ru-RU" w:eastAsia="ru-RU"/>
          </w:rPr>
          <w:tab/>
        </w:r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Что дальше?</w:t>
        </w:r>
        <w:r w:rsidR="00904749">
          <w:rPr>
            <w:noProof/>
            <w:webHidden/>
          </w:rPr>
          <w:tab/>
        </w:r>
        <w:r w:rsidR="00904749">
          <w:rPr>
            <w:noProof/>
            <w:webHidden/>
          </w:rPr>
          <w:fldChar w:fldCharType="begin"/>
        </w:r>
        <w:r w:rsidR="00904749">
          <w:rPr>
            <w:noProof/>
            <w:webHidden/>
          </w:rPr>
          <w:instrText xml:space="preserve"> PAGEREF _Toc474100237 \h </w:instrText>
        </w:r>
        <w:r w:rsidR="00904749">
          <w:rPr>
            <w:noProof/>
            <w:webHidden/>
          </w:rPr>
        </w:r>
        <w:r w:rsidR="00904749">
          <w:rPr>
            <w:noProof/>
            <w:webHidden/>
          </w:rPr>
          <w:fldChar w:fldCharType="separate"/>
        </w:r>
        <w:r w:rsidR="00904749">
          <w:rPr>
            <w:noProof/>
            <w:webHidden/>
          </w:rPr>
          <w:t>19</w:t>
        </w:r>
        <w:r w:rsidR="00904749">
          <w:rPr>
            <w:noProof/>
            <w:webHidden/>
          </w:rPr>
          <w:fldChar w:fldCharType="end"/>
        </w:r>
      </w:hyperlink>
    </w:p>
    <w:p w14:paraId="768A9F66" w14:textId="77777777" w:rsidR="00904749" w:rsidRDefault="009B4BB3">
      <w:pPr>
        <w:pStyle w:val="10"/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val="ru-RU" w:eastAsia="ru-RU"/>
        </w:rPr>
      </w:pPr>
      <w:hyperlink w:anchor="_Toc474100238" w:history="1">
        <w:r w:rsidR="00904749" w:rsidRPr="0066642C">
          <w:rPr>
            <w:rStyle w:val="af0"/>
            <w:rFonts w:ascii="Times New Roman" w:eastAsia="Times New Roman" w:hAnsi="Times New Roman" w:cs="Times New Roman"/>
            <w:noProof/>
            <w:lang w:val="ru-RU"/>
          </w:rPr>
          <w:t>Заключение</w:t>
        </w:r>
        <w:r w:rsidR="00904749">
          <w:rPr>
            <w:noProof/>
            <w:webHidden/>
          </w:rPr>
          <w:tab/>
        </w:r>
        <w:r w:rsidR="00904749">
          <w:rPr>
            <w:noProof/>
            <w:webHidden/>
          </w:rPr>
          <w:fldChar w:fldCharType="begin"/>
        </w:r>
        <w:r w:rsidR="00904749">
          <w:rPr>
            <w:noProof/>
            <w:webHidden/>
          </w:rPr>
          <w:instrText xml:space="preserve"> PAGEREF _Toc474100238 \h </w:instrText>
        </w:r>
        <w:r w:rsidR="00904749">
          <w:rPr>
            <w:noProof/>
            <w:webHidden/>
          </w:rPr>
        </w:r>
        <w:r w:rsidR="00904749">
          <w:rPr>
            <w:noProof/>
            <w:webHidden/>
          </w:rPr>
          <w:fldChar w:fldCharType="separate"/>
        </w:r>
        <w:r w:rsidR="00904749">
          <w:rPr>
            <w:noProof/>
            <w:webHidden/>
          </w:rPr>
          <w:t>20</w:t>
        </w:r>
        <w:r w:rsidR="00904749">
          <w:rPr>
            <w:noProof/>
            <w:webHidden/>
          </w:rPr>
          <w:fldChar w:fldCharType="end"/>
        </w:r>
      </w:hyperlink>
    </w:p>
    <w:p w14:paraId="24B0BCE1" w14:textId="77777777" w:rsidR="00A523A9" w:rsidRPr="00A523A9" w:rsidRDefault="00A523A9">
      <w:pPr>
        <w:rPr>
          <w:b/>
          <w:bCs/>
          <w:noProof/>
          <w:lang w:val="ru-RU"/>
        </w:rPr>
      </w:pPr>
      <w:r w:rsidRPr="00A523A9">
        <w:rPr>
          <w:b/>
          <w:bCs/>
          <w:noProof/>
          <w:lang w:val="ru-RU"/>
        </w:rPr>
        <w:fldChar w:fldCharType="end"/>
      </w:r>
    </w:p>
    <w:p w14:paraId="2B4AC2C1" w14:textId="77777777" w:rsidR="00D71030" w:rsidRPr="00A523A9" w:rsidRDefault="00D71030" w:rsidP="00A523A9">
      <w:pPr>
        <w:rPr>
          <w:lang w:val="ru-RU"/>
        </w:rPr>
      </w:pPr>
    </w:p>
    <w:p w14:paraId="48F5B68C" w14:textId="77777777" w:rsidR="004B3004" w:rsidRDefault="004B3004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3" w:name="_msnvh077yups" w:colFirst="0" w:colLast="0"/>
      <w:bookmarkEnd w:id="33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br w:type="page"/>
      </w:r>
    </w:p>
    <w:p w14:paraId="6E1E36BC" w14:textId="63E7A6C5" w:rsidR="00D71030" w:rsidRPr="00BF77D9" w:rsidRDefault="00900026" w:rsidP="004B3004">
      <w:pPr>
        <w:pStyle w:val="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4" w:name="_Toc474100230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34"/>
    </w:p>
    <w:p w14:paraId="1568F0AE" w14:textId="6856B517" w:rsidR="004B3004" w:rsidRPr="007803A9" w:rsidRDefault="00900026" w:rsidP="007803A9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количества транспортных средств (ТС) в середине позапрошлого века привело к необходимости регулирования их движения на перекрестках. Первый в мире светофор появился в декабре 1868 года в Лондоне. Это была механическая конструкция, управляемая вручную. В 1914 году в Кливленде США появился первый электрический светофор, а 1963 году в Торонто (Канада) была запущена первая компьютеризированная система регулировки уличного движения. С тех пор инженеры и ученые работают над оптимизацией работы светофоров в целях увеличения пропускной способности регулируемых перекрестков, уменьшения городских пробок, уменьшения загрязняющих выбросов и экономии топлива. Современные </w:t>
      </w:r>
      <w:r w:rsidR="00A52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умные светофоры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способны регулировать интервал движения с учетом загруженности трафика по каждому направлению, они научились объединяться в сети для обеспечения “зеленой волны” движения по дороге с несколькими перекрестками с минимальными остановками движущегося потока.</w:t>
      </w:r>
    </w:p>
    <w:p w14:paraId="2C56849B" w14:textId="5D67D531" w:rsidR="00D71030" w:rsidRPr="005D4232" w:rsidRDefault="00900026">
      <w:pPr>
        <w:spacing w:line="360" w:lineRule="auto"/>
        <w:ind w:firstLine="684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Первые эксперименты по созданию автономных автомобилей начались еще в 1920 году, но только в 1980 году ученым из Навигационной лаборатории “</w:t>
      </w:r>
      <w:proofErr w:type="spellStart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Navlab</w:t>
      </w:r>
      <w:proofErr w:type="spellEnd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” университета Карнеги-</w:t>
      </w:r>
      <w:proofErr w:type="spellStart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Меллон</w:t>
      </w:r>
      <w:proofErr w:type="spellEnd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(США) удалось сделать первый полностью беспилотный автомобиль. С тех пор многие исследовательские лаборатории автомобильных гигантов, IT-компаний и военных</w:t>
      </w:r>
      <w:r w:rsidR="002D4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учреждений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начали разработку собственных версий беспилотных </w:t>
      </w:r>
      <w:r w:rsidR="002D4EAA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транспортных средств (БТС)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последнее время наблюдается бурное развитие в </w:t>
      </w:r>
      <w:r w:rsid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этой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области</w:t>
      </w:r>
      <w:r w:rsid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Новые технологии производства различных датчиков, радаров, систем навигации, а также постоянно увеличивающаяся производительнос</w:t>
      </w:r>
      <w:r w:rsidR="002D4EAA">
        <w:rPr>
          <w:rFonts w:ascii="Times New Roman" w:eastAsia="Times New Roman" w:hAnsi="Times New Roman" w:cs="Times New Roman"/>
          <w:sz w:val="28"/>
          <w:szCs w:val="28"/>
          <w:lang w:val="ru-RU"/>
        </w:rPr>
        <w:t>ть бортовых компьютеров позволя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2D4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будущем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создать беспилотные автомобили по качеству вождения прев</w:t>
      </w:r>
      <w:r w:rsid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осходящие возможности человека. </w:t>
      </w:r>
      <w:r w:rsidR="005D4232" w:rsidRP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данным </w:t>
      </w:r>
      <w:r w:rsidR="005D4232" w:rsidRPr="005D4232">
        <w:rPr>
          <w:rFonts w:ascii="Times New Roman" w:eastAsia="Times New Roman" w:hAnsi="Times New Roman" w:cs="Times New Roman"/>
          <w:sz w:val="28"/>
          <w:szCs w:val="28"/>
        </w:rPr>
        <w:t>McKinsey</w:t>
      </w:r>
      <w:r w:rsidR="005D4232" w:rsidRPr="005D4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2030 беспилотные автомобили получат массовое распространение, а к 2050 станут основным видом транспорта.</w:t>
      </w:r>
    </w:p>
    <w:p w14:paraId="434D33E6" w14:textId="51E57228" w:rsidR="00D71030" w:rsidRPr="00A523A9" w:rsidRDefault="00900026">
      <w:pPr>
        <w:spacing w:line="360" w:lineRule="auto"/>
        <w:ind w:firstLine="684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Эра беспилотных автомобилей потребует изменения принципов уп</w:t>
      </w:r>
      <w:r w:rsidR="00222963">
        <w:rPr>
          <w:rFonts w:ascii="Times New Roman" w:eastAsia="Times New Roman" w:hAnsi="Times New Roman" w:cs="Times New Roman"/>
          <w:sz w:val="28"/>
          <w:szCs w:val="28"/>
          <w:lang w:val="ru-RU"/>
        </w:rPr>
        <w:t>равления транспортными потоками, позволяющие использовать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такие преимущества </w:t>
      </w:r>
      <w:r w:rsidR="00222963">
        <w:rPr>
          <w:rFonts w:ascii="Times New Roman" w:eastAsia="Times New Roman" w:hAnsi="Times New Roman" w:cs="Times New Roman"/>
          <w:sz w:val="28"/>
          <w:szCs w:val="28"/>
          <w:lang w:val="ru-RU"/>
        </w:rPr>
        <w:t>БТС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высокая скорость обработки информации, точность позиционирования, обмен информацией о дорожной обстановке и возможность централизованного управления транспортными средствами. </w:t>
      </w:r>
    </w:p>
    <w:p w14:paraId="03CCDD58" w14:textId="076C06B6" w:rsidR="00D71030" w:rsidRPr="00BF77D9" w:rsidRDefault="00900026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5" w:name="_rco62p88ww1b" w:colFirst="0" w:colLast="0"/>
      <w:bookmarkStart w:id="36" w:name="_Toc474100231"/>
      <w:bookmarkEnd w:id="35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Цели работы</w:t>
      </w:r>
      <w:bookmarkEnd w:id="36"/>
    </w:p>
    <w:p w14:paraId="3303E959" w14:textId="1048CDE8" w:rsidR="002420B7" w:rsidRPr="002420B7" w:rsidRDefault="002420B7" w:rsidP="002420B7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20B7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работе разрабатыва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ется модель эффективной системы </w:t>
      </w:r>
      <w:r w:rsidRPr="00242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автоматического управления движением беспилотных транспортных средств на одноуровневых перекрестках. Модель включает в себя описание принципов управления транспортными потоками, алгоритмы управления, увеличивающие пропускную способность перекрестков,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также механизмы исследования </w:t>
      </w:r>
      <w:r w:rsidRPr="002420B7">
        <w:rPr>
          <w:rFonts w:ascii="Times New Roman" w:eastAsia="Times New Roman" w:hAnsi="Times New Roman" w:cs="Times New Roman"/>
          <w:sz w:val="28"/>
          <w:szCs w:val="28"/>
          <w:lang w:val="ru-RU"/>
        </w:rPr>
        <w:t>различных сценариев транспортных пот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оков с наглядной визуализацией </w:t>
      </w:r>
      <w:r w:rsidRPr="002420B7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результатов работы.</w:t>
      </w:r>
    </w:p>
    <w:p w14:paraId="67EF51F5" w14:textId="4CD44BC8" w:rsidR="00D71030" w:rsidRPr="00BF77D9" w:rsidRDefault="00900026" w:rsidP="00425C0E">
      <w:pPr>
        <w:pStyle w:val="1"/>
        <w:numPr>
          <w:ilvl w:val="0"/>
          <w:numId w:val="1"/>
        </w:numPr>
        <w:spacing w:line="360" w:lineRule="auto"/>
        <w:ind w:hanging="36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7" w:name="_w52gs4de25va" w:colFirst="0" w:colLast="0"/>
      <w:bookmarkStart w:id="38" w:name="_Toc474100232"/>
      <w:bookmarkEnd w:id="37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Принципы управления движением беспилотных транспортных средств на перекрестке</w:t>
      </w:r>
      <w:bookmarkEnd w:id="38"/>
    </w:p>
    <w:p w14:paraId="63280AF4" w14:textId="77777777" w:rsidR="00D71030" w:rsidRPr="00A523A9" w:rsidRDefault="00D71030">
      <w:pPr>
        <w:rPr>
          <w:lang w:val="ru-RU"/>
        </w:rPr>
      </w:pPr>
    </w:p>
    <w:p w14:paraId="12392283" w14:textId="69E04E8A" w:rsidR="00D71030" w:rsidRPr="00940ECF" w:rsidRDefault="00900026" w:rsidP="00940ECF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Приближаясь к перекрестку</w:t>
      </w:r>
      <w:r w:rsidR="00425C0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каждое беспилотное транспортное средство получает запрос от системы управления перекрестком, </w:t>
      </w:r>
      <w:r w:rsidR="00425C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ответ на который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сообщает системе упр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авления информацию: свои габариты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425C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текущую и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максимальную скорость, максимальное ускорение</w:t>
      </w:r>
      <w:r w:rsidR="00425C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 требуемое направление пересечения перекрестка. Получив эту информацию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управления перекрестком определяет 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необходимые для корректировки </w:t>
      </w:r>
      <w:r w:rsidR="00940ECF" w:rsidRP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движения транспортного средства параметры на основании алг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оритма, </w:t>
      </w:r>
      <w:r w:rsidR="00940ECF" w:rsidRP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обеспечивающего оптимальное безава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рийное пересечение перекрестка </w:t>
      </w:r>
      <w:r w:rsidR="00940ECF" w:rsidRP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беспилотными средствами.</w:t>
      </w:r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чего 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истема управления передает управляющую информацию в систему автопилота транспортного средства, который выполняет </w:t>
      </w:r>
      <w:proofErr w:type="spellStart"/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необходиыме</w:t>
      </w:r>
      <w:proofErr w:type="spellEnd"/>
      <w:r w:rsidR="00940E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корректирующие действия. </w:t>
      </w:r>
    </w:p>
    <w:p w14:paraId="30B4F27A" w14:textId="313791D9" w:rsidR="006F69B3" w:rsidRDefault="006F69B3" w:rsidP="006F69B3">
      <w:pPr>
        <w:spacing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реализации необходимого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контроля процесса безаварийного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пересечения перекрестка, БТС периодичес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ки передаёт системе управления 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свое текущее состояние, получая при необходимости в ответ корректирующие команды. Данный процесс заканчивается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того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транспортное средство завершает пересечение перекрестка, пос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ле чего его система автопилота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переходит в обычный режим автомати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ческого управления движением в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соответствии с собственным алгоритмом.</w:t>
      </w:r>
    </w:p>
    <w:p w14:paraId="1E78C44E" w14:textId="1388F471" w:rsidR="00D71030" w:rsidRPr="00A523A9" w:rsidRDefault="00900026">
      <w:pPr>
        <w:spacing w:line="360" w:lineRule="auto"/>
        <w:ind w:firstLine="684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 критерием оптимальности мы </w:t>
      </w:r>
      <w:r w:rsidR="006F6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будем понимать обеспечение максимальной пропускной способности перекрестка </w:t>
      </w:r>
      <w:r w:rsidR="00DE7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минимуме изменения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ск</w:t>
      </w:r>
      <w:r w:rsidR="00DE7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оростей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ТС в процессе управления. Мини</w:t>
      </w:r>
      <w:r w:rsidR="00DE7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мизация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ус</w:t>
      </w:r>
      <w:r w:rsid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корений</w:t>
      </w:r>
      <w:r w:rsidR="00DE71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и торможений позволит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экономить топливо (исходную энергию), а также </w:t>
      </w:r>
      <w:r w:rsid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повысить ресурс двигателей, тормозов и т.д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Все это улучшает экономическую и экологическую составляющую использования беспилотных транспортных средств.</w:t>
      </w:r>
    </w:p>
    <w:p w14:paraId="5B4027D5" w14:textId="1136102F" w:rsidR="006F69B3" w:rsidRPr="00DE71BC" w:rsidRDefault="006F69B3" w:rsidP="006F69B3">
      <w:pPr>
        <w:spacing w:line="360" w:lineRule="auto"/>
        <w:ind w:firstLine="7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Несмотря на постоянное совершенств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ование систем спутниковой навигации,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точность 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аких систем пока ещё хуже, чем у бортовых датчиков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(спидометров, дальномеров и т.д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.), поэтому при управлении БТС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преимущественно используются параметры дв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ижения, получаемые от бортовых </w:t>
      </w:r>
      <w:r w:rsidRPr="006F69B3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систем: скорость и расстояние до впереди идущего транспортного средства.</w:t>
      </w:r>
    </w:p>
    <w:p w14:paraId="66845299" w14:textId="4A5227F9" w:rsidR="00D71030" w:rsidRPr="00BF77D9" w:rsidRDefault="00900026" w:rsidP="005F08B0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39" w:name="_ksfbi7fnehf8" w:colFirst="0" w:colLast="0"/>
      <w:bookmarkStart w:id="40" w:name="_Toc474100233"/>
      <w:bookmarkEnd w:id="39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Алгоритмы системы автоматического управления движением на перекрестке</w:t>
      </w:r>
      <w:bookmarkEnd w:id="40"/>
    </w:p>
    <w:p w14:paraId="7D61AD5E" w14:textId="38656E53" w:rsidR="00D71030" w:rsidRPr="005F08B0" w:rsidRDefault="00900026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Организация пересекающихс</w:t>
      </w:r>
      <w:r w:rsidR="000C2F6F">
        <w:rPr>
          <w:rFonts w:ascii="Times New Roman" w:eastAsia="Times New Roman" w:hAnsi="Times New Roman" w:cs="Times New Roman"/>
          <w:sz w:val="32"/>
          <w:szCs w:val="32"/>
          <w:lang w:val="ru-RU"/>
        </w:rPr>
        <w:t>я потоков</w:t>
      </w:r>
    </w:p>
    <w:p w14:paraId="2744DDAB" w14:textId="77777777" w:rsidR="00D71030" w:rsidRPr="00A523A9" w:rsidRDefault="00D71030">
      <w:pPr>
        <w:spacing w:line="360" w:lineRule="auto"/>
        <w:ind w:firstLine="684"/>
        <w:jc w:val="both"/>
        <w:rPr>
          <w:lang w:val="ru-RU"/>
        </w:rPr>
      </w:pPr>
    </w:p>
    <w:p w14:paraId="17F8BFF7" w14:textId="1707C101" w:rsidR="00D71030" w:rsidRDefault="00456D27" w:rsidP="00456D2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усть пересекающиеся потоки беспилотных транспортных средств имеют прямолинейное движение, без поворотов на перекрестках. Обозначим символом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макс</m:t>
            </m:r>
          </m:sub>
        </m:sSub>
      </m:oMath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максимальную скорость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их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движения. Тогда оптимальное управление беспилотными ТС будет заключаться в максимальном приближении средней скорости пересечения перекрестка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сред</m:t>
            </m:r>
          </m:sub>
        </m:sSub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своему верхнему пределу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макс</m:t>
            </m:r>
          </m:sub>
        </m:sSub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52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Иными словами,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критерий эффективности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управления </w:t>
      </w:r>
      <w:r w:rsidR="00A52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движением можно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2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величину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отношения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сред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/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макс</m:t>
            </m:r>
          </m:sub>
        </m:sSub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, в пределе равную 1,0 (100%).</w:t>
      </w:r>
    </w:p>
    <w:p w14:paraId="1F8409E0" w14:textId="3FDD1B9D" w:rsidR="00456D27" w:rsidRPr="00456D27" w:rsidRDefault="00456D27" w:rsidP="00456D2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>Обозначим (продольную) протяженность каждого отдельно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зятого БТС </w:t>
      </w:r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символом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включающим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защитный интервал безопасности </w:t>
      </w:r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>между следующими друг за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другом автомобилями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БТС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+∆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Оценим </w:t>
      </w:r>
      <w:r w:rsidRPr="00456D27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предельную величину пропускной способности перекрестка.</w:t>
      </w:r>
    </w:p>
    <w:p w14:paraId="5B2EB24B" w14:textId="79AD1318" w:rsidR="00D71030" w:rsidRDefault="00900026" w:rsidP="007803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 непрерывное пересечение одноуровневых перекрестков пересекающимися транспортными потоками с полной загрузкой невозможно,</w:t>
      </w:r>
      <w:r w:rsidR="00780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</w:t>
      </w:r>
      <w:r w:rsidR="007803A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возникает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необходимость </w:t>
      </w:r>
      <w:r w:rsidR="007803A9">
        <w:rPr>
          <w:rFonts w:ascii="Times New Roman" w:eastAsia="Times New Roman" w:hAnsi="Times New Roman" w:cs="Times New Roman"/>
          <w:sz w:val="28"/>
          <w:szCs w:val="28"/>
          <w:lang w:val="ru-RU"/>
        </w:rPr>
        <w:t>периодически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прерывать пересекающиеся потоки. </w:t>
      </w:r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движение </w:t>
      </w:r>
      <w:proofErr w:type="spellStart"/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преобретает</w:t>
      </w:r>
      <w:proofErr w:type="spellEnd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“импульсный” характер, при котором пересекающиеся периодические потоки обязаны быть синхронизированными между собою в противофазе (см. рис.1). </w:t>
      </w:r>
    </w:p>
    <w:p w14:paraId="53595D4C" w14:textId="77777777" w:rsidR="00356A11" w:rsidRPr="00A523A9" w:rsidRDefault="00356A11" w:rsidP="007803A9">
      <w:pPr>
        <w:spacing w:line="360" w:lineRule="auto"/>
        <w:ind w:firstLine="700"/>
        <w:jc w:val="both"/>
        <w:rPr>
          <w:lang w:val="ru-RU"/>
        </w:rPr>
      </w:pPr>
    </w:p>
    <w:p w14:paraId="297ACCC7" w14:textId="77777777" w:rsidR="00D71030" w:rsidRPr="00A523A9" w:rsidRDefault="005C24BB">
      <w:pPr>
        <w:spacing w:line="360" w:lineRule="auto"/>
        <w:ind w:firstLine="700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49C64EF" wp14:editId="4D884FE6">
            <wp:extent cx="5040000" cy="1930322"/>
            <wp:effectExtent l="25400" t="25400" r="14605" b="26035"/>
            <wp:docPr id="23" name="image10.png" descr="Screen Shot 2016-11-24 at 21.3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 Shot 2016-11-24 at 21.31.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3032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0EA67D" w14:textId="77777777" w:rsidR="00D71030" w:rsidRPr="00A523A9" w:rsidRDefault="00D71030">
      <w:pPr>
        <w:spacing w:line="360" w:lineRule="auto"/>
        <w:ind w:firstLine="700"/>
        <w:jc w:val="center"/>
        <w:rPr>
          <w:lang w:val="ru-RU"/>
        </w:rPr>
      </w:pPr>
    </w:p>
    <w:p w14:paraId="3815EC17" w14:textId="77777777" w:rsidR="00D71030" w:rsidRPr="00A523A9" w:rsidRDefault="005C24BB">
      <w:pPr>
        <w:spacing w:line="360" w:lineRule="auto"/>
        <w:ind w:firstLine="700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372FC01A" wp14:editId="43665BAA">
            <wp:extent cx="5040000" cy="2042013"/>
            <wp:effectExtent l="25400" t="25400" r="14605" b="15875"/>
            <wp:docPr id="24" name="image16.png" descr="Screen Shot 2016-11-24 at 21.3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creen Shot 2016-11-24 at 21.34.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4201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0F10A9" w14:textId="77777777" w:rsidR="00D71030" w:rsidRDefault="00900026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рис.1 </w:t>
      </w:r>
    </w:p>
    <w:p w14:paraId="016E1901" w14:textId="77777777" w:rsidR="00356A11" w:rsidRDefault="00356A11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C1E4CC" w14:textId="77777777" w:rsidR="00356A11" w:rsidRPr="00A523A9" w:rsidRDefault="00356A11">
      <w:pPr>
        <w:spacing w:line="360" w:lineRule="auto"/>
        <w:ind w:firstLine="700"/>
        <w:jc w:val="center"/>
        <w:rPr>
          <w:lang w:val="ru-RU"/>
        </w:rPr>
      </w:pPr>
    </w:p>
    <w:p w14:paraId="28FF0939" w14:textId="2264A4FA" w:rsidR="00D71030" w:rsidRDefault="00900026" w:rsidP="002C0C6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равномерной загрузке пересекающихся направлений идеальная скважность потоков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=50%</m:t>
        </m:r>
      </m:oMath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Под скважностью понимаем отношение </w:t>
      </w:r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временного интервала пересечения группой автомобилей перекрестка к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периоду </w:t>
      </w:r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единого для пересекающихся трафиков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цикла: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/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/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и </w:t>
      </w:r>
      <w:r w:rsidR="00954F7F">
        <w:rPr>
          <w:rFonts w:ascii="Times New Roman" w:eastAsia="Times New Roman" w:hAnsi="Times New Roman" w:cs="Times New Roman"/>
          <w:sz w:val="28"/>
          <w:szCs w:val="28"/>
          <w:lang w:val="ru-RU"/>
        </w:rPr>
        <w:t>B - пересекающиеся потоки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Таким образом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C0C67" w:rsidRP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даже в идеальном случае идентичных пересекающихся потоков 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приводит к двукратному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уменьшению пропускной способности перекрестка. Как будет показано далее</w:t>
      </w:r>
      <w:r w:rsidR="008671F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скважность 50% </w:t>
      </w:r>
      <w:r w:rsidR="002C0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практике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является недостижимой. </w:t>
      </w:r>
    </w:p>
    <w:p w14:paraId="5B11A3C6" w14:textId="77777777" w:rsidR="005F08B0" w:rsidRPr="00A523A9" w:rsidRDefault="005F08B0">
      <w:pPr>
        <w:spacing w:line="360" w:lineRule="auto"/>
        <w:ind w:firstLine="700"/>
        <w:jc w:val="both"/>
        <w:rPr>
          <w:lang w:val="ru-RU"/>
        </w:rPr>
      </w:pPr>
    </w:p>
    <w:p w14:paraId="4EC4DB7D" w14:textId="47D79016" w:rsidR="005F08B0" w:rsidRPr="005F08B0" w:rsidRDefault="00900026" w:rsidP="005F08B0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Оптимизация группового «импульсного» трафика в плане приближения к </w:t>
      </w:r>
      <w:r w:rsidR="003A614F">
        <w:rPr>
          <w:rFonts w:ascii="Times New Roman" w:eastAsia="Times New Roman" w:hAnsi="Times New Roman" w:cs="Times New Roman"/>
          <w:sz w:val="32"/>
          <w:szCs w:val="32"/>
          <w:lang w:val="ru-RU"/>
        </w:rPr>
        <w:t>идеалу</w:t>
      </w:r>
      <w:r w:rsidR="00A523A9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Q</w:t>
      </w: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=0,5</w:t>
      </w:r>
    </w:p>
    <w:p w14:paraId="5AC649E9" w14:textId="3A49789F" w:rsidR="0031053B" w:rsidRDefault="0031053B" w:rsidP="0031053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Предположим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протяженность каждого беспилотного транспортного средства с защитным интервалом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ru-RU"/>
          </w:rPr>
          <m:t>=6м</m:t>
        </m:r>
      </m:oMath>
      <w:r w:rsidR="00900026" w:rsidRPr="00A523A9">
        <w:rPr>
          <w:sz w:val="28"/>
          <w:szCs w:val="28"/>
          <w:lang w:val="ru-RU"/>
        </w:rPr>
        <w:t>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</w:t>
      </w:r>
      <w:r w:rsidR="00867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ширина с защитным </w:t>
      </w:r>
      <w:r w:rsidR="004E56A0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интервало</w:t>
      </w:r>
      <w:r w:rsidR="004E56A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м будет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равна ширине дорожной полосы </w:t>
      </w:r>
      <m:oMath>
        <m: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  <w:lang w:val="ru-RU"/>
          </w:rPr>
          <m:t>=3м.</m:t>
        </m:r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Определим </w:t>
      </w:r>
      <w:r w:rsidR="003932DD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максимальную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величину скважности</w:t>
      </w:r>
      <w:r w:rsidR="003932D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932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получена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формировании трафика из «одиночных» транспортных средств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когда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m=1, где m – количес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тво ТС в группе одного периода импульсного трафика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роцесс пересечения перекрестка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этого случая представлен на рисунке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671F9" w:rsidRPr="00867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>Из рисун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следует, что для обеспечения 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безаварийного режима пересекаемая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дорожная полоса на перекрестке 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полностью свободной для движения, что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требует введения в периодический </w:t>
      </w:r>
      <w:r w:rsidRPr="0031053B"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временной трафик дополнительных интервалов, уменьшающих скважность.</w:t>
      </w:r>
    </w:p>
    <w:p w14:paraId="2D6F1973" w14:textId="4107A5B0" w:rsidR="008671F9" w:rsidRPr="00A523A9" w:rsidRDefault="0031053B" w:rsidP="008671F9">
      <w:pPr>
        <w:spacing w:line="360" w:lineRule="auto"/>
        <w:ind w:firstLine="70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Поэтому вместо желаемого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идеала с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=1/2</m:t>
        </m:r>
      </m:oMath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20CAA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данном случае приходится формировать трафики со скважностями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=1/3</m:t>
        </m:r>
      </m:oMath>
      <w:r w:rsidR="008671F9" w:rsidRPr="00A523A9">
        <w:rPr>
          <w:sz w:val="28"/>
          <w:szCs w:val="28"/>
          <w:lang w:val="ru-RU"/>
        </w:rPr>
        <w:t xml:space="preserve"> </w:t>
      </w:r>
      <w:r w:rsidR="008671F9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8671F9">
        <w:rPr>
          <w:rFonts w:ascii="Times New Roman" w:eastAsia="Times New Roman" w:hAnsi="Times New Roman" w:cs="Times New Roman"/>
          <w:sz w:val="28"/>
          <w:szCs w:val="28"/>
          <w:lang w:val="ru-RU"/>
        </w:rPr>
        <w:t>см. рис.2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что приводит к уменьшению пропускной способности </w:t>
      </w:r>
      <w:r w:rsidR="00820CAA">
        <w:rPr>
          <w:rFonts w:ascii="Times New Roman" w:eastAsia="Times New Roman" w:hAnsi="Times New Roman" w:cs="Times New Roman"/>
          <w:sz w:val="28"/>
          <w:szCs w:val="28"/>
          <w:lang w:val="ru-RU"/>
        </w:rPr>
        <w:t>перекрестка</w:t>
      </w:r>
      <w:r w:rsidR="008671F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1252E36" w14:textId="7EFAF00C" w:rsidR="00D71030" w:rsidRDefault="0090002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6ACBB9" w14:textId="77777777" w:rsidR="005F08B0" w:rsidRPr="00A523A9" w:rsidRDefault="005F08B0">
      <w:pPr>
        <w:spacing w:line="360" w:lineRule="auto"/>
        <w:ind w:firstLine="700"/>
        <w:jc w:val="both"/>
        <w:rPr>
          <w:lang w:val="ru-RU"/>
        </w:rPr>
      </w:pPr>
    </w:p>
    <w:p w14:paraId="2E1646A9" w14:textId="2E301A5A" w:rsidR="00D71030" w:rsidRPr="00A523A9" w:rsidRDefault="00D71030">
      <w:pPr>
        <w:widowControl w:val="0"/>
        <w:spacing w:line="360" w:lineRule="auto"/>
        <w:jc w:val="center"/>
        <w:rPr>
          <w:lang w:val="ru-RU"/>
        </w:rPr>
      </w:pPr>
    </w:p>
    <w:p w14:paraId="5D6C1964" w14:textId="6900177C" w:rsidR="00820CAA" w:rsidRDefault="00820CAA" w:rsidP="00820C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391DA72" wp14:editId="59BCA86E">
            <wp:extent cx="4360985" cy="29366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15"/>
                    <a:stretch/>
                  </pic:blipFill>
                  <pic:spPr bwMode="auto">
                    <a:xfrm>
                      <a:off x="0" y="0"/>
                      <a:ext cx="4374834" cy="294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17BB1" w14:textId="77777777" w:rsidR="00D71030" w:rsidRPr="00A523A9" w:rsidRDefault="00900026" w:rsidP="009A56C0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рис. 2</w:t>
      </w:r>
    </w:p>
    <w:p w14:paraId="33903E69" w14:textId="4D5BE1E2" w:rsidR="00D71030" w:rsidRDefault="004E56A0" w:rsidP="009A56C0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Посмотрим,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изменится </w:t>
      </w:r>
      <w:r w:rsidR="009A56C0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скважности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переходе от периодических потоков с «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одиночными» транспортными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средствами (m=1) к «групповым» вариантам</w:t>
      </w:r>
      <w:r w:rsidR="009A56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(m=2,3,4…). Как следует из рисунка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при m=2 безаварийное пересечение пересекающихся транспортных потоков обеспечивается значением скважности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=2/5</m:t>
        </m:r>
      </m:oMath>
      <w:r w:rsidR="009A56C0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становится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большей, чем в случае «одиночных» ТС</w:t>
      </w:r>
      <w:r w:rsidR="009A56C0">
        <w:rPr>
          <w:rFonts w:ascii="Times New Roman" w:eastAsia="Times New Roman" w:hAnsi="Times New Roman" w:cs="Times New Roman"/>
          <w:sz w:val="28"/>
          <w:szCs w:val="28"/>
          <w:lang w:val="ru-RU"/>
        </w:rPr>
        <w:t>, когда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=1/3</m:t>
        </m:r>
      </m:oMath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967507" w14:textId="77777777" w:rsidR="009A56C0" w:rsidRPr="00A523A9" w:rsidRDefault="009A56C0" w:rsidP="009A56C0">
      <w:pPr>
        <w:spacing w:line="360" w:lineRule="auto"/>
        <w:ind w:firstLine="700"/>
        <w:jc w:val="both"/>
        <w:rPr>
          <w:lang w:val="ru-RU"/>
        </w:rPr>
      </w:pPr>
    </w:p>
    <w:p w14:paraId="3FB70056" w14:textId="77777777" w:rsidR="00D71030" w:rsidRPr="00A523A9" w:rsidRDefault="005C24BB" w:rsidP="009A56C0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1E5795DA" wp14:editId="365A7126">
            <wp:extent cx="4844561" cy="3436558"/>
            <wp:effectExtent l="0" t="0" r="0" b="0"/>
            <wp:docPr id="40" name="image14.png" descr="Рис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Рис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63" cy="34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B3F0" w14:textId="77777777" w:rsidR="00D71030" w:rsidRPr="00A523A9" w:rsidRDefault="00900026" w:rsidP="009A56C0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рис. 3.</w:t>
      </w:r>
    </w:p>
    <w:p w14:paraId="65C7F014" w14:textId="3FEB3EF1" w:rsidR="00D71030" w:rsidRPr="00A523A9" w:rsidRDefault="00900026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Если мы продолжим аналогичное исследование в однополосном варианте при разных значениях параметра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, то получим следую</w:t>
      </w:r>
      <w:r w:rsidR="0071730F">
        <w:rPr>
          <w:rFonts w:ascii="Times New Roman" w:eastAsia="Times New Roman" w:hAnsi="Times New Roman" w:cs="Times New Roman"/>
          <w:sz w:val="28"/>
          <w:szCs w:val="28"/>
          <w:lang w:val="ru-RU"/>
        </w:rPr>
        <w:t>щие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1730F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2520CB4" w14:textId="76767C87" w:rsidR="00D71030" w:rsidRPr="00481DC0" w:rsidRDefault="00900026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=1/</w:t>
      </w:r>
      <w:r w:rsidR="0048066C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 =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0,333</w:t>
      </w:r>
    </w:p>
    <w:p w14:paraId="60BE1C45" w14:textId="6444BBCE" w:rsidR="00D71030" w:rsidRPr="00A523A9" w:rsidRDefault="00900026">
      <w:pPr>
        <w:spacing w:line="360" w:lineRule="auto"/>
        <w:ind w:firstLine="720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2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=2/</w:t>
      </w:r>
      <w:r w:rsidR="0048066C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 =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0,400                 </w:t>
      </w:r>
    </w:p>
    <w:p w14:paraId="784F7CD2" w14:textId="74B78582" w:rsidR="00D71030" w:rsidRPr="00A523A9" w:rsidRDefault="00900026">
      <w:pPr>
        <w:spacing w:line="360" w:lineRule="auto"/>
        <w:ind w:firstLine="720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3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=3/</w:t>
      </w:r>
      <w:r w:rsidR="0048066C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 =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0,429</w:t>
      </w:r>
    </w:p>
    <w:p w14:paraId="1C748ADD" w14:textId="227D6044" w:rsidR="00D71030" w:rsidRPr="00A523A9" w:rsidRDefault="00900026">
      <w:pPr>
        <w:spacing w:line="360" w:lineRule="auto"/>
        <w:ind w:firstLine="720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=4/</w:t>
      </w:r>
      <w:r w:rsidR="0048066C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 =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0,444</w:t>
      </w:r>
    </w:p>
    <w:p w14:paraId="113695A3" w14:textId="77777777" w:rsidR="0048066C" w:rsidRDefault="00900026" w:rsidP="004751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общем </w:t>
      </w:r>
      <w:r w:rsidR="004806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случае: </w:t>
      </w:r>
    </w:p>
    <w:p w14:paraId="3DFFFC74" w14:textId="7617497B" w:rsidR="00D71030" w:rsidRPr="00A523A9" w:rsidRDefault="00900026">
      <w:pPr>
        <w:spacing w:line="360" w:lineRule="auto"/>
        <w:ind w:firstLine="700"/>
        <w:jc w:val="both"/>
        <w:rPr>
          <w:lang w:val="ru-RU"/>
        </w:rPr>
      </w:pPr>
      <w:proofErr w:type="spellStart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</w:t>
      </w:r>
      <w:proofErr w:type="spellEnd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m / (2m+1)</w:t>
      </w:r>
    </w:p>
    <w:p w14:paraId="21B9BA2D" w14:textId="77777777" w:rsidR="004751E2" w:rsidRDefault="004751E2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84C283" w14:textId="556339A7" w:rsidR="00D71030" w:rsidRDefault="00900026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Поскольку недостижимым идеалом здесь является скважность Q=0,5, то </w:t>
      </w:r>
      <w:r w:rsidR="0071730F">
        <w:rPr>
          <w:rFonts w:ascii="Times New Roman" w:eastAsia="Times New Roman" w:hAnsi="Times New Roman" w:cs="Times New Roman"/>
          <w:sz w:val="28"/>
          <w:szCs w:val="28"/>
          <w:lang w:val="ru-RU"/>
        </w:rPr>
        <w:t>можно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рассчитать величину отклонения </w:t>
      </w:r>
      <w:proofErr w:type="spellStart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</w:t>
      </w:r>
      <w:proofErr w:type="spellEnd"/>
      <w:r w:rsidR="007173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идеала для всех полученных выше результатов:</w:t>
      </w:r>
    </w:p>
    <w:p w14:paraId="2026E34C" w14:textId="35CB08EF" w:rsidR="00D71030" w:rsidRPr="00A523A9" w:rsidRDefault="00900026">
      <w:pPr>
        <w:spacing w:line="360" w:lineRule="auto"/>
        <w:ind w:left="720"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="004751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0,167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(33,33%)</w:t>
      </w:r>
    </w:p>
    <w:p w14:paraId="0EEAADEF" w14:textId="4CEBA63E" w:rsidR="00D71030" w:rsidRPr="00A523A9" w:rsidRDefault="00900026">
      <w:pPr>
        <w:spacing w:line="360" w:lineRule="auto"/>
        <w:ind w:left="720"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 xml:space="preserve">2 </w:t>
      </w:r>
      <w:r w:rsidR="004751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 0,1    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(20,00%)</w:t>
      </w:r>
    </w:p>
    <w:p w14:paraId="5C1F5CB3" w14:textId="73CC2E8F" w:rsidR="00D71030" w:rsidRPr="00A523A9" w:rsidRDefault="00900026">
      <w:pPr>
        <w:spacing w:line="360" w:lineRule="auto"/>
        <w:ind w:left="720"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3</w:t>
      </w:r>
      <w:r w:rsidR="004751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0,071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(14,29%)</w:t>
      </w:r>
    </w:p>
    <w:p w14:paraId="3A3425AE" w14:textId="0BB09AA1" w:rsidR="00D71030" w:rsidRPr="00A523A9" w:rsidRDefault="00900026">
      <w:pPr>
        <w:spacing w:line="360" w:lineRule="auto"/>
        <w:ind w:left="720"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0,056</w:t>
      </w:r>
      <w:r w:rsidR="004751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(11,11%)</w:t>
      </w:r>
    </w:p>
    <w:p w14:paraId="766AE785" w14:textId="77777777" w:rsidR="0048066C" w:rsidRDefault="00900026" w:rsidP="004751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общем случае: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7D965834" w14:textId="7E40D29F" w:rsidR="00D71030" w:rsidRPr="00A523A9" w:rsidRDefault="00900026">
      <w:pPr>
        <w:spacing w:line="360" w:lineRule="auto"/>
        <w:ind w:firstLine="720"/>
        <w:jc w:val="both"/>
        <w:rPr>
          <w:lang w:val="ru-RU"/>
        </w:rPr>
      </w:pPr>
      <w:proofErr w:type="spellStart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</w:t>
      </w:r>
      <w:proofErr w:type="spellEnd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(0,5 - </w:t>
      </w:r>
      <w:proofErr w:type="spellStart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</w:t>
      </w:r>
      <w:proofErr w:type="spellEnd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 ×100/0,5</w:t>
      </w:r>
    </w:p>
    <w:p w14:paraId="0BC2B47C" w14:textId="77777777" w:rsidR="00D71030" w:rsidRPr="00A523A9" w:rsidRDefault="00D71030">
      <w:pPr>
        <w:spacing w:line="360" w:lineRule="auto"/>
        <w:ind w:firstLine="720"/>
        <w:jc w:val="both"/>
        <w:rPr>
          <w:lang w:val="ru-RU"/>
        </w:rPr>
      </w:pPr>
    </w:p>
    <w:p w14:paraId="4792BA9C" w14:textId="03C58857" w:rsidR="00D71030" w:rsidRPr="00A523A9" w:rsidRDefault="003932DD">
      <w:pPr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Зависимость скважности Q(</w:t>
      </w:r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30DCA09" w14:textId="77777777" w:rsidR="00D71030" w:rsidRPr="00A523A9" w:rsidRDefault="005C24BB" w:rsidP="0071730F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anchor distT="19050" distB="19050" distL="19050" distR="19050" simplePos="0" relativeHeight="251656192" behindDoc="0" locked="0" layoutInCell="0" allowOverlap="1" wp14:anchorId="61880B0C" wp14:editId="3B1CA63F">
            <wp:simplePos x="0" y="0"/>
            <wp:positionH relativeFrom="margin">
              <wp:posOffset>1362075</wp:posOffset>
            </wp:positionH>
            <wp:positionV relativeFrom="paragraph">
              <wp:posOffset>123825</wp:posOffset>
            </wp:positionV>
            <wp:extent cx="3429000" cy="2146300"/>
            <wp:effectExtent l="0" t="0" r="0" b="0"/>
            <wp:wrapSquare wrapText="bothSides"/>
            <wp:docPr id="110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CB388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39503057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545B3B77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4B053778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222DDE5F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54B8ABF1" w14:textId="77777777" w:rsidR="00D71030" w:rsidRPr="00A523A9" w:rsidRDefault="00D71030">
      <w:pPr>
        <w:spacing w:line="360" w:lineRule="auto"/>
        <w:ind w:firstLine="340"/>
        <w:jc w:val="center"/>
        <w:rPr>
          <w:lang w:val="ru-RU"/>
        </w:rPr>
      </w:pPr>
    </w:p>
    <w:p w14:paraId="4BA916B0" w14:textId="77777777" w:rsidR="00D71030" w:rsidRPr="00A523A9" w:rsidRDefault="00D71030">
      <w:pPr>
        <w:spacing w:line="360" w:lineRule="auto"/>
        <w:rPr>
          <w:lang w:val="ru-RU"/>
        </w:rPr>
      </w:pPr>
    </w:p>
    <w:p w14:paraId="30D84B7C" w14:textId="77777777" w:rsidR="004E56A0" w:rsidRDefault="004E56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49CF3" w14:textId="77777777" w:rsidR="004E56A0" w:rsidRDefault="004E56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960C5E" w14:textId="77777777" w:rsidR="00D71030" w:rsidRPr="00A523A9" w:rsidRDefault="0090002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ТС в группе: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</w:p>
    <w:p w14:paraId="66652FD0" w14:textId="77777777" w:rsidR="00D71030" w:rsidRPr="00A523A9" w:rsidRDefault="00D71030">
      <w:pPr>
        <w:spacing w:line="360" w:lineRule="auto"/>
        <w:rPr>
          <w:lang w:val="ru-RU"/>
        </w:rPr>
      </w:pPr>
    </w:p>
    <w:p w14:paraId="52E82B35" w14:textId="4747B995" w:rsidR="00D71030" w:rsidRPr="00A523A9" w:rsidRDefault="0090002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Зависимость отклонения скважности </w:t>
      </w:r>
      <w:r w:rsidR="003932DD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от </w:t>
      </w:r>
      <w:r w:rsidR="003932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идеала </w:t>
      </w:r>
      <w:r w:rsidR="003932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sym w:font="Symbol" w:char="F044"/>
      </w:r>
      <w:r w:rsidR="003932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3932DD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="003932DD" w:rsidRPr="003932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%</w:t>
      </w:r>
    </w:p>
    <w:p w14:paraId="2FCE78A1" w14:textId="77777777" w:rsidR="00D71030" w:rsidRPr="00A523A9" w:rsidRDefault="005C24BB" w:rsidP="0071730F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522A563" wp14:editId="2D2FB363">
            <wp:extent cx="3432810" cy="2173605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934E" w14:textId="77777777" w:rsidR="00D71030" w:rsidRPr="00A523A9" w:rsidRDefault="00900026" w:rsidP="0071730F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ТС в группе: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</w:p>
    <w:p w14:paraId="747DD081" w14:textId="77777777" w:rsidR="00D71030" w:rsidRPr="00A523A9" w:rsidRDefault="00D71030">
      <w:pPr>
        <w:spacing w:line="360" w:lineRule="auto"/>
        <w:rPr>
          <w:lang w:val="ru-RU"/>
        </w:rPr>
      </w:pPr>
    </w:p>
    <w:p w14:paraId="496BCA07" w14:textId="70ECCD4F" w:rsidR="00D71030" w:rsidRDefault="00900026" w:rsidP="00675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графиков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следует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эффективность периодических трафиков нелинейно зависит от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группового параметра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E56A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Следовательно,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увеличения пропускной способности перекрестка транспортные средства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группировать. Ч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ем больше машин </w:t>
      </w:r>
      <w:r w:rsidR="004751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группе, тем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выше будет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про</w:t>
      </w:r>
      <w:r w:rsidR="004751E2">
        <w:rPr>
          <w:rFonts w:ascii="Times New Roman" w:eastAsia="Times New Roman" w:hAnsi="Times New Roman" w:cs="Times New Roman"/>
          <w:sz w:val="28"/>
          <w:szCs w:val="28"/>
          <w:lang w:val="ru-RU"/>
        </w:rPr>
        <w:t>пускная способность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 другой стороны, объединение транспорта в большие группы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приводить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дополнительным затратам </w:t>
      </w:r>
      <w:r w:rsidR="002762DC">
        <w:rPr>
          <w:rFonts w:ascii="Times New Roman" w:eastAsia="Times New Roman" w:hAnsi="Times New Roman" w:cs="Times New Roman"/>
          <w:sz w:val="28"/>
          <w:szCs w:val="28"/>
          <w:lang w:val="ru-RU"/>
        </w:rPr>
        <w:t>на корректировку движения.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рисунка видно, что после увеличения количества автомобилей в группе более 3-4 эффективность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групповых решений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растет 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все более медлен</w:t>
      </w:r>
      <w:r w:rsidR="00675E20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57F4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478D4915" w14:textId="77777777" w:rsidR="00675E20" w:rsidRPr="00A523A9" w:rsidRDefault="00675E20" w:rsidP="00675E20">
      <w:pPr>
        <w:spacing w:line="360" w:lineRule="auto"/>
        <w:ind w:firstLine="720"/>
        <w:jc w:val="both"/>
        <w:rPr>
          <w:lang w:val="ru-RU"/>
        </w:rPr>
      </w:pPr>
    </w:p>
    <w:p w14:paraId="473240D0" w14:textId="77777777" w:rsidR="00D71030" w:rsidRPr="005F08B0" w:rsidRDefault="00900026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Варианты с несколькими дорожными полосами</w:t>
      </w:r>
    </w:p>
    <w:p w14:paraId="6DED5655" w14:textId="77777777" w:rsidR="00D71030" w:rsidRPr="00A523A9" w:rsidRDefault="004E56A0">
      <w:pPr>
        <w:spacing w:line="360" w:lineRule="auto"/>
        <w:ind w:firstLine="72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Определим,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изменится скважность для многополосного движения по перекрестку. На рисунке 4 показано пересечение перекрестка со встречной полосой одиночными транспортными средствами (m=1) </w:t>
      </w:r>
    </w:p>
    <w:p w14:paraId="4515F4DD" w14:textId="77777777" w:rsidR="00D71030" w:rsidRPr="00A523A9" w:rsidRDefault="00D71030">
      <w:pPr>
        <w:spacing w:line="360" w:lineRule="auto"/>
        <w:ind w:firstLine="720"/>
        <w:jc w:val="both"/>
        <w:rPr>
          <w:lang w:val="ru-RU"/>
        </w:rPr>
      </w:pPr>
    </w:p>
    <w:p w14:paraId="765F9108" w14:textId="77777777" w:rsidR="00D71030" w:rsidRPr="00A523A9" w:rsidRDefault="005C24BB" w:rsidP="00984576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lastRenderedPageBreak/>
        <w:drawing>
          <wp:inline distT="0" distB="0" distL="0" distR="0" wp14:anchorId="1A01B070" wp14:editId="4A6B3E49">
            <wp:extent cx="4844562" cy="2936257"/>
            <wp:effectExtent l="0" t="0" r="0" b="0"/>
            <wp:docPr id="36" name="image21.png" descr="Рис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Рис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07"/>
                    <a:stretch/>
                  </pic:blipFill>
                  <pic:spPr bwMode="auto">
                    <a:xfrm>
                      <a:off x="0" y="0"/>
                      <a:ext cx="4868650" cy="295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BDC70" w14:textId="77777777" w:rsidR="00D71030" w:rsidRPr="00A523A9" w:rsidRDefault="00900026" w:rsidP="0098457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рис.4</w:t>
      </w:r>
    </w:p>
    <w:p w14:paraId="1E4BA9F6" w14:textId="3534C96A" w:rsidR="00D71030" w:rsidRPr="00F557C0" w:rsidRDefault="00900026" w:rsidP="00F557C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рисунка видно, что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m=1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получаем значение скважности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=1/4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То есть эффективность прохождения перекрестка стала ниже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сравнению со случаем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одной полосы.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Здесь э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ффективность снижается 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причине того, что приходится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пропускать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большее количество полос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поперечной магистрали, которые должны быть полностью свободными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объединении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ТС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группы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84576">
        <w:rPr>
          <w:rFonts w:ascii="Times New Roman" w:eastAsia="Times New Roman" w:hAnsi="Times New Roman" w:cs="Times New Roman"/>
          <w:sz w:val="28"/>
          <w:szCs w:val="28"/>
        </w:rPr>
        <w:t>m</w:t>
      </w:r>
      <w:r w:rsidR="00984576" w:rsidRP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&gt;1),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скважность увеличивается аналогично варианту с одной полосой</w:t>
      </w:r>
      <w:r w:rsidR="00984576" w:rsidRPr="00984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4576">
        <w:rPr>
          <w:rFonts w:ascii="Times New Roman" w:eastAsia="Times New Roman" w:hAnsi="Times New Roman" w:cs="Times New Roman"/>
          <w:sz w:val="28"/>
          <w:szCs w:val="28"/>
          <w:lang w:val="ru-RU"/>
        </w:rPr>
        <w:t>см.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рис. 5.</w:t>
      </w:r>
    </w:p>
    <w:p w14:paraId="57C3F5FE" w14:textId="77777777" w:rsidR="00D71030" w:rsidRPr="00A523A9" w:rsidRDefault="005C24BB" w:rsidP="00984576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17401E9" wp14:editId="39801947">
            <wp:extent cx="3528220" cy="3420208"/>
            <wp:effectExtent l="0" t="0" r="0" b="8890"/>
            <wp:docPr id="44" name="image12.png" descr="Рис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Рис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39" cy="34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DF3F" w14:textId="56E6DA95" w:rsidR="00D71030" w:rsidRPr="00A523A9" w:rsidRDefault="00900026" w:rsidP="0098457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рис.5</w:t>
      </w:r>
    </w:p>
    <w:p w14:paraId="137B9AEF" w14:textId="61CE06F8" w:rsidR="00D71030" w:rsidRPr="00A523A9" w:rsidRDefault="00984576" w:rsidP="004A21C6">
      <w:pPr>
        <w:spacing w:line="360" w:lineRule="auto"/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двухполосном движении (рис. 6)</w:t>
      </w:r>
      <w:r w:rsidR="005F0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величин</w:t>
      </w:r>
      <w:r w:rsidR="00E303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скважностей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E303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их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отклонения </w:t>
      </w:r>
      <w:r w:rsidR="00E303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идеала для разных значений параметра </w:t>
      </w:r>
      <w:r w:rsidR="00E3033A">
        <w:rPr>
          <w:rFonts w:ascii="Times New Roman" w:eastAsia="Times New Roman" w:hAnsi="Times New Roman" w:cs="Times New Roman"/>
          <w:sz w:val="28"/>
          <w:szCs w:val="28"/>
        </w:rPr>
        <w:t>m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будут следующие:</w:t>
      </w:r>
    </w:p>
    <w:p w14:paraId="07F3739B" w14:textId="77777777" w:rsidR="00D71030" w:rsidRPr="00A523A9" w:rsidRDefault="00900026">
      <w:pPr>
        <w:spacing w:line="360" w:lineRule="auto"/>
        <w:ind w:firstLine="700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=1/4    = 0,250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0,250   (50,00%)</w:t>
      </w:r>
    </w:p>
    <w:p w14:paraId="21A6BE4D" w14:textId="77777777" w:rsidR="00D71030" w:rsidRPr="00A523A9" w:rsidRDefault="00900026">
      <w:pPr>
        <w:spacing w:line="360" w:lineRule="auto"/>
        <w:ind w:firstLine="700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2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=2/6    = 0,333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 xml:space="preserve">2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 0,167    (33,33%)                </w:t>
      </w:r>
    </w:p>
    <w:p w14:paraId="14DF6445" w14:textId="77777777" w:rsidR="00D71030" w:rsidRPr="00A523A9" w:rsidRDefault="00900026">
      <w:pPr>
        <w:spacing w:line="360" w:lineRule="auto"/>
        <w:ind w:firstLine="700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3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=3/8    = 0,429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3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0,125   (25,00%)</w:t>
      </w:r>
    </w:p>
    <w:p w14:paraId="59166BCE" w14:textId="77777777" w:rsidR="00D71030" w:rsidRPr="00A523A9" w:rsidRDefault="00900026">
      <w:pPr>
        <w:spacing w:line="360" w:lineRule="auto"/>
        <w:ind w:firstLine="700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=4/10  = 0,400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Δ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0,100   (20,00%)</w:t>
      </w:r>
    </w:p>
    <w:p w14:paraId="4C329547" w14:textId="77777777" w:rsidR="00D71030" w:rsidRPr="00A523A9" w:rsidRDefault="005C24BB">
      <w:pPr>
        <w:spacing w:line="360" w:lineRule="auto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699FEC83" wp14:editId="0311C93E">
            <wp:extent cx="4892159" cy="2310063"/>
            <wp:effectExtent l="0" t="0" r="0" b="1905"/>
            <wp:docPr id="45" name="image11.png" descr="Рис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Рис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0" r="20995" b="44955"/>
                    <a:stretch/>
                  </pic:blipFill>
                  <pic:spPr bwMode="auto">
                    <a:xfrm>
                      <a:off x="0" y="0"/>
                      <a:ext cx="4892675" cy="23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59DA8" w14:textId="77777777" w:rsidR="00D71030" w:rsidRPr="00A523A9" w:rsidRDefault="00900026" w:rsidP="005F08B0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рис.6 </w:t>
      </w:r>
    </w:p>
    <w:p w14:paraId="60ADD220" w14:textId="0D98F63A" w:rsidR="00D71030" w:rsidRPr="00A523A9" w:rsidRDefault="00E3033A" w:rsidP="00F557C0">
      <w:pPr>
        <w:spacing w:line="360" w:lineRule="auto"/>
        <w:ind w:firstLine="711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произвольного количества полос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557C0" w:rsidRPr="00E303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формула для определения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величины</w:t>
      </w:r>
      <w:r w:rsidR="00F55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скважности имеет вид:</w:t>
      </w:r>
    </w:p>
    <w:p w14:paraId="7E496332" w14:textId="34230AD1" w:rsidR="00D71030" w:rsidRPr="006E3060" w:rsidRDefault="00900026" w:rsidP="004A21C6">
      <w:pPr>
        <w:spacing w:line="360" w:lineRule="auto"/>
        <w:ind w:firstLine="700"/>
        <w:jc w:val="center"/>
        <w:rPr>
          <w:lang w:val="ru-RU"/>
        </w:rPr>
      </w:pPr>
      <w:proofErr w:type="spellStart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Q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mn</w:t>
      </w:r>
      <w:proofErr w:type="spellEnd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m / (2m+n)</w:t>
      </w:r>
    </w:p>
    <w:p w14:paraId="70B85178" w14:textId="3F64FD6C" w:rsidR="004A21C6" w:rsidRPr="004A21C6" w:rsidRDefault="004A21C6" w:rsidP="004A21C6">
      <w:pPr>
        <w:spacing w:line="360" w:lineRule="auto"/>
        <w:ind w:firstLine="7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Здесь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m - это количество машин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группе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одной полосе. </w:t>
      </w:r>
      <w:r w:rsidR="00E3033A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ри многополосном движении максимальное количество машин в группе будет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равно произведению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Pr="004A21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n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C5E66B2" w14:textId="77777777" w:rsidR="00D71030" w:rsidRPr="00A523A9" w:rsidRDefault="00900026">
      <w:pPr>
        <w:spacing w:line="360" w:lineRule="auto"/>
        <w:jc w:val="center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Зависимость скважности Q от m для n=</w:t>
      </w:r>
      <w:r w:rsidRPr="00E3033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Pr="00E3033A">
        <w:rPr>
          <w:rFonts w:ascii="Times New Roman" w:eastAsia="Times New Roman" w:hAnsi="Times New Roman" w:cs="Times New Roman"/>
          <w:b/>
          <w:color w:val="70AD47" w:themeColor="accent6"/>
          <w:sz w:val="28"/>
          <w:szCs w:val="28"/>
          <w:lang w:val="ru-RU"/>
        </w:rPr>
        <w:t>2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Pr="00E3033A">
        <w:rPr>
          <w:rFonts w:ascii="Times New Roman" w:eastAsia="Times New Roman" w:hAnsi="Times New Roman" w:cs="Times New Roman"/>
          <w:b/>
          <w:color w:val="FFC000"/>
          <w:sz w:val="28"/>
          <w:szCs w:val="28"/>
          <w:lang w:val="ru-RU"/>
        </w:rPr>
        <w:t>4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Pr="00E3033A">
        <w:rPr>
          <w:rFonts w:ascii="Times New Roman" w:eastAsia="Times New Roman" w:hAnsi="Times New Roman" w:cs="Times New Roman"/>
          <w:b/>
          <w:color w:val="2E74B5" w:themeColor="accent5" w:themeShade="BF"/>
          <w:sz w:val="28"/>
          <w:szCs w:val="28"/>
          <w:lang w:val="ru-RU"/>
        </w:rPr>
        <w:t>6</w:t>
      </w:r>
    </w:p>
    <w:p w14:paraId="3C968CF0" w14:textId="77777777" w:rsidR="00D71030" w:rsidRPr="00A523A9" w:rsidRDefault="00D71030">
      <w:pPr>
        <w:spacing w:line="360" w:lineRule="auto"/>
        <w:ind w:firstLine="720"/>
        <w:jc w:val="center"/>
        <w:rPr>
          <w:lang w:val="ru-RU"/>
        </w:rPr>
      </w:pPr>
    </w:p>
    <w:p w14:paraId="76A99798" w14:textId="77777777" w:rsidR="00D71030" w:rsidRPr="00A523A9" w:rsidRDefault="005C24BB" w:rsidP="005F08B0">
      <w:pPr>
        <w:spacing w:line="360" w:lineRule="auto"/>
        <w:ind w:firstLine="720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DA7753B" wp14:editId="7C4953D6">
            <wp:extent cx="3088005" cy="1941195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45A4" w14:textId="77777777" w:rsidR="00D71030" w:rsidRPr="00A523A9" w:rsidRDefault="00D71030">
      <w:pPr>
        <w:spacing w:line="360" w:lineRule="auto"/>
        <w:ind w:firstLine="711"/>
        <w:rPr>
          <w:lang w:val="ru-RU"/>
        </w:rPr>
      </w:pPr>
    </w:p>
    <w:p w14:paraId="782E7ABE" w14:textId="50C852AB" w:rsidR="00D71030" w:rsidRPr="005F08B0" w:rsidRDefault="00900026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Управление движением через перекресток </w:t>
      </w:r>
      <w:r w:rsidR="00904749">
        <w:rPr>
          <w:rFonts w:ascii="Times New Roman" w:eastAsia="Times New Roman" w:hAnsi="Times New Roman" w:cs="Times New Roman"/>
          <w:sz w:val="32"/>
          <w:szCs w:val="32"/>
          <w:lang w:val="ru-RU"/>
        </w:rPr>
        <w:t>при</w:t>
      </w: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разной интен</w:t>
      </w:r>
      <w:r w:rsidR="000C2F6F">
        <w:rPr>
          <w:rFonts w:ascii="Times New Roman" w:eastAsia="Times New Roman" w:hAnsi="Times New Roman" w:cs="Times New Roman"/>
          <w:sz w:val="32"/>
          <w:szCs w:val="32"/>
          <w:lang w:val="ru-RU"/>
        </w:rPr>
        <w:t>сивности пересекающихся потоков</w:t>
      </w:r>
    </w:p>
    <w:p w14:paraId="2A27C6E2" w14:textId="77777777" w:rsidR="00D71030" w:rsidRPr="00A523A9" w:rsidRDefault="00D71030">
      <w:pPr>
        <w:ind w:left="720"/>
        <w:rPr>
          <w:lang w:val="ru-RU"/>
        </w:rPr>
      </w:pPr>
    </w:p>
    <w:p w14:paraId="7071C555" w14:textId="77777777" w:rsidR="00112ACF" w:rsidRDefault="00900026" w:rsidP="00B511EC">
      <w:pPr>
        <w:spacing w:line="360" w:lineRule="auto"/>
        <w:ind w:firstLine="7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практике далеко не всегда интенсивность транспортного потока является одинаковой для пересекающихся потоков. Реальный разброс этого параметра может быть обусловлен наличием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многих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случайных факторов,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также временем суток, выходными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днями и т.д. До сих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 рассматривалась ситуация 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одинаковым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и по насыщенности трафиками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движения,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когда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оптимальным решением был «импульсный» поток со скважностью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50%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Предположим теп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ерь, что интенсивность потоков на пересекающихся дорогах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неодинакова. Пусть, наприме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р, интенсивность горизонтальной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магистрали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составляет 100%, а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вертикальной</w:t>
      </w:r>
      <w:r w:rsidR="005F08B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25</w:t>
      </w:r>
      <w:r w:rsidR="005F08B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% от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этой величины. 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>Понятно, что в этом</w:t>
      </w:r>
      <w:r w:rsidR="005F08B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случае на</w:t>
      </w:r>
      <w:r w:rsidR="00904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вертикальном трафике появляется резерв в параметре скважности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равный 25%, который можно трансформировать в повышение </w:t>
      </w:r>
      <w:r w:rsidR="005F08B0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интенс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>ивности движения на более загруженной горизонтальной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>магистрали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Таким образом</w:t>
      </w:r>
      <w:r w:rsidR="006E3060">
        <w:rPr>
          <w:rFonts w:ascii="Times New Roman" w:eastAsia="Times New Roman" w:hAnsi="Times New Roman" w:cs="Times New Roman"/>
          <w:sz w:val="28"/>
          <w:szCs w:val="28"/>
          <w:lang w:val="ru-RU"/>
        </w:rPr>
        <w:t>, появляется возможность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25% 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увеличить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протяженность полезного</w:t>
      </w:r>
      <w:r w:rsidR="00B511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(заполненного)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группового 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горизонтального потока, уменьшая при этом </w:t>
      </w:r>
      <w:r w:rsidR="00B511EC">
        <w:rPr>
          <w:rFonts w:ascii="Times New Roman" w:eastAsia="Times New Roman" w:hAnsi="Times New Roman" w:cs="Times New Roman"/>
          <w:sz w:val="28"/>
          <w:szCs w:val="28"/>
          <w:lang w:val="ru-RU"/>
        </w:rPr>
        <w:t>соотв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>етствующий параметр</w:t>
      </w:r>
      <w:r w:rsidR="00B511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вертикального потока.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этом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период взаимной синхронизации T должен оставаться </w:t>
      </w:r>
      <w:r w:rsidR="002779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единым и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неизменным. </w:t>
      </w:r>
    </w:p>
    <w:p w14:paraId="1671D1A1" w14:textId="62210067" w:rsidR="005F08B0" w:rsidRPr="00B511EC" w:rsidRDefault="00277971" w:rsidP="00B511EC">
      <w:pPr>
        <w:spacing w:line="360" w:lineRule="auto"/>
        <w:ind w:firstLine="7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неравномерной интенсивности встречных потоков существует возможность повышения пропускной способности перекрестка путем временного перераспределения дорожных полос для прямого и встречного движения.</w:t>
      </w:r>
    </w:p>
    <w:p w14:paraId="2783C1DD" w14:textId="6D918684" w:rsidR="00D71030" w:rsidRPr="00BF77D9" w:rsidRDefault="00900026" w:rsidP="00A523A9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1" w:name="_yyzjto1g4snp" w:colFirst="0" w:colLast="0"/>
      <w:bookmarkStart w:id="42" w:name="_Toc474100234"/>
      <w:bookmarkEnd w:id="41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Алгоритм</w:t>
      </w:r>
      <w:r w:rsidR="00B511EC">
        <w:rPr>
          <w:rFonts w:ascii="Times New Roman" w:eastAsia="Times New Roman" w:hAnsi="Times New Roman" w:cs="Times New Roman"/>
          <w:sz w:val="36"/>
          <w:szCs w:val="36"/>
          <w:lang w:val="ru-RU"/>
        </w:rPr>
        <w:t>ы</w:t>
      </w:r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выполнения корректирующей команды</w:t>
      </w:r>
      <w:bookmarkEnd w:id="42"/>
    </w:p>
    <w:p w14:paraId="04B113DB" w14:textId="57CA0FD5" w:rsidR="00D71030" w:rsidRPr="00A523A9" w:rsidRDefault="004B10E6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Управление беспилотным транспортным средством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происходит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путем установки требуемой дистанции до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впереди идущего автомоби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ля за заданное время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 Получая эти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два параметра, БТС определяет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314C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каждый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отдельный </w:t>
      </w:r>
      <w:r w:rsidR="0005314C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момент времени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необходимую величину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требуемого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ускорения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8536080" w14:textId="77777777" w:rsidR="00D71030" w:rsidRDefault="00D71030">
      <w:pPr>
        <w:spacing w:line="360" w:lineRule="auto"/>
        <w:jc w:val="both"/>
        <w:rPr>
          <w:lang w:val="ru-RU"/>
        </w:rPr>
      </w:pPr>
    </w:p>
    <w:p w14:paraId="76CA7DD1" w14:textId="77777777" w:rsidR="004B10E6" w:rsidRPr="00A523A9" w:rsidRDefault="004B10E6">
      <w:pPr>
        <w:spacing w:line="360" w:lineRule="auto"/>
        <w:jc w:val="both"/>
        <w:rPr>
          <w:lang w:val="ru-RU"/>
        </w:rPr>
      </w:pPr>
    </w:p>
    <w:p w14:paraId="51A9BADB" w14:textId="77777777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Введем следующие обозначения: </w:t>
      </w:r>
    </w:p>
    <w:p w14:paraId="777251C6" w14:textId="11AF53D0" w:rsidR="00D71030" w:rsidRPr="00A523A9" w:rsidRDefault="00E83F75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sym w:font="Symbol" w:char="F044"/>
      </w:r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V </w:t>
      </w:r>
      <w:r w:rsidR="004B10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разница собственной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4B10E6">
        <w:rPr>
          <w:rFonts w:ascii="Times New Roman" w:eastAsia="Times New Roman" w:hAnsi="Times New Roman" w:cs="Times New Roman"/>
          <w:sz w:val="28"/>
          <w:szCs w:val="28"/>
          <w:lang w:val="ru-RU"/>
        </w:rPr>
        <w:t>корости и скорости впереди идущего ТС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77B8208C" w14:textId="28C730DA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T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время, отведенное на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 на </w:t>
      </w:r>
      <w:r w:rsidR="00DB0F45">
        <w:rPr>
          <w:rFonts w:ascii="Times New Roman" w:eastAsia="Times New Roman" w:hAnsi="Times New Roman" w:cs="Times New Roman"/>
          <w:sz w:val="28"/>
          <w:szCs w:val="28"/>
          <w:lang w:val="ru-RU"/>
        </w:rPr>
        <w:t>требуемую дистанцию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6DC5925E" w14:textId="595D8C4B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D </w:t>
      </w:r>
      <w:r w:rsidR="00530CDD">
        <w:rPr>
          <w:rFonts w:ascii="Times New Roman" w:eastAsia="Times New Roman" w:hAnsi="Times New Roman" w:cs="Times New Roman"/>
          <w:sz w:val="28"/>
          <w:szCs w:val="28"/>
          <w:lang w:val="ru-RU"/>
        </w:rPr>
        <w:t>- разница между</w:t>
      </w:r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текущей и требуемой дистанцией.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8D158F" w14:textId="39F1B210" w:rsidR="00D71030" w:rsidRPr="00A523A9" w:rsidRDefault="00900026" w:rsidP="005F08B0">
      <w:pPr>
        <w:spacing w:line="360" w:lineRule="auto"/>
        <w:ind w:firstLine="709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зависимости от </w:t>
      </w:r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этих параметров </w:t>
      </w:r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>предлагается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три типа алгоритмов управления для сокращения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увеличения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дистанции. Рассмотрим алгоритмы для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случая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сокращения дистанции:</w:t>
      </w:r>
    </w:p>
    <w:p w14:paraId="72810110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5A12B527" w14:textId="10379180" w:rsidR="00D71030" w:rsidRPr="005F08B0" w:rsidRDefault="00900026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Алгоритм</w:t>
      </w:r>
      <w:r w:rsidRPr="00530C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1 (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∆</m:t>
        </m:r>
        <m:r>
          <w:rPr>
            <w:rFonts w:ascii="Cambria Math" w:eastAsia="Times New Roman" w:hAnsi="Cambria Math" w:cs="Times New Roman"/>
            <w:sz w:val="32"/>
            <w:szCs w:val="32"/>
          </w:rPr>
          <m:t>V</m:t>
        </m:r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&gt;0</m:t>
        </m:r>
      </m:oMath>
      <w:r w:rsidR="00530C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D≤0.5T∆V</m:t>
        </m:r>
      </m:oMath>
      <w:r w:rsidR="00530C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>).</w:t>
      </w:r>
    </w:p>
    <w:p w14:paraId="1ABC7A34" w14:textId="77777777" w:rsidR="00D71030" w:rsidRPr="00A523A9" w:rsidRDefault="00D71030">
      <w:pPr>
        <w:spacing w:line="360" w:lineRule="auto"/>
        <w:ind w:left="720"/>
        <w:rPr>
          <w:lang w:val="ru-RU"/>
        </w:rPr>
      </w:pPr>
    </w:p>
    <w:p w14:paraId="4BA8D8FC" w14:textId="047015F6" w:rsidR="00D71030" w:rsidRDefault="00900026" w:rsidP="00CB01A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Условия </w:t>
      </w:r>
      <w:r w:rsidR="00E406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этого алгоритма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предполагают, </w:t>
      </w:r>
      <w:r w:rsidR="00CB01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ТС движется быстрее впереди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идущего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автомобиля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для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требуемого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сокращения дистанции достаточно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постеп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>енно снизить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скорость. </w:t>
      </w:r>
    </w:p>
    <w:p w14:paraId="34F91E1B" w14:textId="58E1F5A2" w:rsidR="00D71030" w:rsidRPr="00A523A9" w:rsidRDefault="005C24BB" w:rsidP="003D7974">
      <w:pPr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223F2A" wp14:editId="383B3C6F">
            <wp:extent cx="3269189" cy="1846413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гр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5" t="39004" r="36130" b="34152"/>
                    <a:stretch/>
                  </pic:blipFill>
                  <pic:spPr bwMode="auto">
                    <a:xfrm>
                      <a:off x="0" y="0"/>
                      <a:ext cx="3288971" cy="1857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C4C1" w14:textId="037918CD" w:rsidR="00D71030" w:rsidRPr="00A523A9" w:rsidRDefault="00063484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Величина у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скорение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здесь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выводится из формул: </w:t>
      </w:r>
    </w:p>
    <w:p w14:paraId="55FCFCE0" w14:textId="73D8B650" w:rsidR="00D71030" w:rsidRPr="0005314C" w:rsidRDefault="003D7974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aD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Δ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14:paraId="1C20F547" w14:textId="49262EE5" w:rsidR="005F08B0" w:rsidRPr="0005314C" w:rsidRDefault="003D7974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14:paraId="376E5A4B" w14:textId="77777777" w:rsidR="005F08B0" w:rsidRPr="00A523A9" w:rsidRDefault="005F08B0">
      <w:pPr>
        <w:spacing w:line="360" w:lineRule="auto"/>
        <w:jc w:val="both"/>
        <w:rPr>
          <w:lang w:val="ru-RU"/>
        </w:rPr>
      </w:pPr>
    </w:p>
    <w:p w14:paraId="288AF719" w14:textId="435749F3" w:rsidR="00D71030" w:rsidRPr="00CB01A5" w:rsidRDefault="00CB01A5" w:rsidP="006F69B3">
      <w:pPr>
        <w:numPr>
          <w:ilvl w:val="1"/>
          <w:numId w:val="1"/>
        </w:numPr>
        <w:spacing w:line="360" w:lineRule="auto"/>
        <w:ind w:left="720" w:hanging="360"/>
        <w:contextualSpacing/>
        <w:rPr>
          <w:lang w:val="ru-RU"/>
        </w:rPr>
      </w:pPr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Алгоритм 2 (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∆</m:t>
        </m:r>
        <m:r>
          <w:rPr>
            <w:rFonts w:ascii="Cambria Math" w:eastAsia="Times New Roman" w:hAnsi="Cambria Math" w:cs="Times New Roman"/>
            <w:sz w:val="32"/>
            <w:szCs w:val="32"/>
          </w:rPr>
          <m:t>V</m:t>
        </m:r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&gt;0</m:t>
        </m:r>
      </m:oMath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D&gt;0.5T∆V</m:t>
        </m:r>
      </m:oMath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). </w:t>
      </w:r>
    </w:p>
    <w:p w14:paraId="7636526B" w14:textId="3A3013E6" w:rsidR="00D71030" w:rsidRPr="00A523A9" w:rsidRDefault="00900026" w:rsidP="00CB01A5">
      <w:pPr>
        <w:spacing w:line="360" w:lineRule="auto"/>
        <w:ind w:firstLine="709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Условия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этого алгоритма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предполагают, что ТС дви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>жется быстрее впереди идущего автомобиля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но для сокращения дистанции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здесь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уже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недостаточно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снижения скорости. Необходимо сначала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ускорится,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только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затем приступить к снижению скорости.</w:t>
      </w:r>
    </w:p>
    <w:p w14:paraId="1D04D8FF" w14:textId="12587259" w:rsidR="00D71030" w:rsidRPr="00A523A9" w:rsidRDefault="00D35F22">
      <w:pPr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278856" wp14:editId="1FB20264">
            <wp:extent cx="3275330" cy="2742707"/>
            <wp:effectExtent l="0" t="0" r="1270" b="63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гр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8" t="21073" r="16401" b="17338"/>
                    <a:stretch/>
                  </pic:blipFill>
                  <pic:spPr bwMode="auto">
                    <a:xfrm>
                      <a:off x="0" y="0"/>
                      <a:ext cx="3289835" cy="275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C5CC5" w14:textId="20026BB4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минимизации 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величины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ускорения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>ускорения при разгоне и торможения должны</w:t>
      </w:r>
      <w:r w:rsidR="000634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быть одинаковым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разгоне и торможении</w:t>
      </w:r>
      <w:r w:rsidR="00714786" w:rsidRPr="00714786">
        <w:rPr>
          <w:lang w:val="ru-RU"/>
        </w:rPr>
        <w:t xml:space="preserve">.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</w:t>
      </w:r>
      <w:proofErr w:type="spellStart"/>
      <w:r w:rsidRPr="000531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V</w:t>
      </w:r>
      <w:r w:rsidR="00EF35F5" w:rsidRPr="0005314C">
        <w:rPr>
          <w:b/>
          <w:vertAlign w:val="subscript"/>
          <w:lang w:val="ru-RU"/>
        </w:rPr>
        <w:t>max</w:t>
      </w:r>
      <w:proofErr w:type="spellEnd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скорость</w:t>
      </w:r>
      <w:r w:rsidR="00CB01A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</w:t>
      </w:r>
      <w:r w:rsidR="00CB01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необходимо разогнаться</w:t>
      </w:r>
      <w:r w:rsidR="0005314C">
        <w:rPr>
          <w:lang w:val="ru-RU"/>
        </w:rPr>
        <w:t>, 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531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время</w:t>
      </w:r>
      <w:r w:rsidR="00CB01A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которое эта скорость достигается.</w:t>
      </w:r>
      <w:r w:rsidR="00714786" w:rsidRPr="00714786">
        <w:rPr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огда дистанция для коррекции</w:t>
      </w:r>
      <w:r w:rsidR="00053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14786" w:rsidRPr="000531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D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площадь под графиком:</w:t>
      </w:r>
    </w:p>
    <w:p w14:paraId="748FA5F0" w14:textId="77777777" w:rsidR="00D71030" w:rsidRPr="00714786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ΔV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45DDE71E" w14:textId="7E5D06E9" w:rsidR="00D71030" w:rsidRPr="00714786" w:rsidRDefault="005C24BB">
      <w:pPr>
        <w:spacing w:line="360" w:lineRule="auto"/>
        <w:jc w:val="both"/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r>
            <w:rPr>
              <w:rFonts w:ascii="Cambria Math" w:hAnsi="Cambria Math"/>
              <w:sz w:val="28"/>
              <w:szCs w:val="28"/>
            </w:rPr>
            <m:t>ΔVt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6CF83859" w14:textId="77777777" w:rsidR="00D71030" w:rsidRPr="00714786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-</m:t>
          </m:r>
          <m:r>
            <w:rPr>
              <w:rFonts w:ascii="Cambria Math" w:hAnsi="Cambria Math"/>
              <w:sz w:val="28"/>
              <w:szCs w:val="28"/>
            </w:rPr>
            <m:t>ΔVt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6FF86609" w14:textId="0B1269E2" w:rsidR="00D71030" w:rsidRPr="00A523A9" w:rsidRDefault="009B4BB3" w:rsidP="00D06C1B">
      <w:pPr>
        <w:spacing w:line="360" w:lineRule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ΔVt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(1)</w:t>
      </w:r>
    </w:p>
    <w:p w14:paraId="276F5737" w14:textId="77777777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Второе уравнение вытекает из подобия соответствующих треугольников:</w:t>
      </w:r>
    </w:p>
    <w:p w14:paraId="75719AD7" w14:textId="77777777" w:rsidR="00D71030" w:rsidRPr="00714786" w:rsidRDefault="009B4B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ΔVt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224E1D59" w14:textId="74B88D19" w:rsidR="00D71030" w:rsidRPr="00D06C1B" w:rsidRDefault="004C5022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ΔV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ΔV</m:t>
              </m:r>
            </m:den>
          </m:f>
        </m:oMath>
      </m:oMathPara>
    </w:p>
    <w:p w14:paraId="29C8A0E5" w14:textId="3ADB211C" w:rsidR="00D71030" w:rsidRPr="00A523A9" w:rsidRDefault="0005314C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Подставляя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0026"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t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в (1) получаем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квадратное уравнение:</w:t>
      </w:r>
    </w:p>
    <w:p w14:paraId="10D14890" w14:textId="544926F3" w:rsidR="00D71030" w:rsidRPr="00D06C1B" w:rsidRDefault="0005590F">
      <w:pPr>
        <w:spacing w:line="360" w:lineRule="auto"/>
        <w:jc w:val="both"/>
        <w:rPr>
          <w:b/>
          <w:i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-4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+∆V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D-T∆V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47D967D8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77A39C10" w14:textId="7CCBA8E5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этих уравнений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находятся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значения </w:t>
      </w:r>
      <w:proofErr w:type="spellStart"/>
      <w:r w:rsidR="00EF35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V</w:t>
      </w:r>
      <w:r w:rsidR="00EF35F5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max</w:t>
      </w:r>
      <w:proofErr w:type="spellEnd"/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</w:t>
      </w:r>
      <w:r w:rsidR="00EF35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Величина требуемого ускорения</w:t>
      </w:r>
      <w:r w:rsidR="00EF35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определяется по формуле:</w:t>
      </w:r>
    </w:p>
    <w:p w14:paraId="5AA70520" w14:textId="1052A367" w:rsidR="00D71030" w:rsidRPr="00D06C1B" w:rsidRDefault="0005590F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tg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)=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547C8B71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6709EF37" w14:textId="777D473D" w:rsidR="004C5022" w:rsidRPr="00EF35F5" w:rsidRDefault="00EF35F5" w:rsidP="00EF35F5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Алгоритм 3 (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∆</m:t>
        </m:r>
        <m:r>
          <w:rPr>
            <w:rFonts w:ascii="Cambria Math" w:eastAsia="Times New Roman" w:hAnsi="Cambria Math" w:cs="Times New Roman"/>
            <w:sz w:val="32"/>
            <w:szCs w:val="32"/>
          </w:rPr>
          <m:t>V</m:t>
        </m:r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&lt;0</m:t>
        </m:r>
      </m:oMath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D&gt;0</m:t>
        </m:r>
      </m:oMath>
      <w:r w:rsidRPr="00CB01A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).</w:t>
      </w:r>
      <w:r w:rsidR="00900026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0CB53CB4" w14:textId="49AF7DE8" w:rsidR="00D71030" w:rsidRPr="00A523A9" w:rsidRDefault="00EF35F5" w:rsidP="00EF35F5">
      <w:pPr>
        <w:spacing w:line="360" w:lineRule="auto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Этот случай отличается от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предыдущего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тем, что часть времени ТС отдаляется от своей цели, 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>что приводит к уве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>личению корректирующей дистанции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75032F9" w14:textId="3B6EF532" w:rsidR="00D71030" w:rsidRDefault="007A2968" w:rsidP="003D7974">
      <w:pPr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C14141" wp14:editId="2DEE3852">
            <wp:extent cx="3583281" cy="2679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3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12" t="20616" r="14953" b="24511"/>
                    <a:stretch/>
                  </pic:blipFill>
                  <pic:spPr bwMode="auto">
                    <a:xfrm>
                      <a:off x="0" y="0"/>
                      <a:ext cx="3587898" cy="268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36CA5" w14:textId="77777777" w:rsidR="007A2968" w:rsidRPr="00A523A9" w:rsidRDefault="007A2968" w:rsidP="003D7974">
      <w:pPr>
        <w:spacing w:line="360" w:lineRule="auto"/>
        <w:jc w:val="center"/>
        <w:rPr>
          <w:lang w:val="ru-RU"/>
        </w:rPr>
      </w:pPr>
    </w:p>
    <w:p w14:paraId="0AC0751E" w14:textId="21403267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Первая формула,</w:t>
      </w:r>
      <w:r w:rsidR="00714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случае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вытекает из суммы площадей треугольников: </w:t>
      </w:r>
    </w:p>
    <w:p w14:paraId="1459C0A4" w14:textId="77777777" w:rsidR="00D71030" w:rsidRPr="00B1719D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ΔVt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524004A8" w14:textId="77777777" w:rsidR="00D71030" w:rsidRPr="00B1719D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ΔV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den>
          </m:f>
        </m:oMath>
      </m:oMathPara>
    </w:p>
    <w:p w14:paraId="7CFF79E5" w14:textId="77777777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Вторая из подобия треугольников:</w:t>
      </w:r>
    </w:p>
    <w:p w14:paraId="6FF4305D" w14:textId="77777777" w:rsidR="00D71030" w:rsidRPr="00B1719D" w:rsidRDefault="009B4B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ΔV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6E18A743" w14:textId="16160E55" w:rsidR="00BF77D9" w:rsidRPr="00B1719D" w:rsidRDefault="009B4B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ΔV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42D5B1B9" w14:textId="4BEBF293" w:rsidR="00D71030" w:rsidRPr="00A523A9" w:rsidRDefault="00BC6903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Подставляя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2-е уравнение в 1-е, получим</w:t>
      </w:r>
    </w:p>
    <w:p w14:paraId="1B0FCDC4" w14:textId="77777777" w:rsidR="00BF77D9" w:rsidRDefault="00BF77D9">
      <w:pPr>
        <w:spacing w:line="360" w:lineRule="auto"/>
        <w:jc w:val="both"/>
        <w:rPr>
          <w:lang w:val="ru-RU"/>
        </w:rPr>
      </w:pPr>
    </w:p>
    <w:p w14:paraId="48559D96" w14:textId="77777777" w:rsidR="00D71030" w:rsidRPr="00B1719D" w:rsidRDefault="005C24BB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tΔV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178B64FA" w14:textId="77777777" w:rsidR="00D71030" w:rsidRPr="00B1719D" w:rsidRDefault="009B4B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)=2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tΔV</m:t>
          </m:r>
        </m:oMath>
      </m:oMathPara>
    </w:p>
    <w:p w14:paraId="59AD8A5C" w14:textId="77777777" w:rsidR="00D71030" w:rsidRPr="00B1719D" w:rsidRDefault="009B4BB3">
      <w:pPr>
        <w:spacing w:line="360" w:lineRule="auto"/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ΔV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)=2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tΔV</m:t>
          </m:r>
        </m:oMath>
      </m:oMathPara>
    </w:p>
    <w:p w14:paraId="71A1C675" w14:textId="48D38F27" w:rsidR="00D71030" w:rsidRPr="00B1719D" w:rsidRDefault="00B52509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Δ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V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+(4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-2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ΔV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-2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ΔVT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ΔV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66476AF1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5CDE83E1" w14:textId="5C102735" w:rsidR="00D71030" w:rsidRPr="00A523A9" w:rsidRDefault="00900026">
      <w:pPr>
        <w:spacing w:line="360" w:lineRule="auto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</w:t>
      </w:r>
      <w:r w:rsidR="00B1719D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последнего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уравнения находим </w:t>
      </w:r>
      <w:r w:rsidRPr="00A523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1719D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Величина у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скор</w:t>
      </w:r>
      <w:r w:rsidR="00B1719D">
        <w:rPr>
          <w:rFonts w:ascii="Times New Roman" w:eastAsia="Times New Roman" w:hAnsi="Times New Roman" w:cs="Times New Roman"/>
          <w:sz w:val="28"/>
          <w:szCs w:val="28"/>
          <w:lang w:val="ru-RU"/>
        </w:rPr>
        <w:t>ения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1719D"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</w:t>
      </w:r>
      <w:r w:rsidR="00D06C1B">
        <w:rPr>
          <w:rFonts w:ascii="Times New Roman" w:eastAsia="Times New Roman" w:hAnsi="Times New Roman" w:cs="Times New Roman"/>
          <w:sz w:val="28"/>
          <w:szCs w:val="28"/>
          <w:lang w:val="ru-RU"/>
        </w:rPr>
        <w:t>ывается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формуле:</w:t>
      </w:r>
    </w:p>
    <w:p w14:paraId="5F7630E5" w14:textId="20C24531" w:rsidR="00D71030" w:rsidRPr="00D06C1B" w:rsidRDefault="00B52509">
      <w:pPr>
        <w:spacing w:line="360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a=tg(A)=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ΔV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543E9915" w14:textId="77777777" w:rsidR="00D71030" w:rsidRPr="00A523A9" w:rsidRDefault="00D71030">
      <w:pPr>
        <w:spacing w:line="360" w:lineRule="auto"/>
        <w:jc w:val="both"/>
        <w:rPr>
          <w:lang w:val="ru-RU"/>
        </w:rPr>
      </w:pPr>
    </w:p>
    <w:p w14:paraId="008396F2" w14:textId="594013EB" w:rsidR="00D71030" w:rsidRPr="005F08B0" w:rsidRDefault="005F08B0">
      <w:pPr>
        <w:numPr>
          <w:ilvl w:val="1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Алгоритмы</w:t>
      </w:r>
      <w:r w:rsidR="00BF77D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для случаев, </w:t>
      </w:r>
      <w:r w:rsidR="008264C3">
        <w:rPr>
          <w:rFonts w:ascii="Times New Roman" w:eastAsia="Times New Roman" w:hAnsi="Times New Roman" w:cs="Times New Roman"/>
          <w:sz w:val="32"/>
          <w:szCs w:val="32"/>
          <w:lang w:val="ru-RU"/>
        </w:rPr>
        <w:t>когда</w:t>
      </w:r>
      <w:r w:rsidR="00900026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расстояние между </w:t>
      </w:r>
      <w:r w:rsidR="008264C3">
        <w:rPr>
          <w:rFonts w:ascii="Times New Roman" w:eastAsia="Times New Roman" w:hAnsi="Times New Roman" w:cs="Times New Roman"/>
          <w:sz w:val="32"/>
          <w:szCs w:val="32"/>
          <w:lang w:val="ru-RU"/>
        </w:rPr>
        <w:t>Б</w:t>
      </w:r>
      <w:r w:rsidR="00900026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ТС </w:t>
      </w:r>
      <w:r w:rsidR="00BC6903">
        <w:rPr>
          <w:rFonts w:ascii="Times New Roman" w:eastAsia="Times New Roman" w:hAnsi="Times New Roman" w:cs="Times New Roman"/>
          <w:sz w:val="32"/>
          <w:szCs w:val="32"/>
          <w:lang w:val="ru-RU"/>
        </w:rPr>
        <w:t>необходимо</w:t>
      </w:r>
      <w:r w:rsidR="00900026" w:rsidRPr="005F08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увеличить</w:t>
      </w:r>
      <w:r w:rsidR="00BF77D9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65AD6A7D" w14:textId="16D678A9" w:rsidR="009258B8" w:rsidRPr="009258B8" w:rsidRDefault="009258B8" w:rsidP="009258B8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58B8">
        <w:rPr>
          <w:rFonts w:ascii="Times New Roman" w:eastAsia="Times New Roman" w:hAnsi="Times New Roman" w:cs="Times New Roman"/>
          <w:sz w:val="28"/>
          <w:szCs w:val="28"/>
          <w:lang w:val="ru-RU"/>
        </w:rPr>
        <w:t>Выше были рассмотрены три 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горитма управляемого сокращения </w:t>
      </w:r>
      <w:r w:rsidRPr="009258B8">
        <w:rPr>
          <w:rFonts w:ascii="Times New Roman" w:eastAsia="Times New Roman" w:hAnsi="Times New Roman" w:cs="Times New Roman"/>
          <w:sz w:val="28"/>
          <w:szCs w:val="28"/>
          <w:lang w:val="ru-RU"/>
        </w:rPr>
        <w:t>дистанции автомобилем. Для увеличе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ния дистанции требуется решить </w:t>
      </w:r>
      <w:r w:rsidRPr="009258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противоположную задачу с алгоритмами обратными алгоритмам  </w:t>
      </w:r>
      <w:proofErr w:type="spellStart"/>
      <w:r w:rsidRPr="009258B8">
        <w:rPr>
          <w:rFonts w:ascii="Times New Roman" w:eastAsia="Times New Roman" w:hAnsi="Times New Roman" w:cs="Times New Roman"/>
          <w:sz w:val="28"/>
          <w:szCs w:val="28"/>
          <w:lang w:val="ru-RU"/>
        </w:rPr>
        <w:t>п.п</w:t>
      </w:r>
      <w:proofErr w:type="spellEnd"/>
      <w:r w:rsidRPr="009258B8">
        <w:rPr>
          <w:rFonts w:ascii="Times New Roman" w:eastAsia="Times New Roman" w:hAnsi="Times New Roman" w:cs="Times New Roman"/>
          <w:sz w:val="28"/>
          <w:szCs w:val="28"/>
          <w:lang w:val="ru-RU"/>
        </w:rPr>
        <w:t>. 4.1-4.3</w:t>
      </w:r>
    </w:p>
    <w:p w14:paraId="365C5D7D" w14:textId="77777777" w:rsidR="00D71030" w:rsidRPr="00BF77D9" w:rsidRDefault="00900026" w:rsidP="00A523A9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3" w:name="_yw1gbi79o12n" w:colFirst="0" w:colLast="0"/>
      <w:bookmarkStart w:id="44" w:name="_Toc474100235"/>
      <w:bookmarkEnd w:id="43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Моделирование.</w:t>
      </w:r>
      <w:bookmarkEnd w:id="44"/>
    </w:p>
    <w:p w14:paraId="107B441A" w14:textId="4F8E08DF" w:rsidR="00D71030" w:rsidRPr="00A523A9" w:rsidRDefault="00B67E1A">
      <w:pPr>
        <w:spacing w:line="360" w:lineRule="auto"/>
        <w:ind w:firstLine="70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данной работы была 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  <w:r w:rsidR="00F22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управления </w:t>
      </w:r>
      <w:r w:rsidR="009431BB">
        <w:rPr>
          <w:rFonts w:ascii="Times New Roman" w:eastAsia="Times New Roman" w:hAnsi="Times New Roman" w:cs="Times New Roman"/>
          <w:sz w:val="28"/>
          <w:szCs w:val="28"/>
          <w:lang w:val="ru-RU"/>
        </w:rPr>
        <w:t>беспилотными транспортными средствами на перекрестке</w:t>
      </w:r>
      <w:r w:rsidR="00F22871">
        <w:rPr>
          <w:rFonts w:ascii="Times New Roman" w:eastAsia="Times New Roman" w:hAnsi="Times New Roman" w:cs="Times New Roman"/>
          <w:sz w:val="28"/>
          <w:szCs w:val="28"/>
          <w:lang w:val="ru-RU"/>
        </w:rPr>
        <w:t>, позволяющая оценивать эффективность различных сценариев движения</w:t>
      </w:r>
      <w:r w:rsidR="009431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</w:t>
      </w:r>
      <w:r w:rsidR="000B6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различных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значениях </w:t>
      </w:r>
      <w:r w:rsidR="000B680A">
        <w:rPr>
          <w:rFonts w:ascii="Times New Roman" w:eastAsia="Times New Roman" w:hAnsi="Times New Roman" w:cs="Times New Roman"/>
          <w:sz w:val="28"/>
          <w:szCs w:val="28"/>
          <w:lang w:val="ru-RU"/>
        </w:rPr>
        <w:t>инт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>енсивности</w:t>
      </w:r>
      <w:r w:rsidR="00F22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транспортных потоков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>, количества полос и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количества автомобилей в группе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22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C25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1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алгоритмов </w:t>
      </w:r>
      <w:r w:rsidR="00FD18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системы </w:t>
      </w:r>
      <w:r w:rsidR="00C9136F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управления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</w:t>
      </w:r>
      <w:r w:rsidR="00FD18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существлялась </w:t>
      </w:r>
      <w:r w:rsidR="008308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использованием языка</w:t>
      </w:r>
      <w:r w:rsidR="00FD18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программирования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Basic</w:t>
      </w:r>
      <w:proofErr w:type="spellEnd"/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>for</w:t>
      </w:r>
      <w:proofErr w:type="spellEnd"/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программы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имитационного моделирования </w:t>
      </w:r>
      <w:proofErr w:type="spellStart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AnyLogic</w:t>
      </w:r>
      <w:proofErr w:type="spellEnd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7.3.6 </w:t>
      </w:r>
      <w:proofErr w:type="spellStart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Personal</w:t>
      </w:r>
      <w:proofErr w:type="spellEnd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Learning</w:t>
      </w:r>
      <w:proofErr w:type="spellEnd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00026" w:rsidRPr="004C50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Edition</w:t>
      </w:r>
      <w:proofErr w:type="spellEnd"/>
      <w:r w:rsidR="003A3192" w:rsidRPr="003A31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Последняя использовалась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определении 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сравнительной эффективности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вариантов беспилотного управления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трафиками 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>и вариантов с традиционным светофором</w:t>
      </w:r>
      <w:r w:rsidR="003A3192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для наглядного отображения результатов работы модели</w:t>
      </w:r>
      <w:r w:rsidR="00FF30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динамике</w:t>
      </w:r>
      <w:r w:rsidR="00900026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63F05C0E" w14:textId="04456D1E" w:rsidR="00D71030" w:rsidRPr="00BF77D9" w:rsidRDefault="006C47C5" w:rsidP="00A523A9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5" w:name="_6nufnu3xyjkq" w:colFirst="0" w:colLast="0"/>
      <w:bookmarkStart w:id="46" w:name="_Toc474100236"/>
      <w:bookmarkEnd w:id="45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Пример сравнения</w:t>
      </w:r>
      <w:r w:rsidR="00900026"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раз</w:t>
      </w:r>
      <w:r w:rsidR="00900026"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>ных методов управления.</w:t>
      </w:r>
      <w:bookmarkEnd w:id="46"/>
    </w:p>
    <w:p w14:paraId="16B2652C" w14:textId="11E347D2" w:rsidR="00D71030" w:rsidRDefault="0090002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Встроенная в </w:t>
      </w:r>
      <w:proofErr w:type="spellStart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AnyLogic</w:t>
      </w:r>
      <w:proofErr w:type="spellEnd"/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 традиционных перекрестков позволяет сравнить </w:t>
      </w:r>
      <w:r w:rsidR="00DD40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эффективности разработанного алгоритма управления беспилотными транспортными средствами с вариантом традиционного перекрестка со 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светофор</w:t>
      </w:r>
      <w:r w:rsidR="00DD4069"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D40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обоих случаях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использовались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одинаковые транспортные потоки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измерялась величина пропускной способности перекрестка.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 всех экспериментах 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разработанный алгоритм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управления 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показал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большую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>эффективность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которая возрастала с увеличением транспортных потоков. 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приведены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графики пропускной способности четырех-полосных перекрестков для 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>двух разных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</w:t>
      </w:r>
      <w:r w:rsidR="00BC6903">
        <w:rPr>
          <w:rFonts w:ascii="Times New Roman" w:eastAsia="Times New Roman" w:hAnsi="Times New Roman" w:cs="Times New Roman"/>
          <w:sz w:val="28"/>
          <w:szCs w:val="28"/>
          <w:lang w:val="ru-RU"/>
        </w:rPr>
        <w:t>енсивностей</w:t>
      </w:r>
      <w:r w:rsidR="004C5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транспортных потоков:</w:t>
      </w:r>
    </w:p>
    <w:p w14:paraId="0E897B79" w14:textId="77777777" w:rsidR="00842419" w:rsidRPr="00A523A9" w:rsidRDefault="00842419">
      <w:pPr>
        <w:spacing w:line="360" w:lineRule="auto"/>
        <w:ind w:firstLine="700"/>
        <w:jc w:val="both"/>
        <w:rPr>
          <w:lang w:val="ru-RU"/>
        </w:rPr>
      </w:pPr>
    </w:p>
    <w:p w14:paraId="2F98C531" w14:textId="3D7A15F0" w:rsidR="007A2968" w:rsidRPr="00B01EB4" w:rsidRDefault="00900026" w:rsidP="00B01EB4">
      <w:pPr>
        <w:spacing w:line="360" w:lineRule="auto"/>
        <w:ind w:firstLine="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Интенсивность 240 автомобилей в минуту:</w:t>
      </w:r>
    </w:p>
    <w:p w14:paraId="0A8C2B2D" w14:textId="6F6E3F54" w:rsidR="00842419" w:rsidRPr="00B01EB4" w:rsidRDefault="005C24BB" w:rsidP="00B01EB4">
      <w:pPr>
        <w:spacing w:line="360" w:lineRule="auto"/>
        <w:ind w:firstLine="6"/>
        <w:jc w:val="center"/>
        <w:rPr>
          <w:lang w:val="ru-RU"/>
        </w:rPr>
      </w:pPr>
      <w:r w:rsidRPr="00A523A9">
        <w:rPr>
          <w:noProof/>
          <w:lang w:val="ru-RU" w:eastAsia="ru-RU"/>
        </w:rPr>
        <w:drawing>
          <wp:inline distT="0" distB="0" distL="0" distR="0" wp14:anchorId="55F95446" wp14:editId="7EC0BED0">
            <wp:extent cx="4484162" cy="3537852"/>
            <wp:effectExtent l="0" t="0" r="0" b="5715"/>
            <wp:docPr id="46" name="image20.png" descr="Intersection_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Intersection_6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727" cy="354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51C3" w14:textId="3E27101F" w:rsidR="00D71030" w:rsidRPr="00A523A9" w:rsidRDefault="00900026" w:rsidP="004C5022">
      <w:pPr>
        <w:spacing w:line="360" w:lineRule="auto"/>
        <w:ind w:firstLine="6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Интенсивность 120 автомобилей в минуту:  </w:t>
      </w:r>
    </w:p>
    <w:p w14:paraId="206871E5" w14:textId="77777777" w:rsidR="00D71030" w:rsidRPr="00A523A9" w:rsidRDefault="005C24BB">
      <w:pPr>
        <w:spacing w:line="360" w:lineRule="auto"/>
        <w:ind w:firstLine="6"/>
        <w:jc w:val="center"/>
        <w:rPr>
          <w:lang w:val="ru-RU"/>
        </w:rPr>
      </w:pPr>
      <w:bookmarkStart w:id="47" w:name="_GoBack"/>
      <w:r w:rsidRPr="00A523A9">
        <w:rPr>
          <w:noProof/>
          <w:lang w:val="ru-RU" w:eastAsia="ru-RU"/>
        </w:rPr>
        <w:drawing>
          <wp:inline distT="0" distB="0" distL="0" distR="0" wp14:anchorId="27E9C742" wp14:editId="5A2E0F96">
            <wp:extent cx="5021911" cy="2745891"/>
            <wp:effectExtent l="0" t="0" r="7620" b="0"/>
            <wp:docPr id="64" name="image23.png" descr="Intersection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Intersection_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29" cy="274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7"/>
    </w:p>
    <w:p w14:paraId="545A269C" w14:textId="77777777" w:rsidR="00D71030" w:rsidRPr="00BF77D9" w:rsidRDefault="00900026" w:rsidP="00A523A9">
      <w:pPr>
        <w:pStyle w:val="1"/>
        <w:numPr>
          <w:ilvl w:val="0"/>
          <w:numId w:val="1"/>
        </w:numPr>
        <w:spacing w:line="360" w:lineRule="auto"/>
        <w:ind w:hanging="36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48" w:name="_pvlb2d632me5" w:colFirst="0" w:colLast="0"/>
      <w:bookmarkStart w:id="49" w:name="_Toc474100237"/>
      <w:bookmarkEnd w:id="48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lastRenderedPageBreak/>
        <w:t>Что дальше?</w:t>
      </w:r>
      <w:bookmarkEnd w:id="49"/>
      <w:r w:rsidRPr="00BF77D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08A1DA4F" w14:textId="4D0E5ADD" w:rsidR="00D71030" w:rsidRPr="00A523A9" w:rsidRDefault="00900026" w:rsidP="00656952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работе мы рассмотрели “импульсный” алгоритм управления потоками беспилотных транспортных средств. Как было показано в сравнительном анализе</w:t>
      </w:r>
      <w:r w:rsidR="0084241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данный алгоритм позволяет </w:t>
      </w:r>
      <w:r w:rsidR="001214A8">
        <w:rPr>
          <w:rFonts w:ascii="Times New Roman" w:eastAsia="Times New Roman" w:hAnsi="Times New Roman" w:cs="Times New Roman"/>
          <w:sz w:val="28"/>
          <w:szCs w:val="28"/>
          <w:lang w:val="ru-RU"/>
        </w:rPr>
        <w:t>значительно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повысить пропускную способность перекрестков </w:t>
      </w:r>
      <w:r w:rsidR="00842419">
        <w:rPr>
          <w:rFonts w:ascii="Times New Roman" w:eastAsia="Times New Roman" w:hAnsi="Times New Roman" w:cs="Times New Roman"/>
          <w:sz w:val="28"/>
          <w:szCs w:val="28"/>
          <w:lang w:val="ru-RU"/>
        </w:rPr>
        <w:t>по сравнению с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42419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управлением традиционными светофорами</w:t>
      </w:r>
      <w:r w:rsidR="000109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Несмотря на 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>это у данного алгоритма есть ряд недостатков.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6952">
        <w:rPr>
          <w:lang w:val="ru-RU"/>
        </w:rPr>
        <w:t>Э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ффективность пропускной способности зависит от загруженности “импульсов”. Например, если алгоритм работы системы управления настроен на группировку транспортных средств по трое (m=3), то в случае если в какие-то моменты времени загруженности потока не хватает чтобы полностью заполнять группу, скважность временно меняется в меньшую сторону, при этом скважность перпендикулярных потоков остается неизменной. Это приводит к снижению суммарной пропускной способности перекрестка.</w:t>
      </w:r>
      <w:r w:rsidR="00656952" w:rsidRPr="006569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данный алгоритм подразумевает одинаковую скважность встречных транспортных потоков. В реальной жизни плотность встречных потоков может существенно различаться в зависимости от времени суток, дня недели и т.д.</w:t>
      </w:r>
    </w:p>
    <w:p w14:paraId="03AACE93" w14:textId="7FB244D2" w:rsidR="00D71030" w:rsidRPr="00A523A9" w:rsidRDefault="00900026" w:rsidP="00A62F5E">
      <w:pPr>
        <w:spacing w:line="360" w:lineRule="auto"/>
        <w:ind w:firstLine="700"/>
        <w:jc w:val="both"/>
        <w:rPr>
          <w:lang w:val="ru-RU"/>
        </w:rPr>
      </w:pP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Избавится от данных недостатков можно 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>путем перехода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управление каждым беспилотным транспортным средством в отдельности. Получив от беспилотного ТС информацию о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его параметрах, а также о требуемом направлении пересечения перекрестка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управления моделирует положение ТС в каждый следующий момент времени. Сопоставляя эту информацию с аналогичной информацией от других транспортных средств система управления ищет потенциальные коллизии и </w:t>
      </w:r>
      <w:r w:rsidR="00F407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только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случае их обнаружения дает корректирующее управляющее воздействие транспортному средству с целью 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>уклонения от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столкновений. Данный подход лишен </w:t>
      </w:r>
      <w:r w:rsidR="00BF77D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недостатков,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описанных выше. Управление каждым </w:t>
      </w:r>
      <w:r w:rsidR="006569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беспилотным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транспортным средством в отдельности автоматически подстраивается под 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несимметричность </w:t>
      </w:r>
      <w:r w:rsidR="00BF77D9"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>как перпендикулярных,</w:t>
      </w:r>
      <w:r w:rsidRPr="00A523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встречных транспортных потоков.</w:t>
      </w:r>
    </w:p>
    <w:p w14:paraId="66AB9585" w14:textId="5789A961" w:rsidR="00934450" w:rsidRPr="00934450" w:rsidRDefault="00A62F5E" w:rsidP="0093445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50" w:name="_Toc474100238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Заключение</w:t>
      </w:r>
      <w:bookmarkEnd w:id="50"/>
    </w:p>
    <w:p w14:paraId="0E340CEE" w14:textId="1A856E2D" w:rsidR="002B7082" w:rsidRDefault="00481DC0" w:rsidP="00EF46F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данном проекте</w:t>
      </w:r>
      <w:r w:rsidR="00960585">
        <w:rPr>
          <w:rFonts w:ascii="Times New Roman" w:hAnsi="Times New Roman" w:cs="Times New Roman"/>
          <w:sz w:val="28"/>
          <w:lang w:val="ru-RU"/>
        </w:rPr>
        <w:t xml:space="preserve"> получены следующие результаты:</w:t>
      </w:r>
    </w:p>
    <w:p w14:paraId="396618A1" w14:textId="39DA92E9" w:rsidR="000B1C39" w:rsidRDefault="00481DC0" w:rsidP="00141025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 xml:space="preserve">Для </w:t>
      </w:r>
      <w:r w:rsidR="00960585">
        <w:t>модели прямолинейного движения</w:t>
      </w:r>
      <w:r w:rsidR="00B02AE0">
        <w:t xml:space="preserve"> беспилотных транспортных средств через </w:t>
      </w:r>
      <w:r>
        <w:t>одноуровневые</w:t>
      </w:r>
      <w:r w:rsidR="001A57B5">
        <w:t xml:space="preserve"> </w:t>
      </w:r>
      <w:r>
        <w:t>перекрест</w:t>
      </w:r>
      <w:r w:rsidR="00B02AE0">
        <w:t>к</w:t>
      </w:r>
      <w:r>
        <w:t>и</w:t>
      </w:r>
      <w:r w:rsidR="00B02AE0">
        <w:t xml:space="preserve"> </w:t>
      </w:r>
      <w:r w:rsidR="000B1C39">
        <w:t>разработан</w:t>
      </w:r>
      <w:r>
        <w:t xml:space="preserve"> и исследован</w:t>
      </w:r>
      <w:r w:rsidR="000B1C39">
        <w:t xml:space="preserve"> «импульсный» алгоритм управления.</w:t>
      </w:r>
      <w:r w:rsidR="00960585">
        <w:t xml:space="preserve"> </w:t>
      </w:r>
    </w:p>
    <w:p w14:paraId="7577699A" w14:textId="77777777" w:rsidR="00FA7C7D" w:rsidRDefault="000B1C39" w:rsidP="00FA7C7D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>П</w:t>
      </w:r>
      <w:r w:rsidR="00960585">
        <w:t>олучены математические формулы, связывающие э</w:t>
      </w:r>
      <w:r>
        <w:t xml:space="preserve">ффективность (скважность) </w:t>
      </w:r>
      <w:r w:rsidR="00960585">
        <w:t>«им</w:t>
      </w:r>
      <w:r>
        <w:t>пульсных» потоков</w:t>
      </w:r>
      <w:r w:rsidR="00960585">
        <w:t xml:space="preserve"> с числом полос </w:t>
      </w:r>
      <w:r w:rsidR="00960585">
        <w:rPr>
          <w:b/>
          <w:bCs/>
          <w:lang w:val="en-US"/>
        </w:rPr>
        <w:t>n</w:t>
      </w:r>
      <w:r w:rsidR="00960585">
        <w:t xml:space="preserve"> и количеством транспортных средств</w:t>
      </w:r>
      <w:r>
        <w:t xml:space="preserve"> в</w:t>
      </w:r>
      <w:r w:rsidR="00960585">
        <w:t xml:space="preserve"> группе </w:t>
      </w:r>
      <w:r w:rsidR="00960585">
        <w:rPr>
          <w:b/>
          <w:bCs/>
          <w:lang w:val="en-US"/>
        </w:rPr>
        <w:t>m</w:t>
      </w:r>
      <w:r w:rsidR="00960585">
        <w:t xml:space="preserve">, </w:t>
      </w:r>
      <w:r w:rsidR="00FA7C7D">
        <w:t>которые позволяют оценить отклонения исследуемых вариантов</w:t>
      </w:r>
      <w:r w:rsidR="00960585">
        <w:t xml:space="preserve"> от желаемого идеала (скважности 50%).</w:t>
      </w:r>
    </w:p>
    <w:p w14:paraId="64784CCB" w14:textId="422CB4CB" w:rsidR="00960585" w:rsidRDefault="00FA7C7D" w:rsidP="00FA7C7D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 xml:space="preserve">Показано, что пропускная способность перекрёстка  увеличивается с ростом группового параметра </w:t>
      </w:r>
      <w:r w:rsidRPr="00FA7C7D">
        <w:rPr>
          <w:b/>
        </w:rPr>
        <w:t>m</w:t>
      </w:r>
      <w:r>
        <w:t xml:space="preserve"> и уменьшается при увеличении числа дорожных полос </w:t>
      </w:r>
      <w:r w:rsidRPr="00FA7C7D">
        <w:rPr>
          <w:b/>
          <w:lang w:val="en-US"/>
        </w:rPr>
        <w:t>n</w:t>
      </w:r>
      <w:r>
        <w:t>.</w:t>
      </w:r>
      <w:r w:rsidR="00960585">
        <w:t xml:space="preserve"> </w:t>
      </w:r>
    </w:p>
    <w:p w14:paraId="4820A0AB" w14:textId="446C6B0E" w:rsidR="00FA7C7D" w:rsidRDefault="00FA7C7D" w:rsidP="00FA7C7D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>Рассмотрена адаптация «импульсного» алгоритма управления для</w:t>
      </w:r>
      <w:r w:rsidRPr="00FA7C7D">
        <w:t xml:space="preserve"> </w:t>
      </w:r>
      <w:r>
        <w:t>варианта с разными интенсивностями пересекающихся транспортных потоков (перераспределение скважности).</w:t>
      </w:r>
    </w:p>
    <w:p w14:paraId="0875E616" w14:textId="41B3FED0" w:rsidR="00141025" w:rsidRDefault="008A5D59" w:rsidP="00141025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>Предложены и обоснованы шесть</w:t>
      </w:r>
      <w:r w:rsidR="00141025">
        <w:t xml:space="preserve"> </w:t>
      </w:r>
      <w:r>
        <w:t>алгоритмов управления беспилотными ТС</w:t>
      </w:r>
      <w:r w:rsidR="00141025">
        <w:t xml:space="preserve">, позволяющие оптимальным образом ускорять и замедлять транспортные средства </w:t>
      </w:r>
      <w:r w:rsidR="0084220A">
        <w:t>с минимальными</w:t>
      </w:r>
      <w:r w:rsidR="00FA7C7D">
        <w:t xml:space="preserve"> </w:t>
      </w:r>
      <w:r w:rsidR="006A0573">
        <w:t>ускорения</w:t>
      </w:r>
      <w:r w:rsidR="0084220A">
        <w:t>ми</w:t>
      </w:r>
      <w:r w:rsidR="00141025">
        <w:t>.</w:t>
      </w:r>
    </w:p>
    <w:p w14:paraId="5D7AA48E" w14:textId="3F69D561" w:rsidR="00141025" w:rsidRPr="00141025" w:rsidRDefault="00141025" w:rsidP="00141025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 xml:space="preserve">Разработана программа реализующая рассмотренные выше алгоритмы управления. </w:t>
      </w:r>
      <w:r w:rsidR="006A0573">
        <w:t>Моделирование</w:t>
      </w:r>
      <w:r>
        <w:t xml:space="preserve"> основных с</w:t>
      </w:r>
      <w:r w:rsidR="006A0573">
        <w:t>ценариев управления потоками беспилотных транспортных средств</w:t>
      </w:r>
      <w:r>
        <w:t xml:space="preserve"> </w:t>
      </w:r>
      <w:r w:rsidR="006A0573">
        <w:t>реализовано с использованием</w:t>
      </w:r>
      <w:r w:rsidR="006A0573">
        <w:rPr>
          <w:rFonts w:eastAsia="Times New Roman"/>
          <w:szCs w:val="28"/>
        </w:rPr>
        <w:t xml:space="preserve"> языка программирования</w:t>
      </w:r>
      <w:r>
        <w:rPr>
          <w:rFonts w:eastAsia="Times New Roman"/>
          <w:szCs w:val="28"/>
        </w:rPr>
        <w:t xml:space="preserve"> </w:t>
      </w:r>
      <w:r w:rsidRPr="0084220A">
        <w:rPr>
          <w:rFonts w:eastAsia="Times New Roman"/>
          <w:b/>
          <w:szCs w:val="28"/>
        </w:rPr>
        <w:t>Visual Basic for Application (</w:t>
      </w:r>
      <w:r w:rsidRPr="0084220A">
        <w:rPr>
          <w:rFonts w:eastAsia="Times New Roman"/>
          <w:b/>
          <w:szCs w:val="28"/>
          <w:lang w:val="en-US"/>
        </w:rPr>
        <w:t>VBA</w:t>
      </w:r>
      <w:r w:rsidR="006A0573" w:rsidRPr="0084220A">
        <w:rPr>
          <w:rFonts w:eastAsia="Times New Roman"/>
          <w:b/>
          <w:szCs w:val="28"/>
        </w:rPr>
        <w:t>)</w:t>
      </w:r>
      <w:r w:rsidR="006A0573">
        <w:rPr>
          <w:rFonts w:eastAsia="Times New Roman"/>
          <w:szCs w:val="28"/>
        </w:rPr>
        <w:t xml:space="preserve">. Для наглядного отображения результатов работы модели </w:t>
      </w:r>
      <w:r w:rsidR="0084220A">
        <w:rPr>
          <w:rFonts w:eastAsia="Times New Roman"/>
          <w:szCs w:val="28"/>
        </w:rPr>
        <w:t>в динамике использовалось</w:t>
      </w:r>
      <w:r w:rsidR="006A0573">
        <w:rPr>
          <w:rFonts w:eastAsia="Times New Roman"/>
          <w:szCs w:val="28"/>
        </w:rPr>
        <w:t xml:space="preserve"> свободное</w:t>
      </w:r>
      <w:r w:rsidR="00851A9D">
        <w:rPr>
          <w:rFonts w:eastAsia="Times New Roman"/>
          <w:szCs w:val="28"/>
        </w:rPr>
        <w:t xml:space="preserve"> программное обеспечение для им</w:t>
      </w:r>
      <w:r w:rsidR="006A0573">
        <w:rPr>
          <w:rFonts w:eastAsia="Times New Roman"/>
          <w:szCs w:val="28"/>
        </w:rPr>
        <w:t>итационного моделирования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b/>
          <w:szCs w:val="28"/>
        </w:rPr>
        <w:t>AnyLogic 7.3.6 Personal Learning Edition</w:t>
      </w:r>
      <w:r>
        <w:rPr>
          <w:rFonts w:eastAsia="Times New Roman"/>
          <w:bCs/>
          <w:szCs w:val="28"/>
        </w:rPr>
        <w:t>.</w:t>
      </w:r>
    </w:p>
    <w:p w14:paraId="1525031F" w14:textId="46A368EE" w:rsidR="00204917" w:rsidRDefault="00204917" w:rsidP="00204917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 xml:space="preserve">Разработанная модель управления БТС позволила сравнить эффективность предлагаемых решений с традиционным </w:t>
      </w:r>
      <w:r w:rsidR="00694CF7">
        <w:t>перекрестком</w:t>
      </w:r>
      <w:r w:rsidR="002D40C5">
        <w:t xml:space="preserve">. Эффективность </w:t>
      </w:r>
      <w:r w:rsidR="002D40C5">
        <w:lastRenderedPageBreak/>
        <w:t>импульсного управления</w:t>
      </w:r>
      <w:r w:rsidR="00694CF7">
        <w:t xml:space="preserve"> оказалась </w:t>
      </w:r>
      <w:r w:rsidR="002D40C5">
        <w:t xml:space="preserve">заметно </w:t>
      </w:r>
      <w:r w:rsidR="00694CF7">
        <w:t>выше</w:t>
      </w:r>
      <w:r w:rsidR="00044BF0">
        <w:t>.</w:t>
      </w:r>
      <w:r w:rsidR="00694CF7">
        <w:t xml:space="preserve"> </w:t>
      </w:r>
      <w:r w:rsidR="00044BF0">
        <w:t xml:space="preserve">Причем преимущество увеличивалось с ростом интенсивности </w:t>
      </w:r>
      <w:r w:rsidR="002D40C5">
        <w:t>входящих</w:t>
      </w:r>
      <w:r w:rsidR="00694CF7">
        <w:t xml:space="preserve"> потоков</w:t>
      </w:r>
      <w:r w:rsidR="00044BF0">
        <w:t>.</w:t>
      </w:r>
    </w:p>
    <w:p w14:paraId="6A5B88CF" w14:textId="072605E5" w:rsidR="009B4BB3" w:rsidRDefault="00044BF0" w:rsidP="0017117F">
      <w:pPr>
        <w:pStyle w:val="af7"/>
        <w:numPr>
          <w:ilvl w:val="0"/>
          <w:numId w:val="2"/>
        </w:numPr>
        <w:spacing w:line="360" w:lineRule="auto"/>
        <w:ind w:left="567" w:hanging="567"/>
      </w:pPr>
      <w:r>
        <w:t>Подготовлены несколько видео демонстраций позволяющих визуально наблюдать результаты импульсного управления и сравнивать в динамике эф</w:t>
      </w:r>
      <w:r w:rsidR="0017117F">
        <w:t>фективность разных типов управления</w:t>
      </w:r>
      <w:r>
        <w:t>.</w:t>
      </w:r>
      <w:r w:rsidR="0017117F" w:rsidRPr="00A523A9">
        <w:t xml:space="preserve"> </w:t>
      </w:r>
    </w:p>
    <w:p w14:paraId="58BCD032" w14:textId="77777777" w:rsidR="009B4BB3" w:rsidRDefault="009B4BB3">
      <w:pPr>
        <w:spacing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9B4BB3">
        <w:rPr>
          <w:lang w:val="ru-RU"/>
        </w:rPr>
        <w:br w:type="page"/>
      </w:r>
    </w:p>
    <w:p w14:paraId="0F71430D" w14:textId="62A0D5A1" w:rsidR="00D71030" w:rsidRDefault="009B4BB3" w:rsidP="009B4BB3">
      <w:pPr>
        <w:pStyle w:val="af7"/>
        <w:spacing w:line="360" w:lineRule="auto"/>
      </w:pPr>
      <w:r>
        <w:lastRenderedPageBreak/>
        <w:t>Приложение 1. Фрагмент</w:t>
      </w:r>
      <w:r w:rsidR="006218A0">
        <w:t>ы</w:t>
      </w:r>
      <w:r>
        <w:t xml:space="preserve"> кода.</w:t>
      </w:r>
    </w:p>
    <w:p w14:paraId="70B0CA72" w14:textId="79929C01" w:rsidR="009B4BB3" w:rsidRPr="009B4BB3" w:rsidRDefault="009B4BB3" w:rsidP="009B4BB3">
      <w:pPr>
        <w:pStyle w:val="af7"/>
        <w:spacing w:line="360" w:lineRule="auto"/>
      </w:pPr>
      <w:r w:rsidRPr="009B4BB3">
        <w:t xml:space="preserve">В этой функции автомобиль рассчитывает собственное ускорение по одному из 6 алгоритмов в зависимости от дистанции до впередиидущего ТС и времени, за которое эту дистанцию необходимо обеспечить. </w:t>
      </w:r>
    </w:p>
    <w:p w14:paraId="49537837" w14:textId="77777777" w:rsidR="009B4BB3" w:rsidRPr="009B4BB3" w:rsidRDefault="009B4BB3" w:rsidP="009B4BB3">
      <w:pPr>
        <w:spacing w:after="80" w:line="240" w:lineRule="auto"/>
        <w:ind w:left="57"/>
        <w:contextualSpacing/>
        <w:rPr>
          <w:lang w:val="ru-RU"/>
        </w:rPr>
      </w:pPr>
    </w:p>
    <w:p w14:paraId="2237B91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>Public Sub Move()</w:t>
      </w:r>
    </w:p>
    <w:p w14:paraId="4EC54CE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distance As Double</w:t>
      </w:r>
    </w:p>
    <w:p w14:paraId="0224ED3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distance 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pControlDistance</w:t>
      </w:r>
      <w:proofErr w:type="spellEnd"/>
    </w:p>
    <w:p w14:paraId="5DAC93D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</w:t>
      </w:r>
    </w:p>
    <w:p w14:paraId="40B0A8E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As Double</w:t>
      </w:r>
    </w:p>
    <w:p w14:paraId="544C71D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As Double</w:t>
      </w:r>
    </w:p>
    <w:p w14:paraId="13B75F3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acs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As Double</w:t>
      </w:r>
    </w:p>
    <w:p w14:paraId="7CCC268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acs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0</w:t>
      </w:r>
    </w:p>
    <w:p w14:paraId="3EEF04A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</w:t>
      </w:r>
    </w:p>
    <w:p w14:paraId="72932F9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Tmax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As Double</w:t>
      </w:r>
    </w:p>
    <w:p w14:paraId="1395D6C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Vmax As Double</w:t>
      </w:r>
    </w:p>
    <w:p w14:paraId="765C596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Vmin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As Double</w:t>
      </w:r>
    </w:p>
    <w:p w14:paraId="4FDE42C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disc As Double</w:t>
      </w:r>
    </w:p>
    <w:p w14:paraId="1CB459B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Vmax1 As Double</w:t>
      </w:r>
    </w:p>
    <w:p w14:paraId="4DE23BE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Vmax2 As Double</w:t>
      </w:r>
    </w:p>
    <w:p w14:paraId="7B222F1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time1 As Double</w:t>
      </w:r>
    </w:p>
    <w:p w14:paraId="69757B7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Dim time2 As Double</w:t>
      </w:r>
    </w:p>
    <w:p w14:paraId="5B0D821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</w:t>
      </w:r>
    </w:p>
    <w:p w14:paraId="304425E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pLastX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pX</w:t>
      </w:r>
      <w:proofErr w:type="spellEnd"/>
    </w:p>
    <w:p w14:paraId="416F440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pLastSpeed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pSpeed</w:t>
      </w:r>
      <w:proofErr w:type="spellEnd"/>
    </w:p>
    <w:p w14:paraId="64914EA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</w:t>
      </w:r>
    </w:p>
    <w:p w14:paraId="3582560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If Not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pCarAhead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Is Nothing Then</w:t>
      </w:r>
    </w:p>
    <w:p w14:paraId="642AEE5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pRoad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Mod 2 = 0 Then</w:t>
      </w:r>
    </w:p>
    <w:p w14:paraId="5E07128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pCarAhead.LastX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pCarAhead.Size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distance</w:t>
      </w:r>
    </w:p>
    <w:p w14:paraId="505E3CA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Else</w:t>
      </w:r>
    </w:p>
    <w:p w14:paraId="4A499F5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pCarAhead.LastX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pCarAhead.Size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distance</w:t>
      </w:r>
    </w:p>
    <w:p w14:paraId="0571DFA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End If</w:t>
      </w:r>
    </w:p>
    <w:p w14:paraId="7C9E2C2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pCarAhead.LastSpeed</w:t>
      </w:r>
      <w:proofErr w:type="spellEnd"/>
    </w:p>
    <w:p w14:paraId="5B12067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</w:t>
      </w:r>
    </w:p>
    <w:p w14:paraId="5D8E61E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&lt;&gt; 0 Then    </w:t>
      </w:r>
    </w:p>
    <w:p w14:paraId="3A4E21D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If 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&gt; 0) Then</w:t>
      </w:r>
    </w:p>
    <w:p w14:paraId="627465C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If 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pCarAhead.LastSpeed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&gt;= 0) Then</w:t>
      </w:r>
    </w:p>
    <w:p w14:paraId="26708F9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</w:t>
      </w:r>
    </w:p>
    <w:p w14:paraId="4741F5C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If 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0.5 &gt;=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 Then</w:t>
      </w:r>
    </w:p>
    <w:p w14:paraId="487E2C7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acs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-(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) / (2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2B7D411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Else</w:t>
      </w:r>
    </w:p>
    <w:p w14:paraId="7F36604C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6419411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disc = 16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- 8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_</w:t>
      </w:r>
    </w:p>
    <w:p w14:paraId="37E3D8F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(2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3B0756F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23A1314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Vmax1 = (4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Sqr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(disc)) / (4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79EB626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Vmax2 = (4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Sqr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(disc)) / (4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562BEB4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6DEEE4F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If Vmax1 &gt;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Then</w:t>
      </w:r>
    </w:p>
    <w:p w14:paraId="00D33C4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    Vmax = Vmax1</w:t>
      </w:r>
    </w:p>
    <w:p w14:paraId="42BBB07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Else</w:t>
      </w:r>
    </w:p>
    <w:p w14:paraId="356E25D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    Vmax = Vmax2</w:t>
      </w:r>
    </w:p>
    <w:p w14:paraId="5DAF8A0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End If</w:t>
      </w:r>
    </w:p>
    <w:p w14:paraId="324EA98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0ECA4D0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Tmax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((Vmax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)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) / (2 * Vmax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01F8D23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41A654D0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acs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(Vmax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) /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Tmax</w:t>
      </w:r>
      <w:proofErr w:type="spellEnd"/>
    </w:p>
    <w:p w14:paraId="25108390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0593E72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End If</w:t>
      </w:r>
    </w:p>
    <w:p w14:paraId="1618AE9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</w:t>
      </w:r>
    </w:p>
    <w:p w14:paraId="4BEDEF3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Else</w:t>
      </w:r>
    </w:p>
    <w:p w14:paraId="01FF7C4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414EB0F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disc = 2 * (4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) * (2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_</w:t>
      </w:r>
    </w:p>
    <w:p w14:paraId="02E6D38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6C4E124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0A1FE9A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lastRenderedPageBreak/>
        <w:t xml:space="preserve">                    time1 = (2 * 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 + _</w:t>
      </w:r>
    </w:p>
    <w:p w14:paraId="0553EE4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Sqr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(disc)) / (2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7FE82919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087D9D1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time2 = (2 * 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 - _</w:t>
      </w:r>
    </w:p>
    <w:p w14:paraId="560062A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Sqr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(disc)) / (2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67D6998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2ECDCF7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If time1 &lt;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Then</w:t>
      </w:r>
    </w:p>
    <w:p w14:paraId="289C5A1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Tmax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time1</w:t>
      </w:r>
    </w:p>
    <w:p w14:paraId="113868F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Else</w:t>
      </w:r>
    </w:p>
    <w:p w14:paraId="3C1E977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Tmax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time2</w:t>
      </w:r>
    </w:p>
    <w:p w14:paraId="7CA515E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End If</w:t>
      </w:r>
    </w:p>
    <w:p w14:paraId="64472EA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19D61C7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ab/>
      </w:r>
      <w:r w:rsidRPr="006218A0">
        <w:rPr>
          <w:rFonts w:ascii="Courier New" w:hAnsi="Courier New" w:cs="Courier New"/>
          <w:sz w:val="18"/>
          <w:szCs w:val="18"/>
        </w:rPr>
        <w:tab/>
      </w:r>
      <w:r w:rsidRPr="006218A0">
        <w:rPr>
          <w:rFonts w:ascii="Courier New" w:hAnsi="Courier New" w:cs="Courier New"/>
          <w:sz w:val="18"/>
          <w:szCs w:val="18"/>
        </w:rPr>
        <w:tab/>
      </w:r>
      <w:r w:rsidRPr="006218A0">
        <w:rPr>
          <w:rFonts w:ascii="Courier New" w:hAnsi="Courier New" w:cs="Courier New"/>
          <w:sz w:val="18"/>
          <w:szCs w:val="18"/>
        </w:rPr>
        <w:tab/>
      </w:r>
      <w:r w:rsidRPr="006218A0">
        <w:rPr>
          <w:rFonts w:ascii="Courier New" w:hAnsi="Courier New" w:cs="Courier New"/>
          <w:sz w:val="18"/>
          <w:szCs w:val="18"/>
        </w:rPr>
        <w:tab/>
      </w:r>
      <w:proofErr w:type="spellStart"/>
      <w:r w:rsidRPr="006218A0">
        <w:rPr>
          <w:rFonts w:ascii="Courier New" w:hAnsi="Courier New" w:cs="Courier New"/>
          <w:sz w:val="18"/>
          <w:szCs w:val="18"/>
        </w:rPr>
        <w:t>acs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-(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Tmax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460F63A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End If</w:t>
      </w:r>
    </w:p>
    <w:p w14:paraId="576F477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</w:t>
      </w:r>
    </w:p>
    <w:p w14:paraId="6314E6A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Else</w:t>
      </w:r>
    </w:p>
    <w:p w14:paraId="33E2B499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</w:t>
      </w:r>
    </w:p>
    <w:p w14:paraId="1B37101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If 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pCarAhead.LastSpeed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&lt;= 0) Then</w:t>
      </w:r>
    </w:p>
    <w:p w14:paraId="2A706F1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</w:t>
      </w:r>
    </w:p>
    <w:p w14:paraId="3663669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If 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0.5 &lt;=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 Then</w:t>
      </w:r>
    </w:p>
    <w:p w14:paraId="1E631AB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acs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-(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) / (2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5B04242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Else</w:t>
      </w:r>
    </w:p>
    <w:p w14:paraId="48ED132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4A040D6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disc = 16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- 8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_</w:t>
      </w:r>
    </w:p>
    <w:p w14:paraId="1883845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(2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08788F2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14181EE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Vmax1 = (4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Sqr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(disc)) / (4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7C65B6E3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Vmax2 = (4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Sqr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(disc)) / (4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65262D2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049F39C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If Vmax1 &lt;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Then</w:t>
      </w:r>
    </w:p>
    <w:p w14:paraId="6B77CCB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    Vmax = Vmax1</w:t>
      </w:r>
    </w:p>
    <w:p w14:paraId="6DF4C73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Else</w:t>
      </w:r>
    </w:p>
    <w:p w14:paraId="628B813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    Vmax = Vmax2</w:t>
      </w:r>
    </w:p>
    <w:p w14:paraId="1CE9EF8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End If</w:t>
      </w:r>
    </w:p>
    <w:p w14:paraId="5596FD3C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1C7DD5EB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Tmax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((Vmax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)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) / (2 * Vmax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22845A29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4A839CC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acs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(Vmax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) /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Tmax</w:t>
      </w:r>
      <w:proofErr w:type="spellEnd"/>
    </w:p>
    <w:p w14:paraId="3623505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14:paraId="03CF159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End If</w:t>
      </w:r>
    </w:p>
    <w:p w14:paraId="3A7B395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</w:t>
      </w:r>
    </w:p>
    <w:p w14:paraId="2453740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Else</w:t>
      </w:r>
    </w:p>
    <w:p w14:paraId="30971DF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3064618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disc = 2 * (4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) * (2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_</w:t>
      </w:r>
    </w:p>
    <w:p w14:paraId="15FE0349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4CD0C470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000CCA0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time1 = (2 * 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 + _</w:t>
      </w:r>
    </w:p>
    <w:p w14:paraId="05AEC05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Sqr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(disc)) / (2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1C14942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5C83A00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time2 = (2 * 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deltaDist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 - _</w:t>
      </w:r>
    </w:p>
    <w:p w14:paraId="409F25B4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Sqr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(disc)) / (2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34763937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367DD01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If time1 &lt;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Then</w:t>
      </w:r>
    </w:p>
    <w:p w14:paraId="13A5E04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Tmax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time1</w:t>
      </w:r>
    </w:p>
    <w:p w14:paraId="5D999AF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Else</w:t>
      </w:r>
    </w:p>
    <w:p w14:paraId="68DA149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Tmax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time2</w:t>
      </w:r>
    </w:p>
    <w:p w14:paraId="1156086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End If</w:t>
      </w:r>
    </w:p>
    <w:p w14:paraId="2C8C4B4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1D31AF8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If (Abs(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 &lt; 1) Then</w:t>
      </w:r>
    </w:p>
    <w:p w14:paraId="16288140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pCarAhead.LastSpeed</w:t>
      </w:r>
      <w:proofErr w:type="spellEnd"/>
    </w:p>
    <w:p w14:paraId="2AF3439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acs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0</w:t>
      </w:r>
    </w:p>
    <w:p w14:paraId="51752C2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Else</w:t>
      </w:r>
    </w:p>
    <w:p w14:paraId="172AEF3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acs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-(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deltaSpeed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Tmax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6528DDA9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End If</w:t>
      </w:r>
    </w:p>
    <w:p w14:paraId="6BCC88D0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    </w:t>
      </w:r>
    </w:p>
    <w:p w14:paraId="20A98D6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    End If</w:t>
      </w:r>
    </w:p>
    <w:p w14:paraId="23A2430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</w:t>
      </w:r>
    </w:p>
    <w:p w14:paraId="22F1DCCD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End If</w:t>
      </w:r>
    </w:p>
    <w:p w14:paraId="33B070F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</w:t>
      </w:r>
    </w:p>
    <w:p w14:paraId="12EAEBC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pControlTime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(1 /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gTick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>)</w:t>
      </w:r>
    </w:p>
    <w:p w14:paraId="59632926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End If</w:t>
      </w:r>
    </w:p>
    <w:p w14:paraId="4C2E6F12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lastRenderedPageBreak/>
        <w:t xml:space="preserve">    End If</w:t>
      </w:r>
    </w:p>
    <w:p w14:paraId="2C67DE55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</w:t>
      </w:r>
    </w:p>
    <w:p w14:paraId="27C91FB9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pRoad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Mod 2 = 0 Then</w:t>
      </w:r>
    </w:p>
    <w:p w14:paraId="69D2C290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gTick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- 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acs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/ 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gTick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gTick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2))</w:t>
      </w:r>
    </w:p>
    <w:p w14:paraId="557EFDA8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acs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gTick</w:t>
      </w:r>
      <w:proofErr w:type="spellEnd"/>
    </w:p>
    <w:p w14:paraId="03D5ECBA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Else</w:t>
      </w:r>
    </w:p>
    <w:p w14:paraId="40E7551E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pX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gTick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+ 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acs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/ (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gTick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gTick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* 2))</w:t>
      </w:r>
    </w:p>
    <w:p w14:paraId="05B9268F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pSpeed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acs</w:t>
      </w:r>
      <w:proofErr w:type="spellEnd"/>
      <w:r w:rsidRPr="006218A0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6218A0">
        <w:rPr>
          <w:rFonts w:ascii="Courier New" w:hAnsi="Courier New" w:cs="Courier New"/>
          <w:sz w:val="18"/>
          <w:szCs w:val="18"/>
        </w:rPr>
        <w:t>gTick</w:t>
      </w:r>
      <w:proofErr w:type="spellEnd"/>
    </w:p>
    <w:p w14:paraId="2B08FA71" w14:textId="77777777" w:rsidR="009B4BB3" w:rsidRPr="006218A0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 xml:space="preserve">    End If    </w:t>
      </w:r>
    </w:p>
    <w:p w14:paraId="127C8743" w14:textId="0E431ED9" w:rsidR="009B4BB3" w:rsidRDefault="009B4BB3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  <w:r w:rsidRPr="006218A0">
        <w:rPr>
          <w:rFonts w:ascii="Courier New" w:hAnsi="Courier New" w:cs="Courier New"/>
          <w:sz w:val="18"/>
          <w:szCs w:val="18"/>
        </w:rPr>
        <w:t>End Sub</w:t>
      </w:r>
    </w:p>
    <w:p w14:paraId="40032547" w14:textId="23BDDCBD" w:rsidR="006218A0" w:rsidRDefault="006218A0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</w:p>
    <w:p w14:paraId="45C9F74E" w14:textId="77777777" w:rsidR="006218A0" w:rsidRPr="006218A0" w:rsidRDefault="006218A0" w:rsidP="006218A0">
      <w:pPr>
        <w:spacing w:after="80" w:line="240" w:lineRule="auto"/>
        <w:ind w:left="57" w:right="-566"/>
        <w:contextualSpacing/>
        <w:rPr>
          <w:rFonts w:ascii="Courier New" w:hAnsi="Courier New" w:cs="Courier New"/>
          <w:sz w:val="18"/>
          <w:szCs w:val="18"/>
        </w:rPr>
      </w:pPr>
    </w:p>
    <w:p w14:paraId="22E9B30E" w14:textId="77777777" w:rsidR="006218A0" w:rsidRDefault="006218A0" w:rsidP="006218A0">
      <w:pPr>
        <w:pStyle w:val="af7"/>
        <w:spacing w:line="360" w:lineRule="auto"/>
      </w:pPr>
    </w:p>
    <w:p w14:paraId="3BFA0751" w14:textId="683DB8DC" w:rsidR="006218A0" w:rsidRPr="006218A0" w:rsidRDefault="006218A0" w:rsidP="006218A0">
      <w:pPr>
        <w:pStyle w:val="af7"/>
        <w:spacing w:line="360" w:lineRule="auto"/>
      </w:pPr>
      <w:r w:rsidRPr="006218A0">
        <w:t>В этом фрагменте кода автомобили, въезжающие в зону действия перекрестка неорганизованным потоком, получают корректирующую команду от системы управления перекрестком. Команда состоит из дистанции от БТС, идущего впереди и времени, за которое эта дистанция должна быть обеспечена.</w:t>
      </w:r>
    </w:p>
    <w:p w14:paraId="01F77563" w14:textId="1C8E5A7F" w:rsidR="006218A0" w:rsidRDefault="006218A0" w:rsidP="006218A0">
      <w:pPr>
        <w:pStyle w:val="af7"/>
        <w:spacing w:line="360" w:lineRule="auto"/>
      </w:pPr>
      <w:r w:rsidRPr="006218A0">
        <w:t xml:space="preserve">Здесь </w:t>
      </w:r>
      <w:r w:rsidRPr="006218A0">
        <w:rPr>
          <w:b/>
        </w:rPr>
        <w:t>VCars</w:t>
      </w:r>
      <w:r w:rsidRPr="006218A0">
        <w:t xml:space="preserve"> и </w:t>
      </w:r>
      <w:r w:rsidRPr="006218A0">
        <w:rPr>
          <w:b/>
        </w:rPr>
        <w:t>HCars</w:t>
      </w:r>
      <w:r w:rsidRPr="006218A0">
        <w:t xml:space="preserve"> – наборы всех ТС, находящихся в зоне действия перекрестка.</w:t>
      </w:r>
    </w:p>
    <w:p w14:paraId="1E27AB8D" w14:textId="77777777" w:rsidR="006218A0" w:rsidRPr="00221E98" w:rsidRDefault="006218A0" w:rsidP="006218A0">
      <w:pPr>
        <w:spacing w:after="100"/>
        <w:contextualSpacing/>
      </w:pPr>
      <w:r w:rsidRPr="00221E98">
        <w:t>Sub Control(</w:t>
      </w:r>
      <w:proofErr w:type="spellStart"/>
      <w:r w:rsidRPr="00221E98">
        <w:t>ByRef</w:t>
      </w:r>
      <w:proofErr w:type="spellEnd"/>
      <w:r w:rsidRPr="00221E98">
        <w:t xml:space="preserve"> </w:t>
      </w:r>
      <w:proofErr w:type="spellStart"/>
      <w:r w:rsidRPr="00221E98">
        <w:t>VCars</w:t>
      </w:r>
      <w:proofErr w:type="spellEnd"/>
      <w:r w:rsidRPr="00221E98">
        <w:t xml:space="preserve"> As collection, </w:t>
      </w:r>
      <w:proofErr w:type="spellStart"/>
      <w:r w:rsidRPr="00221E98">
        <w:t>ByRef</w:t>
      </w:r>
      <w:proofErr w:type="spellEnd"/>
      <w:r w:rsidRPr="00221E98">
        <w:t xml:space="preserve"> </w:t>
      </w:r>
      <w:proofErr w:type="spellStart"/>
      <w:r w:rsidRPr="00221E98">
        <w:t>HCars</w:t>
      </w:r>
      <w:proofErr w:type="spellEnd"/>
      <w:r w:rsidRPr="00221E98">
        <w:t xml:space="preserve"> As collection)</w:t>
      </w:r>
    </w:p>
    <w:p w14:paraId="72ED151D" w14:textId="77777777" w:rsidR="006218A0" w:rsidRPr="00221E98" w:rsidRDefault="006218A0" w:rsidP="006218A0">
      <w:pPr>
        <w:spacing w:after="100"/>
        <w:contextualSpacing/>
      </w:pPr>
      <w:r w:rsidRPr="00221E98">
        <w:t xml:space="preserve">    Dim </w:t>
      </w:r>
      <w:proofErr w:type="spellStart"/>
      <w:r w:rsidRPr="00221E98">
        <w:t>parentVCar</w:t>
      </w:r>
      <w:proofErr w:type="spellEnd"/>
      <w:r w:rsidRPr="00221E98">
        <w:t xml:space="preserve"> As New </w:t>
      </w:r>
      <w:proofErr w:type="spellStart"/>
      <w:r w:rsidRPr="00221E98">
        <w:t>CVCar</w:t>
      </w:r>
      <w:proofErr w:type="spellEnd"/>
    </w:p>
    <w:p w14:paraId="0C4FF206" w14:textId="77777777" w:rsidR="006218A0" w:rsidRPr="00221E98" w:rsidRDefault="006218A0" w:rsidP="006218A0">
      <w:pPr>
        <w:spacing w:after="100"/>
        <w:contextualSpacing/>
      </w:pPr>
      <w:r w:rsidRPr="00221E98">
        <w:t xml:space="preserve">    Dim </w:t>
      </w:r>
      <w:proofErr w:type="spellStart"/>
      <w:r w:rsidRPr="00221E98">
        <w:t>parentHCar</w:t>
      </w:r>
      <w:proofErr w:type="spellEnd"/>
      <w:r w:rsidRPr="00221E98">
        <w:t xml:space="preserve"> As New </w:t>
      </w:r>
      <w:proofErr w:type="spellStart"/>
      <w:r w:rsidRPr="00221E98">
        <w:t>CHCar</w:t>
      </w:r>
      <w:proofErr w:type="spellEnd"/>
    </w:p>
    <w:p w14:paraId="720486A6" w14:textId="77777777" w:rsidR="006218A0" w:rsidRPr="00221E98" w:rsidRDefault="006218A0" w:rsidP="006218A0">
      <w:pPr>
        <w:spacing w:after="100"/>
        <w:contextualSpacing/>
      </w:pPr>
      <w:r w:rsidRPr="00221E98">
        <w:t xml:space="preserve">    Dim </w:t>
      </w:r>
      <w:proofErr w:type="spellStart"/>
      <w:r w:rsidRPr="00221E98">
        <w:t>vcar</w:t>
      </w:r>
      <w:proofErr w:type="spellEnd"/>
      <w:r w:rsidRPr="00221E98">
        <w:t xml:space="preserve"> As </w:t>
      </w:r>
      <w:proofErr w:type="spellStart"/>
      <w:r w:rsidRPr="00221E98">
        <w:t>CVCar</w:t>
      </w:r>
      <w:proofErr w:type="spellEnd"/>
    </w:p>
    <w:p w14:paraId="32AE9088" w14:textId="77777777" w:rsidR="006218A0" w:rsidRPr="00221E98" w:rsidRDefault="006218A0" w:rsidP="006218A0">
      <w:pPr>
        <w:spacing w:after="100"/>
        <w:contextualSpacing/>
      </w:pPr>
      <w:r w:rsidRPr="00221E98">
        <w:t xml:space="preserve">    Dim </w:t>
      </w:r>
      <w:proofErr w:type="spellStart"/>
      <w:r w:rsidRPr="00221E98">
        <w:t>hcar</w:t>
      </w:r>
      <w:proofErr w:type="spellEnd"/>
      <w:r w:rsidRPr="00221E98">
        <w:t xml:space="preserve"> As </w:t>
      </w:r>
      <w:proofErr w:type="spellStart"/>
      <w:r w:rsidRPr="00221E98">
        <w:t>CHCar</w:t>
      </w:r>
      <w:proofErr w:type="spellEnd"/>
    </w:p>
    <w:p w14:paraId="6DEB7F8E" w14:textId="77777777" w:rsidR="006218A0" w:rsidRPr="00221E98" w:rsidRDefault="006218A0" w:rsidP="006218A0">
      <w:pPr>
        <w:spacing w:after="100"/>
        <w:contextualSpacing/>
      </w:pPr>
      <w:r w:rsidRPr="00221E98">
        <w:t xml:space="preserve">    Dim l As Integer</w:t>
      </w:r>
    </w:p>
    <w:p w14:paraId="7E8955BB" w14:textId="77777777" w:rsidR="006218A0" w:rsidRPr="00221E98" w:rsidRDefault="006218A0" w:rsidP="006218A0">
      <w:pPr>
        <w:spacing w:after="100"/>
        <w:contextualSpacing/>
      </w:pPr>
      <w:r w:rsidRPr="00221E98">
        <w:t xml:space="preserve">    Dim r As Integer</w:t>
      </w:r>
    </w:p>
    <w:p w14:paraId="75AADD8B" w14:textId="77777777" w:rsidR="006218A0" w:rsidRPr="00221E98" w:rsidRDefault="006218A0" w:rsidP="006218A0">
      <w:pPr>
        <w:spacing w:after="100"/>
        <w:contextualSpacing/>
      </w:pPr>
      <w:r w:rsidRPr="00221E98">
        <w:t xml:space="preserve">    Dim j As Integer</w:t>
      </w:r>
    </w:p>
    <w:p w14:paraId="37020C04" w14:textId="77777777" w:rsidR="006218A0" w:rsidRPr="00221E98" w:rsidRDefault="006218A0" w:rsidP="006218A0">
      <w:pPr>
        <w:spacing w:after="100"/>
        <w:contextualSpacing/>
      </w:pPr>
      <w:r w:rsidRPr="00221E98">
        <w:t xml:space="preserve">    Dim </w:t>
      </w:r>
      <w:proofErr w:type="spellStart"/>
      <w:r w:rsidRPr="00221E98">
        <w:t>i</w:t>
      </w:r>
      <w:proofErr w:type="spellEnd"/>
      <w:r w:rsidRPr="00221E98">
        <w:t xml:space="preserve"> As Integer</w:t>
      </w:r>
    </w:p>
    <w:p w14:paraId="6493CC4B" w14:textId="77777777" w:rsidR="006218A0" w:rsidRPr="00221E98" w:rsidRDefault="006218A0" w:rsidP="006218A0">
      <w:pPr>
        <w:spacing w:after="100"/>
        <w:contextualSpacing/>
      </w:pPr>
      <w:r w:rsidRPr="00221E98">
        <w:t xml:space="preserve">    Dim collection As New collection</w:t>
      </w:r>
    </w:p>
    <w:p w14:paraId="15114718" w14:textId="77777777" w:rsidR="006218A0" w:rsidRPr="00221E98" w:rsidRDefault="006218A0" w:rsidP="006218A0">
      <w:pPr>
        <w:spacing w:after="100"/>
        <w:contextualSpacing/>
      </w:pPr>
      <w:r w:rsidRPr="00221E98">
        <w:t xml:space="preserve">    </w:t>
      </w:r>
    </w:p>
    <w:p w14:paraId="52E12222" w14:textId="77777777" w:rsidR="006218A0" w:rsidRPr="00221E98" w:rsidRDefault="006218A0" w:rsidP="006218A0">
      <w:pPr>
        <w:spacing w:after="100"/>
        <w:contextualSpacing/>
      </w:pPr>
      <w:r w:rsidRPr="00221E98">
        <w:t xml:space="preserve">    For r = 1 To 2</w:t>
      </w:r>
    </w:p>
    <w:p w14:paraId="21E757F5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Set collection = </w:t>
      </w:r>
      <w:proofErr w:type="spellStart"/>
      <w:r w:rsidRPr="00221E98">
        <w:t>gCurrentVirtualCars</w:t>
      </w:r>
      <w:proofErr w:type="spellEnd"/>
      <w:r w:rsidRPr="00221E98">
        <w:t>(r)</w:t>
      </w:r>
    </w:p>
    <w:p w14:paraId="4326112B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</w:t>
      </w:r>
    </w:p>
    <w:p w14:paraId="266D7D2F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For l = 1 To </w:t>
      </w:r>
      <w:proofErr w:type="spellStart"/>
      <w:r w:rsidRPr="00221E98">
        <w:t>pHLanes</w:t>
      </w:r>
      <w:proofErr w:type="spellEnd"/>
    </w:p>
    <w:p w14:paraId="51683064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For j = </w:t>
      </w:r>
      <w:proofErr w:type="spellStart"/>
      <w:r w:rsidRPr="00221E98">
        <w:t>HCars.Count</w:t>
      </w:r>
      <w:proofErr w:type="spellEnd"/>
      <w:r w:rsidRPr="00221E98">
        <w:t xml:space="preserve"> To 1 Step -1</w:t>
      </w:r>
    </w:p>
    <w:p w14:paraId="25154EA3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Set </w:t>
      </w:r>
      <w:proofErr w:type="spellStart"/>
      <w:r w:rsidRPr="00221E98">
        <w:t>hcar</w:t>
      </w:r>
      <w:proofErr w:type="spellEnd"/>
      <w:r w:rsidRPr="00221E98">
        <w:t xml:space="preserve"> = </w:t>
      </w:r>
      <w:proofErr w:type="spellStart"/>
      <w:r w:rsidRPr="00221E98">
        <w:t>HCars</w:t>
      </w:r>
      <w:proofErr w:type="spellEnd"/>
      <w:r w:rsidRPr="00221E98">
        <w:t>(j)</w:t>
      </w:r>
    </w:p>
    <w:p w14:paraId="3D7682AE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</w:t>
      </w:r>
    </w:p>
    <w:p w14:paraId="06802149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If </w:t>
      </w:r>
      <w:proofErr w:type="spellStart"/>
      <w:r w:rsidRPr="00221E98">
        <w:t>hcar.road</w:t>
      </w:r>
      <w:proofErr w:type="spellEnd"/>
      <w:r w:rsidRPr="00221E98">
        <w:t xml:space="preserve"> = r And </w:t>
      </w:r>
      <w:proofErr w:type="spellStart"/>
      <w:r w:rsidRPr="00221E98">
        <w:t>hcar.lane</w:t>
      </w:r>
      <w:proofErr w:type="spellEnd"/>
      <w:r w:rsidRPr="00221E98">
        <w:t xml:space="preserve"> = l And </w:t>
      </w:r>
      <w:proofErr w:type="spellStart"/>
      <w:r w:rsidRPr="00221E98">
        <w:t>hcar.virtual</w:t>
      </w:r>
      <w:proofErr w:type="spellEnd"/>
      <w:r w:rsidRPr="00221E98">
        <w:t xml:space="preserve"> = False And </w:t>
      </w:r>
      <w:proofErr w:type="spellStart"/>
      <w:r w:rsidRPr="00221E98">
        <w:t>hcar.CarAhead</w:t>
      </w:r>
      <w:proofErr w:type="spellEnd"/>
      <w:r w:rsidRPr="00221E98">
        <w:t xml:space="preserve"> Is Nothing _</w:t>
      </w:r>
    </w:p>
    <w:p w14:paraId="7C899959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And </w:t>
      </w:r>
      <w:proofErr w:type="spellStart"/>
      <w:r w:rsidRPr="00221E98">
        <w:t>hcar.MarkToRemove</w:t>
      </w:r>
      <w:proofErr w:type="spellEnd"/>
      <w:r w:rsidRPr="00221E98">
        <w:t xml:space="preserve"> = False Then</w:t>
      </w:r>
    </w:p>
    <w:p w14:paraId="45CCF580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Set </w:t>
      </w:r>
      <w:proofErr w:type="spellStart"/>
      <w:r w:rsidRPr="00221E98">
        <w:t>parentHCar</w:t>
      </w:r>
      <w:proofErr w:type="spellEnd"/>
      <w:r w:rsidRPr="00221E98">
        <w:t xml:space="preserve"> = collection(l)</w:t>
      </w:r>
    </w:p>
    <w:p w14:paraId="62F3073D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   </w:t>
      </w:r>
    </w:p>
    <w:p w14:paraId="2069A3E7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</w:t>
      </w:r>
      <w:proofErr w:type="spellStart"/>
      <w:r w:rsidRPr="00221E98">
        <w:t>i</w:t>
      </w:r>
      <w:proofErr w:type="spellEnd"/>
      <w:r w:rsidRPr="00221E98">
        <w:t xml:space="preserve"> = 0</w:t>
      </w:r>
    </w:p>
    <w:p w14:paraId="0FC1883F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</w:t>
      </w:r>
    </w:p>
    <w:p w14:paraId="0E949CA0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Do While Not </w:t>
      </w:r>
      <w:proofErr w:type="spellStart"/>
      <w:r w:rsidRPr="00221E98">
        <w:t>parentHCar.Child</w:t>
      </w:r>
      <w:proofErr w:type="spellEnd"/>
      <w:r w:rsidRPr="00221E98">
        <w:t xml:space="preserve"> Is Nothing</w:t>
      </w:r>
    </w:p>
    <w:p w14:paraId="76496164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Set </w:t>
      </w:r>
      <w:proofErr w:type="spellStart"/>
      <w:r w:rsidRPr="00221E98">
        <w:t>parentHCar</w:t>
      </w:r>
      <w:proofErr w:type="spellEnd"/>
      <w:r w:rsidRPr="00221E98">
        <w:t xml:space="preserve"> = </w:t>
      </w:r>
      <w:proofErr w:type="spellStart"/>
      <w:r w:rsidRPr="00221E98">
        <w:t>parentHCar.Child</w:t>
      </w:r>
      <w:proofErr w:type="spellEnd"/>
    </w:p>
    <w:p w14:paraId="782A2D2A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  <w:proofErr w:type="spellStart"/>
      <w:r w:rsidRPr="00221E98">
        <w:t>i</w:t>
      </w:r>
      <w:proofErr w:type="spellEnd"/>
      <w:r w:rsidRPr="00221E98">
        <w:t xml:space="preserve"> = </w:t>
      </w:r>
      <w:proofErr w:type="spellStart"/>
      <w:r w:rsidRPr="00221E98">
        <w:t>i</w:t>
      </w:r>
      <w:proofErr w:type="spellEnd"/>
      <w:r w:rsidRPr="00221E98">
        <w:t xml:space="preserve"> + 1</w:t>
      </w:r>
    </w:p>
    <w:p w14:paraId="05139D92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</w:p>
    <w:p w14:paraId="5C90A083" w14:textId="77777777" w:rsidR="006218A0" w:rsidRPr="00221E98" w:rsidRDefault="006218A0" w:rsidP="006218A0">
      <w:pPr>
        <w:spacing w:after="100"/>
        <w:contextualSpacing/>
      </w:pPr>
      <w:r w:rsidRPr="00221E98">
        <w:lastRenderedPageBreak/>
        <w:t xml:space="preserve">                        If </w:t>
      </w:r>
      <w:proofErr w:type="spellStart"/>
      <w:r w:rsidRPr="00221E98">
        <w:t>i</w:t>
      </w:r>
      <w:proofErr w:type="spellEnd"/>
      <w:r w:rsidRPr="00221E98">
        <w:t xml:space="preserve"> &gt;= </w:t>
      </w:r>
      <w:proofErr w:type="spellStart"/>
      <w:r w:rsidRPr="00221E98">
        <w:t>gCarsInGroup</w:t>
      </w:r>
      <w:proofErr w:type="spellEnd"/>
      <w:r w:rsidRPr="00221E98">
        <w:t xml:space="preserve"> Then Exit Do</w:t>
      </w:r>
    </w:p>
    <w:p w14:paraId="336A9D74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Loop</w:t>
      </w:r>
    </w:p>
    <w:p w14:paraId="1C273925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</w:t>
      </w:r>
    </w:p>
    <w:p w14:paraId="27C7F74A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If </w:t>
      </w:r>
      <w:proofErr w:type="spellStart"/>
      <w:r w:rsidRPr="00221E98">
        <w:t>i</w:t>
      </w:r>
      <w:proofErr w:type="spellEnd"/>
      <w:r w:rsidRPr="00221E98">
        <w:t xml:space="preserve"> &lt; </w:t>
      </w:r>
      <w:proofErr w:type="spellStart"/>
      <w:r w:rsidRPr="00221E98">
        <w:t>gCarsInGroup</w:t>
      </w:r>
      <w:proofErr w:type="spellEnd"/>
      <w:r w:rsidRPr="00221E98">
        <w:t xml:space="preserve"> Then</w:t>
      </w:r>
    </w:p>
    <w:p w14:paraId="3D66AA39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  <w:proofErr w:type="spellStart"/>
      <w:r w:rsidRPr="00221E98">
        <w:t>hcar.CarAhead</w:t>
      </w:r>
      <w:proofErr w:type="spellEnd"/>
      <w:r w:rsidRPr="00221E98">
        <w:t xml:space="preserve"> = </w:t>
      </w:r>
      <w:proofErr w:type="spellStart"/>
      <w:r w:rsidRPr="00221E98">
        <w:t>parentHCar</w:t>
      </w:r>
      <w:proofErr w:type="spellEnd"/>
    </w:p>
    <w:p w14:paraId="269D2C78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  <w:proofErr w:type="spellStart"/>
      <w:r w:rsidRPr="00221E98">
        <w:t>parentHCar.Child</w:t>
      </w:r>
      <w:proofErr w:type="spellEnd"/>
      <w:r w:rsidRPr="00221E98">
        <w:t xml:space="preserve"> = </w:t>
      </w:r>
      <w:proofErr w:type="spellStart"/>
      <w:r w:rsidRPr="00221E98">
        <w:t>hcar</w:t>
      </w:r>
      <w:proofErr w:type="spellEnd"/>
    </w:p>
    <w:p w14:paraId="76BFB050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  <w:proofErr w:type="spellStart"/>
      <w:r>
        <w:t>hcar.ControlDistance</w:t>
      </w:r>
      <w:proofErr w:type="spellEnd"/>
      <w:r>
        <w:t xml:space="preserve"> = 10</w:t>
      </w:r>
    </w:p>
    <w:p w14:paraId="32DBDA29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</w:p>
    <w:p w14:paraId="374D1C5B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  <w:proofErr w:type="spellStart"/>
      <w:r w:rsidRPr="00221E98">
        <w:t>hcar.ControlTime</w:t>
      </w:r>
      <w:proofErr w:type="spellEnd"/>
      <w:r w:rsidRPr="00221E98">
        <w:t xml:space="preserve"> = </w:t>
      </w:r>
      <w:proofErr w:type="spellStart"/>
      <w:r w:rsidRPr="00221E98">
        <w:t>pControlTime</w:t>
      </w:r>
      <w:proofErr w:type="spellEnd"/>
    </w:p>
    <w:p w14:paraId="24459126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</w:p>
    <w:p w14:paraId="1BDE1A3A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Exit For</w:t>
      </w:r>
    </w:p>
    <w:p w14:paraId="32A0D81F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Else</w:t>
      </w:r>
    </w:p>
    <w:p w14:paraId="5F8FE7D0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  <w:proofErr w:type="spellStart"/>
      <w:r w:rsidRPr="00221E98">
        <w:t>i</w:t>
      </w:r>
      <w:proofErr w:type="spellEnd"/>
      <w:r w:rsidRPr="00221E98">
        <w:t xml:space="preserve"> = </w:t>
      </w:r>
      <w:proofErr w:type="spellStart"/>
      <w:r w:rsidRPr="00221E98">
        <w:t>i</w:t>
      </w:r>
      <w:proofErr w:type="spellEnd"/>
    </w:p>
    <w:p w14:paraId="2EBD0C80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End If</w:t>
      </w:r>
    </w:p>
    <w:p w14:paraId="25956098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End If</w:t>
      </w:r>
    </w:p>
    <w:p w14:paraId="6EA775BE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Next j</w:t>
      </w:r>
    </w:p>
    <w:p w14:paraId="295CE1A7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Next l</w:t>
      </w:r>
    </w:p>
    <w:p w14:paraId="6B497F3C" w14:textId="77777777" w:rsidR="006218A0" w:rsidRPr="00221E98" w:rsidRDefault="006218A0" w:rsidP="006218A0">
      <w:pPr>
        <w:spacing w:after="100"/>
        <w:contextualSpacing/>
      </w:pPr>
      <w:r w:rsidRPr="00221E98">
        <w:t xml:space="preserve">    Next r</w:t>
      </w:r>
    </w:p>
    <w:p w14:paraId="7DA30A25" w14:textId="77777777" w:rsidR="006218A0" w:rsidRPr="00221E98" w:rsidRDefault="006218A0" w:rsidP="006218A0">
      <w:pPr>
        <w:spacing w:after="100"/>
        <w:contextualSpacing/>
      </w:pPr>
      <w:r w:rsidRPr="00221E98">
        <w:t xml:space="preserve">    </w:t>
      </w:r>
    </w:p>
    <w:p w14:paraId="72C91643" w14:textId="77777777" w:rsidR="006218A0" w:rsidRPr="00221E98" w:rsidRDefault="006218A0" w:rsidP="006218A0">
      <w:pPr>
        <w:spacing w:after="100"/>
        <w:contextualSpacing/>
      </w:pPr>
      <w:r w:rsidRPr="00221E98">
        <w:t xml:space="preserve">    For r = 3 To 4</w:t>
      </w:r>
    </w:p>
    <w:p w14:paraId="27680D0A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Set collection = </w:t>
      </w:r>
      <w:proofErr w:type="spellStart"/>
      <w:r w:rsidRPr="00221E98">
        <w:t>gCurrentVirtualCars</w:t>
      </w:r>
      <w:proofErr w:type="spellEnd"/>
      <w:r w:rsidRPr="00221E98">
        <w:t>(r)</w:t>
      </w:r>
    </w:p>
    <w:p w14:paraId="5DC9067B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</w:t>
      </w:r>
    </w:p>
    <w:p w14:paraId="040A9253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For l = 1 To </w:t>
      </w:r>
      <w:proofErr w:type="spellStart"/>
      <w:r w:rsidRPr="00221E98">
        <w:t>pVLanes</w:t>
      </w:r>
      <w:proofErr w:type="spellEnd"/>
    </w:p>
    <w:p w14:paraId="249C3460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For j = </w:t>
      </w:r>
      <w:proofErr w:type="spellStart"/>
      <w:r w:rsidRPr="00221E98">
        <w:t>VCars.Count</w:t>
      </w:r>
      <w:proofErr w:type="spellEnd"/>
      <w:r w:rsidRPr="00221E98">
        <w:t xml:space="preserve"> To 1 Step -1</w:t>
      </w:r>
    </w:p>
    <w:p w14:paraId="1791FF86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Set </w:t>
      </w:r>
      <w:proofErr w:type="spellStart"/>
      <w:r w:rsidRPr="00221E98">
        <w:t>vcar</w:t>
      </w:r>
      <w:proofErr w:type="spellEnd"/>
      <w:r w:rsidRPr="00221E98">
        <w:t xml:space="preserve"> = </w:t>
      </w:r>
      <w:proofErr w:type="spellStart"/>
      <w:r w:rsidRPr="00221E98">
        <w:t>VCars</w:t>
      </w:r>
      <w:proofErr w:type="spellEnd"/>
      <w:r w:rsidRPr="00221E98">
        <w:t>(j)</w:t>
      </w:r>
    </w:p>
    <w:p w14:paraId="57047771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</w:t>
      </w:r>
    </w:p>
    <w:p w14:paraId="616719FE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If </w:t>
      </w:r>
      <w:proofErr w:type="spellStart"/>
      <w:r w:rsidRPr="00221E98">
        <w:t>vcar.road</w:t>
      </w:r>
      <w:proofErr w:type="spellEnd"/>
      <w:r w:rsidRPr="00221E98">
        <w:t xml:space="preserve"> = r And </w:t>
      </w:r>
      <w:proofErr w:type="spellStart"/>
      <w:r w:rsidRPr="00221E98">
        <w:t>vcar.lane</w:t>
      </w:r>
      <w:proofErr w:type="spellEnd"/>
      <w:r w:rsidRPr="00221E98">
        <w:t xml:space="preserve"> = l And </w:t>
      </w:r>
      <w:proofErr w:type="spellStart"/>
      <w:r w:rsidRPr="00221E98">
        <w:t>vcar.virtual</w:t>
      </w:r>
      <w:proofErr w:type="spellEnd"/>
      <w:r w:rsidRPr="00221E98">
        <w:t xml:space="preserve"> = False And </w:t>
      </w:r>
      <w:proofErr w:type="spellStart"/>
      <w:r w:rsidRPr="00221E98">
        <w:t>vcar.CarAhead</w:t>
      </w:r>
      <w:proofErr w:type="spellEnd"/>
      <w:r w:rsidRPr="00221E98">
        <w:t xml:space="preserve"> Is Nothing _</w:t>
      </w:r>
    </w:p>
    <w:p w14:paraId="4B5D0D59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And </w:t>
      </w:r>
      <w:proofErr w:type="spellStart"/>
      <w:r w:rsidRPr="00221E98">
        <w:t>vcar.MarkToRemove</w:t>
      </w:r>
      <w:proofErr w:type="spellEnd"/>
      <w:r w:rsidRPr="00221E98">
        <w:t xml:space="preserve"> = False Then</w:t>
      </w:r>
    </w:p>
    <w:p w14:paraId="4BD5F4A2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Set </w:t>
      </w:r>
      <w:proofErr w:type="spellStart"/>
      <w:r w:rsidRPr="00221E98">
        <w:t>parentVCar</w:t>
      </w:r>
      <w:proofErr w:type="spellEnd"/>
      <w:r w:rsidRPr="00221E98">
        <w:t xml:space="preserve"> = collection(l)</w:t>
      </w:r>
    </w:p>
    <w:p w14:paraId="6A16DADE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   </w:t>
      </w:r>
    </w:p>
    <w:p w14:paraId="09D765B2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</w:t>
      </w:r>
      <w:proofErr w:type="spellStart"/>
      <w:r w:rsidRPr="00221E98">
        <w:t>i</w:t>
      </w:r>
      <w:proofErr w:type="spellEnd"/>
      <w:r w:rsidRPr="00221E98">
        <w:t xml:space="preserve"> = 0</w:t>
      </w:r>
    </w:p>
    <w:p w14:paraId="2765187C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</w:t>
      </w:r>
    </w:p>
    <w:p w14:paraId="6C691713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Do While Not </w:t>
      </w:r>
      <w:proofErr w:type="spellStart"/>
      <w:r w:rsidRPr="00221E98">
        <w:t>parentVCar.Child</w:t>
      </w:r>
      <w:proofErr w:type="spellEnd"/>
      <w:r w:rsidRPr="00221E98">
        <w:t xml:space="preserve"> Is Nothing</w:t>
      </w:r>
    </w:p>
    <w:p w14:paraId="16A71F6D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Set </w:t>
      </w:r>
      <w:proofErr w:type="spellStart"/>
      <w:r w:rsidRPr="00221E98">
        <w:t>parentVCar</w:t>
      </w:r>
      <w:proofErr w:type="spellEnd"/>
      <w:r w:rsidRPr="00221E98">
        <w:t xml:space="preserve"> = </w:t>
      </w:r>
      <w:proofErr w:type="spellStart"/>
      <w:r w:rsidRPr="00221E98">
        <w:t>parentVCar.Child</w:t>
      </w:r>
      <w:proofErr w:type="spellEnd"/>
    </w:p>
    <w:p w14:paraId="246D6540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  <w:proofErr w:type="spellStart"/>
      <w:r w:rsidRPr="00221E98">
        <w:t>i</w:t>
      </w:r>
      <w:proofErr w:type="spellEnd"/>
      <w:r w:rsidRPr="00221E98">
        <w:t xml:space="preserve"> = </w:t>
      </w:r>
      <w:proofErr w:type="spellStart"/>
      <w:r w:rsidRPr="00221E98">
        <w:t>i</w:t>
      </w:r>
      <w:proofErr w:type="spellEnd"/>
      <w:r w:rsidRPr="00221E98">
        <w:t xml:space="preserve"> + 1</w:t>
      </w:r>
    </w:p>
    <w:p w14:paraId="13D21B20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</w:p>
    <w:p w14:paraId="7E674A0D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If </w:t>
      </w:r>
      <w:proofErr w:type="spellStart"/>
      <w:r w:rsidRPr="00221E98">
        <w:t>i</w:t>
      </w:r>
      <w:proofErr w:type="spellEnd"/>
      <w:r w:rsidRPr="00221E98">
        <w:t xml:space="preserve"> &gt;= </w:t>
      </w:r>
      <w:proofErr w:type="spellStart"/>
      <w:r w:rsidRPr="00221E98">
        <w:t>gCarsInGroup</w:t>
      </w:r>
      <w:proofErr w:type="spellEnd"/>
      <w:r w:rsidRPr="00221E98">
        <w:t xml:space="preserve"> Then Exit Do</w:t>
      </w:r>
    </w:p>
    <w:p w14:paraId="5B90D419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Loop</w:t>
      </w:r>
    </w:p>
    <w:p w14:paraId="5E25BB31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</w:t>
      </w:r>
    </w:p>
    <w:p w14:paraId="688B2728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If </w:t>
      </w:r>
      <w:proofErr w:type="spellStart"/>
      <w:r w:rsidRPr="00221E98">
        <w:t>i</w:t>
      </w:r>
      <w:proofErr w:type="spellEnd"/>
      <w:r w:rsidRPr="00221E98">
        <w:t xml:space="preserve"> &lt; </w:t>
      </w:r>
      <w:proofErr w:type="spellStart"/>
      <w:r w:rsidRPr="00221E98">
        <w:t>gCarsInGroup</w:t>
      </w:r>
      <w:proofErr w:type="spellEnd"/>
      <w:r w:rsidRPr="00221E98">
        <w:t xml:space="preserve"> Then</w:t>
      </w:r>
    </w:p>
    <w:p w14:paraId="3D6A1A00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  <w:proofErr w:type="spellStart"/>
      <w:r w:rsidRPr="00221E98">
        <w:t>vcar.CarAhead</w:t>
      </w:r>
      <w:proofErr w:type="spellEnd"/>
      <w:r w:rsidRPr="00221E98">
        <w:t xml:space="preserve"> = </w:t>
      </w:r>
      <w:proofErr w:type="spellStart"/>
      <w:r w:rsidRPr="00221E98">
        <w:t>parentVCar</w:t>
      </w:r>
      <w:proofErr w:type="spellEnd"/>
    </w:p>
    <w:p w14:paraId="2A743E21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  <w:proofErr w:type="spellStart"/>
      <w:r w:rsidRPr="00221E98">
        <w:t>parentVCar.Child</w:t>
      </w:r>
      <w:proofErr w:type="spellEnd"/>
      <w:r w:rsidRPr="00221E98">
        <w:t xml:space="preserve"> = </w:t>
      </w:r>
      <w:proofErr w:type="spellStart"/>
      <w:r w:rsidRPr="00221E98">
        <w:t>vcar</w:t>
      </w:r>
      <w:proofErr w:type="spellEnd"/>
    </w:p>
    <w:p w14:paraId="48804072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  <w:proofErr w:type="spellStart"/>
      <w:r w:rsidRPr="00221E98">
        <w:t>vcar.ControlDistance</w:t>
      </w:r>
      <w:proofErr w:type="spellEnd"/>
      <w:r w:rsidRPr="00221E98">
        <w:t xml:space="preserve"> = </w:t>
      </w:r>
      <w:r>
        <w:t>1</w:t>
      </w:r>
      <w:r w:rsidRPr="00221E98">
        <w:t>0</w:t>
      </w:r>
    </w:p>
    <w:p w14:paraId="7B3521B0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</w:p>
    <w:p w14:paraId="405A59B2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  <w:proofErr w:type="spellStart"/>
      <w:r w:rsidRPr="00221E98">
        <w:t>vcar.ControlTime</w:t>
      </w:r>
      <w:proofErr w:type="spellEnd"/>
      <w:r w:rsidRPr="00221E98">
        <w:t xml:space="preserve"> = </w:t>
      </w:r>
      <w:proofErr w:type="spellStart"/>
      <w:r w:rsidRPr="00221E98">
        <w:t>pControlTime</w:t>
      </w:r>
      <w:proofErr w:type="spellEnd"/>
    </w:p>
    <w:p w14:paraId="652FC5C6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</w:t>
      </w:r>
    </w:p>
    <w:p w14:paraId="74C31B09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    Exit For</w:t>
      </w:r>
    </w:p>
    <w:p w14:paraId="7BF12DDD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    End If</w:t>
      </w:r>
    </w:p>
    <w:p w14:paraId="6E797264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        End If</w:t>
      </w:r>
    </w:p>
    <w:p w14:paraId="442650F3" w14:textId="77777777" w:rsidR="006218A0" w:rsidRPr="00221E98" w:rsidRDefault="006218A0" w:rsidP="006218A0">
      <w:pPr>
        <w:spacing w:after="100"/>
        <w:contextualSpacing/>
      </w:pPr>
      <w:r w:rsidRPr="00221E98">
        <w:lastRenderedPageBreak/>
        <w:t xml:space="preserve">            Next j</w:t>
      </w:r>
    </w:p>
    <w:p w14:paraId="0CFC6667" w14:textId="77777777" w:rsidR="006218A0" w:rsidRPr="00221E98" w:rsidRDefault="006218A0" w:rsidP="006218A0">
      <w:pPr>
        <w:spacing w:after="100"/>
        <w:contextualSpacing/>
      </w:pPr>
      <w:r w:rsidRPr="00221E98">
        <w:t xml:space="preserve">        Next l</w:t>
      </w:r>
    </w:p>
    <w:p w14:paraId="49F13504" w14:textId="77777777" w:rsidR="006218A0" w:rsidRDefault="006218A0" w:rsidP="006218A0">
      <w:pPr>
        <w:spacing w:after="100"/>
        <w:contextualSpacing/>
      </w:pPr>
      <w:r w:rsidRPr="00221E98">
        <w:t xml:space="preserve">    </w:t>
      </w:r>
      <w:r>
        <w:t>Next r</w:t>
      </w:r>
    </w:p>
    <w:p w14:paraId="458BABC0" w14:textId="77777777" w:rsidR="006218A0" w:rsidRDefault="006218A0" w:rsidP="006218A0">
      <w:pPr>
        <w:spacing w:after="100"/>
        <w:contextualSpacing/>
      </w:pPr>
      <w:r>
        <w:t>End Sub</w:t>
      </w:r>
    </w:p>
    <w:p w14:paraId="1C327F86" w14:textId="77777777" w:rsidR="006218A0" w:rsidRPr="006218A0" w:rsidRDefault="006218A0" w:rsidP="006218A0">
      <w:pPr>
        <w:pStyle w:val="af7"/>
        <w:spacing w:line="360" w:lineRule="auto"/>
      </w:pPr>
    </w:p>
    <w:p w14:paraId="392F6519" w14:textId="3FCF3C5E" w:rsidR="009B4BB3" w:rsidRPr="006218A0" w:rsidRDefault="009B4BB3" w:rsidP="006218A0">
      <w:pPr>
        <w:pStyle w:val="af7"/>
        <w:spacing w:line="360" w:lineRule="auto"/>
      </w:pPr>
    </w:p>
    <w:sectPr w:rsidR="009B4BB3" w:rsidRPr="006218A0" w:rsidSect="004751E2">
      <w:footerReference w:type="even" r:id="rId23"/>
      <w:footerReference w:type="default" r:id="rId24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876EF" w14:textId="77777777" w:rsidR="00666DB8" w:rsidRDefault="00666DB8" w:rsidP="004751E2">
      <w:pPr>
        <w:spacing w:line="240" w:lineRule="auto"/>
      </w:pPr>
      <w:r>
        <w:separator/>
      </w:r>
    </w:p>
  </w:endnote>
  <w:endnote w:type="continuationSeparator" w:id="0">
    <w:p w14:paraId="55B380AD" w14:textId="77777777" w:rsidR="00666DB8" w:rsidRDefault="00666DB8" w:rsidP="00475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D2340" w14:textId="77777777" w:rsidR="009B4BB3" w:rsidRDefault="009B4BB3" w:rsidP="00F557C0">
    <w:pPr>
      <w:pStyle w:val="af3"/>
      <w:framePr w:wrap="none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731D5888" w14:textId="77777777" w:rsidR="009B4BB3" w:rsidRDefault="009B4BB3" w:rsidP="004751E2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E3ABF" w14:textId="07798CF4" w:rsidR="009B4BB3" w:rsidRDefault="009B4BB3" w:rsidP="00F557C0">
    <w:pPr>
      <w:pStyle w:val="af3"/>
      <w:framePr w:wrap="none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B01EB4">
      <w:rPr>
        <w:rStyle w:val="af5"/>
        <w:noProof/>
      </w:rPr>
      <w:t>26</w:t>
    </w:r>
    <w:r>
      <w:rPr>
        <w:rStyle w:val="af5"/>
      </w:rPr>
      <w:fldChar w:fldCharType="end"/>
    </w:r>
  </w:p>
  <w:p w14:paraId="1E450C14" w14:textId="77777777" w:rsidR="009B4BB3" w:rsidRDefault="009B4BB3" w:rsidP="004751E2">
    <w:pPr>
      <w:pStyle w:val="af3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7E1E1" w14:textId="77777777" w:rsidR="00666DB8" w:rsidRDefault="00666DB8" w:rsidP="004751E2">
      <w:pPr>
        <w:spacing w:line="240" w:lineRule="auto"/>
      </w:pPr>
      <w:r>
        <w:separator/>
      </w:r>
    </w:p>
  </w:footnote>
  <w:footnote w:type="continuationSeparator" w:id="0">
    <w:p w14:paraId="3CBF3BA6" w14:textId="77777777" w:rsidR="00666DB8" w:rsidRDefault="00666DB8" w:rsidP="004751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7017F"/>
    <w:multiLevelType w:val="multilevel"/>
    <w:tmpl w:val="194E14BC"/>
    <w:lvl w:ilvl="0">
      <w:start w:val="1"/>
      <w:numFmt w:val="decimal"/>
      <w:lvlText w:val="%1."/>
      <w:lvlJc w:val="right"/>
      <w:pPr>
        <w:ind w:left="720" w:firstLine="36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4516FDA"/>
    <w:multiLevelType w:val="multilevel"/>
    <w:tmpl w:val="1CF8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 w15:restartNumberingAfterBreak="0">
    <w:nsid w:val="6EB57705"/>
    <w:multiLevelType w:val="multilevel"/>
    <w:tmpl w:val="1CF8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30"/>
    <w:rsid w:val="00010915"/>
    <w:rsid w:val="00026294"/>
    <w:rsid w:val="00044BF0"/>
    <w:rsid w:val="0005314C"/>
    <w:rsid w:val="0005590F"/>
    <w:rsid w:val="00063484"/>
    <w:rsid w:val="000B1C39"/>
    <w:rsid w:val="000B680A"/>
    <w:rsid w:val="000C2F6F"/>
    <w:rsid w:val="000C4248"/>
    <w:rsid w:val="000E6357"/>
    <w:rsid w:val="000F49B2"/>
    <w:rsid w:val="00112ACF"/>
    <w:rsid w:val="001214A8"/>
    <w:rsid w:val="00141025"/>
    <w:rsid w:val="00164019"/>
    <w:rsid w:val="001652E7"/>
    <w:rsid w:val="0017117F"/>
    <w:rsid w:val="001A57B5"/>
    <w:rsid w:val="001D26C2"/>
    <w:rsid w:val="00204917"/>
    <w:rsid w:val="00222963"/>
    <w:rsid w:val="002420B7"/>
    <w:rsid w:val="00267FB6"/>
    <w:rsid w:val="002762DC"/>
    <w:rsid w:val="00277971"/>
    <w:rsid w:val="002B7082"/>
    <w:rsid w:val="002C0C67"/>
    <w:rsid w:val="002D40C5"/>
    <w:rsid w:val="002D4EAA"/>
    <w:rsid w:val="002F582F"/>
    <w:rsid w:val="0031053B"/>
    <w:rsid w:val="00356A11"/>
    <w:rsid w:val="003932DD"/>
    <w:rsid w:val="003A3192"/>
    <w:rsid w:val="003A614F"/>
    <w:rsid w:val="003D7974"/>
    <w:rsid w:val="00425C0E"/>
    <w:rsid w:val="00456D27"/>
    <w:rsid w:val="004751E2"/>
    <w:rsid w:val="0048066C"/>
    <w:rsid w:val="00481DC0"/>
    <w:rsid w:val="004A21C6"/>
    <w:rsid w:val="004B10E6"/>
    <w:rsid w:val="004B3004"/>
    <w:rsid w:val="004C478A"/>
    <w:rsid w:val="004C5022"/>
    <w:rsid w:val="004E56A0"/>
    <w:rsid w:val="00530CDD"/>
    <w:rsid w:val="005650BE"/>
    <w:rsid w:val="005B79D0"/>
    <w:rsid w:val="005C24BB"/>
    <w:rsid w:val="005D4232"/>
    <w:rsid w:val="005F08B0"/>
    <w:rsid w:val="006218A0"/>
    <w:rsid w:val="006474E5"/>
    <w:rsid w:val="00656952"/>
    <w:rsid w:val="00660165"/>
    <w:rsid w:val="00666DB8"/>
    <w:rsid w:val="00675E20"/>
    <w:rsid w:val="00694CF7"/>
    <w:rsid w:val="006A0573"/>
    <w:rsid w:val="006A1D8D"/>
    <w:rsid w:val="006C47C5"/>
    <w:rsid w:val="006E3060"/>
    <w:rsid w:val="006E655C"/>
    <w:rsid w:val="006F69B3"/>
    <w:rsid w:val="00714786"/>
    <w:rsid w:val="0071730F"/>
    <w:rsid w:val="007803A9"/>
    <w:rsid w:val="007A2968"/>
    <w:rsid w:val="00820CAA"/>
    <w:rsid w:val="008264C3"/>
    <w:rsid w:val="00827752"/>
    <w:rsid w:val="008308D1"/>
    <w:rsid w:val="0084220A"/>
    <w:rsid w:val="00842419"/>
    <w:rsid w:val="00851A9D"/>
    <w:rsid w:val="008671F9"/>
    <w:rsid w:val="008A5D59"/>
    <w:rsid w:val="008B1CD8"/>
    <w:rsid w:val="008C2DB9"/>
    <w:rsid w:val="00900026"/>
    <w:rsid w:val="00900B56"/>
    <w:rsid w:val="00904749"/>
    <w:rsid w:val="009258B8"/>
    <w:rsid w:val="00934450"/>
    <w:rsid w:val="00940ECF"/>
    <w:rsid w:val="009431BB"/>
    <w:rsid w:val="00954F7F"/>
    <w:rsid w:val="00957F4F"/>
    <w:rsid w:val="00960585"/>
    <w:rsid w:val="00984576"/>
    <w:rsid w:val="009A2AF7"/>
    <w:rsid w:val="009A56C0"/>
    <w:rsid w:val="009B4BB3"/>
    <w:rsid w:val="009C07C0"/>
    <w:rsid w:val="009E6D14"/>
    <w:rsid w:val="009F0EB3"/>
    <w:rsid w:val="009F5C38"/>
    <w:rsid w:val="00A523A9"/>
    <w:rsid w:val="00A62F5E"/>
    <w:rsid w:val="00B01EB4"/>
    <w:rsid w:val="00B02AE0"/>
    <w:rsid w:val="00B1719D"/>
    <w:rsid w:val="00B511EC"/>
    <w:rsid w:val="00B52509"/>
    <w:rsid w:val="00B67E1A"/>
    <w:rsid w:val="00B83798"/>
    <w:rsid w:val="00B96B10"/>
    <w:rsid w:val="00BA00E8"/>
    <w:rsid w:val="00BB73E8"/>
    <w:rsid w:val="00BC6903"/>
    <w:rsid w:val="00BD591A"/>
    <w:rsid w:val="00BF77D9"/>
    <w:rsid w:val="00C60A7B"/>
    <w:rsid w:val="00C9136F"/>
    <w:rsid w:val="00CA48EE"/>
    <w:rsid w:val="00CB01A5"/>
    <w:rsid w:val="00D03931"/>
    <w:rsid w:val="00D06C1B"/>
    <w:rsid w:val="00D35F22"/>
    <w:rsid w:val="00D45650"/>
    <w:rsid w:val="00D71030"/>
    <w:rsid w:val="00D73A8D"/>
    <w:rsid w:val="00DB0F45"/>
    <w:rsid w:val="00DD4069"/>
    <w:rsid w:val="00DE71BC"/>
    <w:rsid w:val="00E3033A"/>
    <w:rsid w:val="00E40608"/>
    <w:rsid w:val="00E52240"/>
    <w:rsid w:val="00E57754"/>
    <w:rsid w:val="00E66095"/>
    <w:rsid w:val="00E83F75"/>
    <w:rsid w:val="00EB1F62"/>
    <w:rsid w:val="00EC52F5"/>
    <w:rsid w:val="00EF35F5"/>
    <w:rsid w:val="00EF46F8"/>
    <w:rsid w:val="00F1313C"/>
    <w:rsid w:val="00F22871"/>
    <w:rsid w:val="00F407FB"/>
    <w:rsid w:val="00F557C0"/>
    <w:rsid w:val="00FA7C7D"/>
    <w:rsid w:val="00FC2509"/>
    <w:rsid w:val="00FC66D2"/>
    <w:rsid w:val="00FD18E3"/>
    <w:rsid w:val="00FD615F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4C42B"/>
  <w15:docId w15:val="{4B4894F5-DC5D-4797-9C71-D5B09156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spacing w:line="276" w:lineRule="auto"/>
    </w:pPr>
    <w:rPr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45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af">
    <w:name w:val="TOC Heading"/>
    <w:basedOn w:val="1"/>
    <w:next w:val="a"/>
    <w:uiPriority w:val="39"/>
    <w:unhideWhenUsed/>
    <w:qFormat/>
    <w:rsid w:val="00A523A9"/>
    <w:pPr>
      <w:spacing w:before="480" w:after="0"/>
      <w:contextualSpacing w:val="0"/>
      <w:outlineLvl w:val="9"/>
    </w:pPr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523A9"/>
    <w:pPr>
      <w:tabs>
        <w:tab w:val="left" w:pos="440"/>
        <w:tab w:val="right" w:leader="dot" w:pos="9630"/>
      </w:tabs>
      <w:spacing w:before="120"/>
    </w:pPr>
    <w:rPr>
      <w:rFonts w:asciiTheme="minorHAnsi" w:hAnsiTheme="minorHAnsi"/>
      <w:b/>
      <w:bCs/>
      <w:sz w:val="24"/>
      <w:szCs w:val="24"/>
    </w:rPr>
  </w:style>
  <w:style w:type="character" w:styleId="af0">
    <w:name w:val="Hyperlink"/>
    <w:uiPriority w:val="99"/>
    <w:unhideWhenUsed/>
    <w:rsid w:val="00A523A9"/>
    <w:rPr>
      <w:color w:val="0563C1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523A9"/>
    <w:pPr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A523A9"/>
    <w:pPr>
      <w:ind w:left="440"/>
    </w:pPr>
    <w:rPr>
      <w:rFonts w:asciiTheme="minorHAnsi" w:hAnsiTheme="minorHAnsi"/>
    </w:rPr>
  </w:style>
  <w:style w:type="paragraph" w:styleId="40">
    <w:name w:val="toc 4"/>
    <w:basedOn w:val="a"/>
    <w:next w:val="a"/>
    <w:autoRedefine/>
    <w:uiPriority w:val="39"/>
    <w:semiHidden/>
    <w:unhideWhenUsed/>
    <w:rsid w:val="00A523A9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A523A9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A523A9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23A9"/>
    <w:pPr>
      <w:ind w:left="132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523A9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23A9"/>
    <w:pPr>
      <w:ind w:left="1760"/>
    </w:pPr>
    <w:rPr>
      <w:rFonts w:asciiTheme="minorHAnsi" w:hAnsiTheme="minorHAnsi"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4751E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4751E2"/>
    <w:rPr>
      <w:color w:val="000000"/>
      <w:sz w:val="22"/>
      <w:szCs w:val="22"/>
    </w:rPr>
  </w:style>
  <w:style w:type="paragraph" w:styleId="af3">
    <w:name w:val="footer"/>
    <w:basedOn w:val="a"/>
    <w:link w:val="af4"/>
    <w:uiPriority w:val="99"/>
    <w:unhideWhenUsed/>
    <w:rsid w:val="004751E2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751E2"/>
    <w:rPr>
      <w:color w:val="000000"/>
      <w:sz w:val="22"/>
      <w:szCs w:val="22"/>
    </w:rPr>
  </w:style>
  <w:style w:type="character" w:styleId="af5">
    <w:name w:val="page number"/>
    <w:basedOn w:val="a0"/>
    <w:uiPriority w:val="99"/>
    <w:semiHidden/>
    <w:unhideWhenUsed/>
    <w:rsid w:val="004751E2"/>
  </w:style>
  <w:style w:type="character" w:styleId="af6">
    <w:name w:val="Placeholder Text"/>
    <w:basedOn w:val="a0"/>
    <w:uiPriority w:val="99"/>
    <w:semiHidden/>
    <w:rsid w:val="00530CDD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934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7">
    <w:name w:val="Body Text"/>
    <w:basedOn w:val="a"/>
    <w:link w:val="af8"/>
    <w:semiHidden/>
    <w:rsid w:val="00934450"/>
    <w:pPr>
      <w:jc w:val="both"/>
    </w:pPr>
    <w:rPr>
      <w:rFonts w:ascii="Times New Roman" w:hAnsi="Times New Roman" w:cs="Times New Roman"/>
      <w:noProof/>
      <w:sz w:val="28"/>
      <w:lang w:val="ru-RU"/>
    </w:rPr>
  </w:style>
  <w:style w:type="character" w:customStyle="1" w:styleId="af8">
    <w:name w:val="Основной текст Знак"/>
    <w:basedOn w:val="a0"/>
    <w:link w:val="af7"/>
    <w:semiHidden/>
    <w:rsid w:val="00934450"/>
    <w:rPr>
      <w:rFonts w:ascii="Times New Roman" w:hAnsi="Times New Roman" w:cs="Times New Roman"/>
      <w:noProof/>
      <w:color w:val="000000"/>
      <w:sz w:val="28"/>
      <w:szCs w:val="22"/>
      <w:lang w:val="ru-RU"/>
    </w:rPr>
  </w:style>
  <w:style w:type="paragraph" w:styleId="af9">
    <w:name w:val="Balloon Text"/>
    <w:basedOn w:val="a"/>
    <w:link w:val="afa"/>
    <w:uiPriority w:val="99"/>
    <w:semiHidden/>
    <w:unhideWhenUsed/>
    <w:rsid w:val="00481D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481DC0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DC2479-3A30-4CEB-94FA-AC87DBF20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26</Pages>
  <Words>4535</Words>
  <Characters>25856</Characters>
  <Application>Microsoft Office Word</Application>
  <DocSecurity>0</DocSecurity>
  <Lines>215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30331</CharactersWithSpaces>
  <SharedDoc>false</SharedDoc>
  <HLinks>
    <vt:vector size="48" baseType="variant">
      <vt:variant>
        <vt:i4>1310721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_Toc471424442</vt:lpwstr>
      </vt:variant>
      <vt:variant>
        <vt:i4>1310722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_Toc471424441</vt:lpwstr>
      </vt:variant>
      <vt:variant>
        <vt:i4>1310723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_Toc471424440</vt:lpwstr>
      </vt:variant>
      <vt:variant>
        <vt:i4>1245194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_Toc471424439</vt:lpwstr>
      </vt:variant>
      <vt:variant>
        <vt:i4>1245195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_Toc471424438</vt:lpwstr>
      </vt:variant>
      <vt:variant>
        <vt:i4>1245188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_Toc471424437</vt:lpwstr>
      </vt:variant>
      <vt:variant>
        <vt:i4>1245189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_Toc471424436</vt:lpwstr>
      </vt:variant>
      <vt:variant>
        <vt:i4>1245190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_Toc471424435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Rakhmanov</dc:creator>
  <cp:lastModifiedBy>Сергей Рахманов</cp:lastModifiedBy>
  <cp:revision>29</cp:revision>
  <dcterms:created xsi:type="dcterms:W3CDTF">2017-02-05T10:01:00Z</dcterms:created>
  <dcterms:modified xsi:type="dcterms:W3CDTF">2017-02-09T21:25:00Z</dcterms:modified>
</cp:coreProperties>
</file>