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E0E31" w14:textId="28BF345F" w:rsidR="00B56FD4" w:rsidRDefault="00B56FD4" w:rsidP="00671C4A">
      <w:pPr>
        <w:jc w:val="both"/>
      </w:pPr>
      <w:r>
        <w:rPr>
          <w:noProof/>
        </w:rPr>
        <mc:AlternateContent>
          <mc:Choice Requires="wps">
            <w:drawing>
              <wp:anchor distT="0" distB="0" distL="114300" distR="114300" simplePos="0" relativeHeight="251660288" behindDoc="1" locked="0" layoutInCell="1" allowOverlap="1" wp14:anchorId="168CC8B3" wp14:editId="3079767F">
                <wp:simplePos x="0" y="0"/>
                <wp:positionH relativeFrom="column">
                  <wp:posOffset>-53340</wp:posOffset>
                </wp:positionH>
                <wp:positionV relativeFrom="paragraph">
                  <wp:posOffset>1744980</wp:posOffset>
                </wp:positionV>
                <wp:extent cx="6751320" cy="2423160"/>
                <wp:effectExtent l="0" t="0" r="11430" b="15240"/>
                <wp:wrapTight wrapText="bothSides">
                  <wp:wrapPolygon edited="0">
                    <wp:start x="0" y="0"/>
                    <wp:lineTo x="0" y="21566"/>
                    <wp:lineTo x="21576" y="21566"/>
                    <wp:lineTo x="21576" y="0"/>
                    <wp:lineTo x="0" y="0"/>
                  </wp:wrapPolygon>
                </wp:wrapTight>
                <wp:docPr id="474805358" name="Rectangle 2"/>
                <wp:cNvGraphicFramePr/>
                <a:graphic xmlns:a="http://schemas.openxmlformats.org/drawingml/2006/main">
                  <a:graphicData uri="http://schemas.microsoft.com/office/word/2010/wordprocessingShape">
                    <wps:wsp>
                      <wps:cNvSpPr/>
                      <wps:spPr>
                        <a:xfrm>
                          <a:off x="0" y="0"/>
                          <a:ext cx="6751320" cy="242316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990B320" w14:textId="77777777" w:rsidR="00B56FD4" w:rsidRPr="00B56FD4" w:rsidRDefault="00B56FD4" w:rsidP="00B56FD4">
                            <w:pPr>
                              <w:spacing w:after="74"/>
                              <w:ind w:right="455"/>
                              <w:jc w:val="center"/>
                              <w:rPr>
                                <w:rFonts w:ascii="Times New Roman" w:eastAsia="Times New Roman" w:hAnsi="Times New Roman" w:cs="Times New Roman"/>
                                <w:b/>
                                <w:sz w:val="32"/>
                                <w:szCs w:val="32"/>
                                <w:u w:val="single" w:color="000000"/>
                              </w:rPr>
                            </w:pPr>
                            <w:r w:rsidRPr="00B56FD4">
                              <w:rPr>
                                <w:rFonts w:ascii="Times New Roman" w:eastAsia="Times New Roman" w:hAnsi="Times New Roman" w:cs="Times New Roman"/>
                                <w:b/>
                                <w:sz w:val="32"/>
                                <w:szCs w:val="32"/>
                                <w:u w:val="single" w:color="000000"/>
                              </w:rPr>
                              <w:t>Assignment</w:t>
                            </w:r>
                          </w:p>
                          <w:p w14:paraId="7F34AD49" w14:textId="77777777" w:rsidR="00B56FD4" w:rsidRPr="00B56FD4" w:rsidRDefault="00B56FD4" w:rsidP="00B56FD4">
                            <w:pPr>
                              <w:spacing w:after="74"/>
                              <w:ind w:right="455"/>
                              <w:jc w:val="center"/>
                              <w:rPr>
                                <w:sz w:val="32"/>
                                <w:szCs w:val="32"/>
                              </w:rPr>
                            </w:pPr>
                          </w:p>
                          <w:p w14:paraId="22E8C17B" w14:textId="78B2B505" w:rsidR="00B56FD4" w:rsidRPr="00B56FD4" w:rsidRDefault="00B56FD4" w:rsidP="00B56FD4">
                            <w:pPr>
                              <w:spacing w:after="134"/>
                              <w:rPr>
                                <w:sz w:val="32"/>
                                <w:szCs w:val="32"/>
                              </w:rPr>
                            </w:pPr>
                            <w:r w:rsidRPr="00B56FD4">
                              <w:rPr>
                                <w:rFonts w:ascii="Times New Roman" w:eastAsia="Times New Roman" w:hAnsi="Times New Roman" w:cs="Times New Roman"/>
                                <w:b/>
                                <w:sz w:val="32"/>
                                <w:szCs w:val="32"/>
                              </w:rPr>
                              <w:t>Course Title:</w:t>
                            </w:r>
                            <w:r w:rsidRPr="00B56FD4">
                              <w:rPr>
                                <w:rFonts w:ascii="Times New Roman" w:eastAsia="Times New Roman" w:hAnsi="Times New Roman" w:cs="Times New Roman"/>
                                <w:sz w:val="32"/>
                                <w:szCs w:val="32"/>
                              </w:rPr>
                              <w:t xml:space="preserve"> Electronics II</w:t>
                            </w:r>
                          </w:p>
                          <w:p w14:paraId="56535E2E" w14:textId="663C4CBB" w:rsidR="00B56FD4" w:rsidRPr="00B56FD4" w:rsidRDefault="00B56FD4" w:rsidP="00B56FD4">
                            <w:pPr>
                              <w:spacing w:after="131"/>
                              <w:rPr>
                                <w:sz w:val="32"/>
                                <w:szCs w:val="32"/>
                              </w:rPr>
                            </w:pPr>
                            <w:r w:rsidRPr="00B56FD4">
                              <w:rPr>
                                <w:rFonts w:ascii="Times New Roman" w:eastAsia="Times New Roman" w:hAnsi="Times New Roman" w:cs="Times New Roman"/>
                                <w:b/>
                                <w:sz w:val="32"/>
                                <w:szCs w:val="32"/>
                              </w:rPr>
                              <w:t>Course Code:</w:t>
                            </w:r>
                            <w:r w:rsidRPr="00B56FD4">
                              <w:rPr>
                                <w:rFonts w:ascii="Times New Roman" w:eastAsia="Times New Roman" w:hAnsi="Times New Roman" w:cs="Times New Roman"/>
                                <w:sz w:val="32"/>
                                <w:szCs w:val="32"/>
                              </w:rPr>
                              <w:t xml:space="preserve"> EEE - 311</w:t>
                            </w:r>
                          </w:p>
                          <w:p w14:paraId="5750E406" w14:textId="77777777" w:rsidR="00B56FD4" w:rsidRPr="00B56FD4" w:rsidRDefault="00B56FD4" w:rsidP="00B56FD4">
                            <w:pPr>
                              <w:spacing w:after="131"/>
                              <w:rPr>
                                <w:sz w:val="32"/>
                                <w:szCs w:val="32"/>
                              </w:rPr>
                            </w:pPr>
                            <w:r w:rsidRPr="00B56FD4">
                              <w:rPr>
                                <w:rFonts w:ascii="Times New Roman" w:eastAsia="Times New Roman" w:hAnsi="Times New Roman" w:cs="Times New Roman"/>
                                <w:b/>
                                <w:sz w:val="32"/>
                                <w:szCs w:val="32"/>
                              </w:rPr>
                              <w:t>Assignment No.:</w:t>
                            </w:r>
                            <w:r w:rsidRPr="00B56FD4">
                              <w:rPr>
                                <w:rFonts w:ascii="Times New Roman" w:eastAsia="Times New Roman" w:hAnsi="Times New Roman" w:cs="Times New Roman"/>
                                <w:sz w:val="32"/>
                                <w:szCs w:val="32"/>
                              </w:rPr>
                              <w:t xml:space="preserve"> 01</w:t>
                            </w:r>
                          </w:p>
                          <w:p w14:paraId="5548A7CC" w14:textId="281BB23C" w:rsidR="00B56FD4" w:rsidRPr="00B56FD4" w:rsidRDefault="00B56FD4" w:rsidP="00B56FD4">
                            <w:pPr>
                              <w:rPr>
                                <w:bCs/>
                                <w:sz w:val="32"/>
                                <w:szCs w:val="32"/>
                              </w:rPr>
                            </w:pPr>
                            <w:r w:rsidRPr="00B56FD4">
                              <w:rPr>
                                <w:rFonts w:ascii="Times New Roman" w:eastAsia="Times New Roman" w:hAnsi="Times New Roman" w:cs="Times New Roman"/>
                                <w:b/>
                                <w:sz w:val="32"/>
                                <w:szCs w:val="32"/>
                              </w:rPr>
                              <w:t>Assignment Title:</w:t>
                            </w:r>
                            <w:r w:rsidRPr="00B56FD4">
                              <w:rPr>
                                <w:sz w:val="32"/>
                                <w:szCs w:val="32"/>
                              </w:rPr>
                              <w:t xml:space="preserve"> </w:t>
                            </w:r>
                            <w:r w:rsidRPr="00B56FD4">
                              <w:rPr>
                                <w:rFonts w:ascii="Times New Roman" w:eastAsia="Times New Roman" w:hAnsi="Times New Roman" w:cs="Times New Roman"/>
                                <w:bCs/>
                                <w:sz w:val="32"/>
                                <w:szCs w:val="32"/>
                              </w:rPr>
                              <w:t>Amplifier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CC8B3" id="Rectangle 2" o:spid="_x0000_s1026" style="position:absolute;left:0;text-align:left;margin-left:-4.2pt;margin-top:137.4pt;width:531.6pt;height:19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" fillcolor="white [3201]" strokecolor="#45b0e1 [1940]" strokeweight="1pt">
                <v:textbox>
                  <w:txbxContent>
                    <w:p w14:paraId="3990B320" w14:textId="77777777" w:rsidR="00B56FD4" w:rsidRPr="00B56FD4" w:rsidRDefault="00B56FD4" w:rsidP="00B56FD4">
                      <w:pPr>
                        <w:spacing w:after="74"/>
                        <w:ind w:right="455"/>
                        <w:jc w:val="center"/>
                        <w:rPr>
                          <w:rFonts w:ascii="Times New Roman" w:eastAsia="Times New Roman" w:hAnsi="Times New Roman" w:cs="Times New Roman"/>
                          <w:b/>
                          <w:sz w:val="32"/>
                          <w:szCs w:val="32"/>
                          <w:u w:val="single" w:color="000000"/>
                        </w:rPr>
                      </w:pPr>
                      <w:r w:rsidRPr="00B56FD4">
                        <w:rPr>
                          <w:rFonts w:ascii="Times New Roman" w:eastAsia="Times New Roman" w:hAnsi="Times New Roman" w:cs="Times New Roman"/>
                          <w:b/>
                          <w:sz w:val="32"/>
                          <w:szCs w:val="32"/>
                          <w:u w:val="single" w:color="000000"/>
                        </w:rPr>
                        <w:t>Assignment</w:t>
                      </w:r>
                    </w:p>
                    <w:p w14:paraId="7F34AD49" w14:textId="77777777" w:rsidR="00B56FD4" w:rsidRPr="00B56FD4" w:rsidRDefault="00B56FD4" w:rsidP="00B56FD4">
                      <w:pPr>
                        <w:spacing w:after="74"/>
                        <w:ind w:right="455"/>
                        <w:jc w:val="center"/>
                        <w:rPr>
                          <w:sz w:val="32"/>
                          <w:szCs w:val="32"/>
                        </w:rPr>
                      </w:pPr>
                    </w:p>
                    <w:p w14:paraId="22E8C17B" w14:textId="78B2B505" w:rsidR="00B56FD4" w:rsidRPr="00B56FD4" w:rsidRDefault="00B56FD4" w:rsidP="00B56FD4">
                      <w:pPr>
                        <w:spacing w:after="134"/>
                        <w:rPr>
                          <w:sz w:val="32"/>
                          <w:szCs w:val="32"/>
                        </w:rPr>
                      </w:pPr>
                      <w:r w:rsidRPr="00B56FD4">
                        <w:rPr>
                          <w:rFonts w:ascii="Times New Roman" w:eastAsia="Times New Roman" w:hAnsi="Times New Roman" w:cs="Times New Roman"/>
                          <w:b/>
                          <w:sz w:val="32"/>
                          <w:szCs w:val="32"/>
                        </w:rPr>
                        <w:t>Course Title:</w:t>
                      </w:r>
                      <w:r w:rsidRPr="00B56FD4">
                        <w:rPr>
                          <w:rFonts w:ascii="Times New Roman" w:eastAsia="Times New Roman" w:hAnsi="Times New Roman" w:cs="Times New Roman"/>
                          <w:sz w:val="32"/>
                          <w:szCs w:val="32"/>
                        </w:rPr>
                        <w:t xml:space="preserve"> Electronics II</w:t>
                      </w:r>
                    </w:p>
                    <w:p w14:paraId="56535E2E" w14:textId="663C4CBB" w:rsidR="00B56FD4" w:rsidRPr="00B56FD4" w:rsidRDefault="00B56FD4" w:rsidP="00B56FD4">
                      <w:pPr>
                        <w:spacing w:after="131"/>
                        <w:rPr>
                          <w:sz w:val="32"/>
                          <w:szCs w:val="32"/>
                        </w:rPr>
                      </w:pPr>
                      <w:r w:rsidRPr="00B56FD4">
                        <w:rPr>
                          <w:rFonts w:ascii="Times New Roman" w:eastAsia="Times New Roman" w:hAnsi="Times New Roman" w:cs="Times New Roman"/>
                          <w:b/>
                          <w:sz w:val="32"/>
                          <w:szCs w:val="32"/>
                        </w:rPr>
                        <w:t>Course Code:</w:t>
                      </w:r>
                      <w:r w:rsidRPr="00B56FD4">
                        <w:rPr>
                          <w:rFonts w:ascii="Times New Roman" w:eastAsia="Times New Roman" w:hAnsi="Times New Roman" w:cs="Times New Roman"/>
                          <w:sz w:val="32"/>
                          <w:szCs w:val="32"/>
                        </w:rPr>
                        <w:t xml:space="preserve"> EEE - 311</w:t>
                      </w:r>
                    </w:p>
                    <w:p w14:paraId="5750E406" w14:textId="77777777" w:rsidR="00B56FD4" w:rsidRPr="00B56FD4" w:rsidRDefault="00B56FD4" w:rsidP="00B56FD4">
                      <w:pPr>
                        <w:spacing w:after="131"/>
                        <w:rPr>
                          <w:sz w:val="32"/>
                          <w:szCs w:val="32"/>
                        </w:rPr>
                      </w:pPr>
                      <w:r w:rsidRPr="00B56FD4">
                        <w:rPr>
                          <w:rFonts w:ascii="Times New Roman" w:eastAsia="Times New Roman" w:hAnsi="Times New Roman" w:cs="Times New Roman"/>
                          <w:b/>
                          <w:sz w:val="32"/>
                          <w:szCs w:val="32"/>
                        </w:rPr>
                        <w:t>Assignment No.:</w:t>
                      </w:r>
                      <w:r w:rsidRPr="00B56FD4">
                        <w:rPr>
                          <w:rFonts w:ascii="Times New Roman" w:eastAsia="Times New Roman" w:hAnsi="Times New Roman" w:cs="Times New Roman"/>
                          <w:sz w:val="32"/>
                          <w:szCs w:val="32"/>
                        </w:rPr>
                        <w:t xml:space="preserve"> 01</w:t>
                      </w:r>
                    </w:p>
                    <w:p w14:paraId="5548A7CC" w14:textId="281BB23C" w:rsidR="00B56FD4" w:rsidRPr="00B56FD4" w:rsidRDefault="00B56FD4" w:rsidP="00B56FD4">
                      <w:pPr>
                        <w:rPr>
                          <w:bCs/>
                          <w:sz w:val="32"/>
                          <w:szCs w:val="32"/>
                        </w:rPr>
                      </w:pPr>
                      <w:r w:rsidRPr="00B56FD4">
                        <w:rPr>
                          <w:rFonts w:ascii="Times New Roman" w:eastAsia="Times New Roman" w:hAnsi="Times New Roman" w:cs="Times New Roman"/>
                          <w:b/>
                          <w:sz w:val="32"/>
                          <w:szCs w:val="32"/>
                        </w:rPr>
                        <w:t>Assignment Title:</w:t>
                      </w:r>
                      <w:r w:rsidRPr="00B56FD4">
                        <w:rPr>
                          <w:sz w:val="32"/>
                          <w:szCs w:val="32"/>
                        </w:rPr>
                        <w:t xml:space="preserve"> </w:t>
                      </w:r>
                      <w:r w:rsidRPr="00B56FD4">
                        <w:rPr>
                          <w:rFonts w:ascii="Times New Roman" w:eastAsia="Times New Roman" w:hAnsi="Times New Roman" w:cs="Times New Roman"/>
                          <w:bCs/>
                          <w:sz w:val="32"/>
                          <w:szCs w:val="32"/>
                        </w:rPr>
                        <w:t>Amplifier Design</w:t>
                      </w:r>
                    </w:p>
                  </w:txbxContent>
                </v:textbox>
                <w10:wrap type="tight"/>
              </v:rect>
            </w:pict>
          </mc:Fallback>
        </mc:AlternateContent>
      </w:r>
      <w:r>
        <w:rPr>
          <w:noProof/>
        </w:rPr>
        <mc:AlternateContent>
          <mc:Choice Requires="wps">
            <w:drawing>
              <wp:anchor distT="0" distB="0" distL="114300" distR="114300" simplePos="0" relativeHeight="251659264" behindDoc="1" locked="0" layoutInCell="1" allowOverlap="1" wp14:anchorId="12EFDED0" wp14:editId="22D57735">
                <wp:simplePos x="0" y="0"/>
                <wp:positionH relativeFrom="column">
                  <wp:posOffset>1668780</wp:posOffset>
                </wp:positionH>
                <wp:positionV relativeFrom="paragraph">
                  <wp:posOffset>0</wp:posOffset>
                </wp:positionV>
                <wp:extent cx="5006340" cy="1440180"/>
                <wp:effectExtent l="0" t="0" r="22860" b="26670"/>
                <wp:wrapTight wrapText="bothSides">
                  <wp:wrapPolygon edited="0">
                    <wp:start x="0" y="0"/>
                    <wp:lineTo x="0" y="21714"/>
                    <wp:lineTo x="21616" y="21714"/>
                    <wp:lineTo x="21616" y="0"/>
                    <wp:lineTo x="0" y="0"/>
                  </wp:wrapPolygon>
                </wp:wrapTight>
                <wp:docPr id="1665330826" name="Rectangle 1"/>
                <wp:cNvGraphicFramePr/>
                <a:graphic xmlns:a="http://schemas.openxmlformats.org/drawingml/2006/main">
                  <a:graphicData uri="http://schemas.microsoft.com/office/word/2010/wordprocessingShape">
                    <wps:wsp>
                      <wps:cNvSpPr/>
                      <wps:spPr>
                        <a:xfrm>
                          <a:off x="0" y="0"/>
                          <a:ext cx="5006340" cy="1440180"/>
                        </a:xfrm>
                        <a:prstGeom prst="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txbx>
                        <w:txbxContent>
                          <w:p w14:paraId="234ADE4C" w14:textId="77777777" w:rsidR="00B56FD4" w:rsidRPr="00B56FD4" w:rsidRDefault="00B56FD4" w:rsidP="00B56FD4">
                            <w:pPr>
                              <w:spacing w:after="79"/>
                              <w:ind w:right="33"/>
                              <w:jc w:val="center"/>
                              <w:rPr>
                                <w:sz w:val="32"/>
                                <w:szCs w:val="32"/>
                              </w:rPr>
                            </w:pPr>
                            <w:bookmarkStart w:id="0" w:name="_Hlk166342857"/>
                            <w:r w:rsidRPr="00B56FD4">
                              <w:rPr>
                                <w:rFonts w:ascii="Times New Roman" w:eastAsia="Times New Roman" w:hAnsi="Times New Roman" w:cs="Times New Roman"/>
                                <w:b/>
                                <w:sz w:val="32"/>
                                <w:szCs w:val="32"/>
                              </w:rPr>
                              <w:t>University of Chittagong</w:t>
                            </w:r>
                          </w:p>
                          <w:p w14:paraId="0A3ECEEC" w14:textId="77777777" w:rsidR="00B56FD4" w:rsidRPr="00B56FD4" w:rsidRDefault="00B56FD4" w:rsidP="00B56FD4">
                            <w:pPr>
                              <w:spacing w:after="121"/>
                              <w:ind w:right="39"/>
                              <w:jc w:val="center"/>
                              <w:rPr>
                                <w:sz w:val="32"/>
                                <w:szCs w:val="32"/>
                              </w:rPr>
                            </w:pPr>
                            <w:r w:rsidRPr="00B56FD4">
                              <w:rPr>
                                <w:rFonts w:ascii="Times New Roman" w:eastAsia="Times New Roman" w:hAnsi="Times New Roman" w:cs="Times New Roman"/>
                                <w:sz w:val="32"/>
                                <w:szCs w:val="32"/>
                              </w:rPr>
                              <w:t>Faculty of Engineering</w:t>
                            </w:r>
                          </w:p>
                          <w:p w14:paraId="2694E7E3" w14:textId="77777777" w:rsidR="00B56FD4" w:rsidRPr="00B56FD4" w:rsidRDefault="00B56FD4" w:rsidP="00B56FD4">
                            <w:pPr>
                              <w:jc w:val="center"/>
                              <w:rPr>
                                <w:sz w:val="32"/>
                                <w:szCs w:val="32"/>
                              </w:rPr>
                            </w:pPr>
                            <w:r w:rsidRPr="00B56FD4">
                              <w:rPr>
                                <w:rFonts w:ascii="Times New Roman" w:eastAsia="Times New Roman" w:hAnsi="Times New Roman" w:cs="Times New Roman"/>
                                <w:sz w:val="32"/>
                                <w:szCs w:val="32"/>
                              </w:rPr>
                              <w:t>Department of Electrical and Electronic Engineering</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FDED0" id="Rectangle 1" o:spid="_x0000_s1027" style="position:absolute;left:0;text-align:left;margin-left:131.4pt;margin-top:0;width:394.2pt;height:11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" fillcolor="#bfbfbf [2412]" strokecolor="black [3200]" strokeweight="1pt">
                <v:textbox>
                  <w:txbxContent>
                    <w:p w14:paraId="234ADE4C" w14:textId="77777777" w:rsidR="00B56FD4" w:rsidRPr="00B56FD4" w:rsidRDefault="00B56FD4" w:rsidP="00B56FD4">
                      <w:pPr>
                        <w:spacing w:after="79"/>
                        <w:ind w:right="33"/>
                        <w:jc w:val="center"/>
                        <w:rPr>
                          <w:sz w:val="32"/>
                          <w:szCs w:val="32"/>
                        </w:rPr>
                      </w:pPr>
                      <w:bookmarkStart w:id="1" w:name="_Hlk166342857"/>
                      <w:r w:rsidRPr="00B56FD4">
                        <w:rPr>
                          <w:rFonts w:ascii="Times New Roman" w:eastAsia="Times New Roman" w:hAnsi="Times New Roman" w:cs="Times New Roman"/>
                          <w:b/>
                          <w:sz w:val="32"/>
                          <w:szCs w:val="32"/>
                        </w:rPr>
                        <w:t>University of Chittagong</w:t>
                      </w:r>
                    </w:p>
                    <w:p w14:paraId="0A3ECEEC" w14:textId="77777777" w:rsidR="00B56FD4" w:rsidRPr="00B56FD4" w:rsidRDefault="00B56FD4" w:rsidP="00B56FD4">
                      <w:pPr>
                        <w:spacing w:after="121"/>
                        <w:ind w:right="39"/>
                        <w:jc w:val="center"/>
                        <w:rPr>
                          <w:sz w:val="32"/>
                          <w:szCs w:val="32"/>
                        </w:rPr>
                      </w:pPr>
                      <w:r w:rsidRPr="00B56FD4">
                        <w:rPr>
                          <w:rFonts w:ascii="Times New Roman" w:eastAsia="Times New Roman" w:hAnsi="Times New Roman" w:cs="Times New Roman"/>
                          <w:sz w:val="32"/>
                          <w:szCs w:val="32"/>
                        </w:rPr>
                        <w:t>Faculty of Engineering</w:t>
                      </w:r>
                    </w:p>
                    <w:p w14:paraId="2694E7E3" w14:textId="77777777" w:rsidR="00B56FD4" w:rsidRPr="00B56FD4" w:rsidRDefault="00B56FD4" w:rsidP="00B56FD4">
                      <w:pPr>
                        <w:jc w:val="center"/>
                        <w:rPr>
                          <w:sz w:val="32"/>
                          <w:szCs w:val="32"/>
                        </w:rPr>
                      </w:pPr>
                      <w:r w:rsidRPr="00B56FD4">
                        <w:rPr>
                          <w:rFonts w:ascii="Times New Roman" w:eastAsia="Times New Roman" w:hAnsi="Times New Roman" w:cs="Times New Roman"/>
                          <w:sz w:val="32"/>
                          <w:szCs w:val="32"/>
                        </w:rPr>
                        <w:t>Department of Electrical and Electronic Engineering</w:t>
                      </w:r>
                      <w:bookmarkEnd w:id="1"/>
                    </w:p>
                  </w:txbxContent>
                </v:textbox>
                <w10:wrap type="tight"/>
              </v:rect>
            </w:pict>
          </mc:Fallback>
        </mc:AlternateContent>
      </w:r>
      <w:r>
        <w:rPr>
          <w:noProof/>
        </w:rPr>
        <w:drawing>
          <wp:inline distT="0" distB="0" distL="0" distR="0" wp14:anchorId="36B2ACF2" wp14:editId="7FA184EB">
            <wp:extent cx="1424940" cy="1623060"/>
            <wp:effectExtent l="0" t="0" r="3810" b="0"/>
            <wp:docPr id="103" name="Picture 103"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03" name="Picture 103" descr="A black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24940" cy="1623060"/>
                    </a:xfrm>
                    <a:prstGeom prst="rect">
                      <a:avLst/>
                    </a:prstGeom>
                  </pic:spPr>
                </pic:pic>
              </a:graphicData>
            </a:graphic>
          </wp:inline>
        </w:drawing>
      </w:r>
    </w:p>
    <w:p w14:paraId="263230A7" w14:textId="77777777" w:rsidR="00B56FD4" w:rsidRDefault="00B56FD4" w:rsidP="00671C4A">
      <w:pPr>
        <w:spacing w:after="131"/>
        <w:ind w:right="504"/>
        <w:jc w:val="both"/>
        <w:rPr>
          <w:rFonts w:ascii="Times New Roman" w:eastAsia="Times New Roman" w:hAnsi="Times New Roman" w:cs="Times New Roman"/>
          <w:b/>
          <w:sz w:val="32"/>
          <w:szCs w:val="32"/>
          <w:u w:val="single" w:color="000000"/>
        </w:rPr>
      </w:pPr>
    </w:p>
    <w:p w14:paraId="621370B3" w14:textId="46903AF2" w:rsidR="00B56FD4" w:rsidRPr="00B56FD4" w:rsidRDefault="00B56FD4" w:rsidP="00671C4A">
      <w:pPr>
        <w:spacing w:after="131"/>
        <w:ind w:right="504"/>
        <w:jc w:val="center"/>
        <w:rPr>
          <w:sz w:val="32"/>
          <w:szCs w:val="32"/>
        </w:rPr>
      </w:pPr>
      <w:r w:rsidRPr="00B56FD4">
        <w:rPr>
          <w:rFonts w:ascii="Times New Roman" w:eastAsia="Times New Roman" w:hAnsi="Times New Roman" w:cs="Times New Roman"/>
          <w:b/>
          <w:sz w:val="32"/>
          <w:szCs w:val="32"/>
          <w:u w:val="single" w:color="000000"/>
        </w:rPr>
        <w:t>Submitted To</w:t>
      </w:r>
      <w:r w:rsidRPr="00B56FD4">
        <w:rPr>
          <w:rFonts w:ascii="Times New Roman" w:eastAsia="Times New Roman" w:hAnsi="Times New Roman" w:cs="Times New Roman"/>
          <w:b/>
          <w:sz w:val="32"/>
          <w:szCs w:val="32"/>
        </w:rPr>
        <w:t>:</w:t>
      </w:r>
    </w:p>
    <w:p w14:paraId="1ED76975" w14:textId="09D99ECA" w:rsidR="00B56FD4" w:rsidRPr="00B56FD4" w:rsidRDefault="00B56FD4" w:rsidP="00671C4A">
      <w:pPr>
        <w:spacing w:after="131"/>
        <w:ind w:right="504"/>
        <w:jc w:val="center"/>
        <w:rPr>
          <w:rFonts w:ascii="Times New Roman" w:eastAsia="Times New Roman" w:hAnsi="Times New Roman" w:cs="Times New Roman"/>
          <w:b/>
          <w:sz w:val="32"/>
          <w:szCs w:val="32"/>
        </w:rPr>
      </w:pPr>
      <w:r w:rsidRPr="00B56FD4">
        <w:rPr>
          <w:rFonts w:ascii="Times New Roman" w:eastAsia="Times New Roman" w:hAnsi="Times New Roman" w:cs="Times New Roman"/>
          <w:b/>
          <w:sz w:val="32"/>
          <w:szCs w:val="32"/>
        </w:rPr>
        <w:t xml:space="preserve">Dr. Mohammad Arif </w:t>
      </w:r>
      <w:proofErr w:type="spellStart"/>
      <w:r w:rsidRPr="00B56FD4">
        <w:rPr>
          <w:rFonts w:ascii="Times New Roman" w:eastAsia="Times New Roman" w:hAnsi="Times New Roman" w:cs="Times New Roman"/>
          <w:b/>
          <w:sz w:val="32"/>
          <w:szCs w:val="32"/>
        </w:rPr>
        <w:t>Iftakher</w:t>
      </w:r>
      <w:proofErr w:type="spellEnd"/>
      <w:r w:rsidRPr="00B56FD4">
        <w:rPr>
          <w:rFonts w:ascii="Times New Roman" w:eastAsia="Times New Roman" w:hAnsi="Times New Roman" w:cs="Times New Roman"/>
          <w:b/>
          <w:sz w:val="32"/>
          <w:szCs w:val="32"/>
        </w:rPr>
        <w:t xml:space="preserve"> Mahmood</w:t>
      </w:r>
    </w:p>
    <w:p w14:paraId="48F56C98" w14:textId="24F21563" w:rsidR="00B56FD4" w:rsidRPr="00B56FD4" w:rsidRDefault="00B56FD4" w:rsidP="00671C4A">
      <w:pPr>
        <w:spacing w:after="131"/>
        <w:ind w:right="504"/>
        <w:jc w:val="center"/>
        <w:rPr>
          <w:sz w:val="32"/>
          <w:szCs w:val="32"/>
        </w:rPr>
      </w:pPr>
      <w:r w:rsidRPr="00B56FD4">
        <w:rPr>
          <w:rFonts w:ascii="Times New Roman" w:eastAsia="Times New Roman" w:hAnsi="Times New Roman" w:cs="Times New Roman"/>
          <w:b/>
          <w:sz w:val="32"/>
          <w:szCs w:val="32"/>
        </w:rPr>
        <w:t>Professor</w:t>
      </w:r>
    </w:p>
    <w:p w14:paraId="4DFE1E00" w14:textId="4480199B" w:rsidR="00B56FD4" w:rsidRPr="00B56FD4" w:rsidRDefault="00B56FD4" w:rsidP="00671C4A">
      <w:pPr>
        <w:spacing w:after="0" w:line="358" w:lineRule="auto"/>
        <w:ind w:left="1401" w:right="1835"/>
        <w:jc w:val="center"/>
        <w:rPr>
          <w:rFonts w:ascii="Times New Roman" w:eastAsia="Times New Roman" w:hAnsi="Times New Roman" w:cs="Times New Roman"/>
          <w:sz w:val="32"/>
          <w:szCs w:val="32"/>
        </w:rPr>
      </w:pPr>
      <w:r w:rsidRPr="00B56FD4">
        <w:rPr>
          <w:rFonts w:ascii="Times New Roman" w:eastAsia="Times New Roman" w:hAnsi="Times New Roman" w:cs="Times New Roman"/>
          <w:sz w:val="32"/>
          <w:szCs w:val="32"/>
        </w:rPr>
        <w:t>Department of Electrical &amp; Electronic Engineering University of Chittagong</w:t>
      </w:r>
    </w:p>
    <w:p w14:paraId="28D1C7EF" w14:textId="0163372A" w:rsidR="00B56FD4" w:rsidRPr="008238A5" w:rsidRDefault="00487180" w:rsidP="00671C4A">
      <w:pPr>
        <w:jc w:val="both"/>
        <w:rPr>
          <w:sz w:val="36"/>
          <w:szCs w:val="36"/>
        </w:rPr>
      </w:pPr>
      <w:r>
        <w:rPr>
          <w:noProof/>
          <w:sz w:val="36"/>
          <w:szCs w:val="36"/>
        </w:rPr>
        <mc:AlternateContent>
          <mc:Choice Requires="wps">
            <w:drawing>
              <wp:anchor distT="0" distB="0" distL="114300" distR="114300" simplePos="0" relativeHeight="251661312" behindDoc="0" locked="0" layoutInCell="1" allowOverlap="1" wp14:anchorId="727536BC" wp14:editId="424B4A3D">
                <wp:simplePos x="0" y="0"/>
                <wp:positionH relativeFrom="column">
                  <wp:posOffset>-53340</wp:posOffset>
                </wp:positionH>
                <wp:positionV relativeFrom="paragraph">
                  <wp:posOffset>100965</wp:posOffset>
                </wp:positionV>
                <wp:extent cx="6758940" cy="3253740"/>
                <wp:effectExtent l="0" t="0" r="22860" b="22860"/>
                <wp:wrapNone/>
                <wp:docPr id="1693626488" name="Rectangle 3"/>
                <wp:cNvGraphicFramePr/>
                <a:graphic xmlns:a="http://schemas.openxmlformats.org/drawingml/2006/main">
                  <a:graphicData uri="http://schemas.microsoft.com/office/word/2010/wordprocessingShape">
                    <wps:wsp>
                      <wps:cNvSpPr/>
                      <wps:spPr>
                        <a:xfrm>
                          <a:off x="0" y="0"/>
                          <a:ext cx="6758940" cy="3253740"/>
                        </a:xfrm>
                        <a:prstGeom prst="rect">
                          <a:avLst/>
                        </a:prstGeom>
                        <a:solidFill>
                          <a:schemeClr val="bg2"/>
                        </a:solidFill>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F5A3358" w14:textId="77777777" w:rsidR="00B56FD4" w:rsidRPr="00B56FD4" w:rsidRDefault="00B56FD4" w:rsidP="00B56FD4">
                            <w:pPr>
                              <w:spacing w:after="94"/>
                              <w:ind w:right="504"/>
                              <w:jc w:val="center"/>
                              <w:rPr>
                                <w:sz w:val="36"/>
                                <w:szCs w:val="36"/>
                              </w:rPr>
                            </w:pPr>
                            <w:r w:rsidRPr="00B56FD4">
                              <w:rPr>
                                <w:rFonts w:ascii="Times New Roman" w:eastAsia="Times New Roman" w:hAnsi="Times New Roman" w:cs="Times New Roman"/>
                                <w:b/>
                                <w:sz w:val="36"/>
                                <w:szCs w:val="36"/>
                                <w:u w:val="single" w:color="000000"/>
                              </w:rPr>
                              <w:t>Submitted By</w:t>
                            </w:r>
                            <w:r w:rsidRPr="00B56FD4">
                              <w:rPr>
                                <w:rFonts w:ascii="Times New Roman" w:eastAsia="Times New Roman" w:hAnsi="Times New Roman" w:cs="Times New Roman"/>
                                <w:b/>
                                <w:sz w:val="36"/>
                                <w:szCs w:val="36"/>
                              </w:rPr>
                              <w:t xml:space="preserve">: </w:t>
                            </w:r>
                          </w:p>
                          <w:p w14:paraId="2270A8F0" w14:textId="77777777" w:rsidR="00B56FD4" w:rsidRPr="00B56FD4" w:rsidRDefault="00B56FD4" w:rsidP="00B56FD4">
                            <w:pPr>
                              <w:spacing w:after="132"/>
                              <w:ind w:left="336"/>
                              <w:rPr>
                                <w:sz w:val="36"/>
                                <w:szCs w:val="36"/>
                              </w:rPr>
                            </w:pPr>
                            <w:r w:rsidRPr="00B56FD4">
                              <w:rPr>
                                <w:rFonts w:ascii="Times New Roman" w:eastAsia="Times New Roman" w:hAnsi="Times New Roman" w:cs="Times New Roman"/>
                                <w:b/>
                                <w:sz w:val="36"/>
                                <w:szCs w:val="36"/>
                              </w:rPr>
                              <w:t>Name:</w:t>
                            </w:r>
                            <w:r w:rsidRPr="00B56FD4">
                              <w:rPr>
                                <w:rFonts w:ascii="Times New Roman" w:eastAsia="Times New Roman" w:hAnsi="Times New Roman" w:cs="Times New Roman"/>
                                <w:sz w:val="36"/>
                                <w:szCs w:val="36"/>
                              </w:rPr>
                              <w:t xml:space="preserve"> Md. Rakib Hasnat Akash  </w:t>
                            </w:r>
                          </w:p>
                          <w:p w14:paraId="570DBD3A" w14:textId="77777777" w:rsidR="00B56FD4" w:rsidRPr="00B56FD4" w:rsidRDefault="00B56FD4" w:rsidP="00B56FD4">
                            <w:pPr>
                              <w:spacing w:after="131"/>
                              <w:ind w:left="336"/>
                              <w:rPr>
                                <w:sz w:val="36"/>
                                <w:szCs w:val="36"/>
                              </w:rPr>
                            </w:pPr>
                            <w:r w:rsidRPr="00B56FD4">
                              <w:rPr>
                                <w:rFonts w:ascii="Times New Roman" w:eastAsia="Times New Roman" w:hAnsi="Times New Roman" w:cs="Times New Roman"/>
                                <w:b/>
                                <w:sz w:val="36"/>
                                <w:szCs w:val="36"/>
                              </w:rPr>
                              <w:t>ID:</w:t>
                            </w:r>
                            <w:r w:rsidRPr="00B56FD4">
                              <w:rPr>
                                <w:rFonts w:ascii="Times New Roman" w:eastAsia="Times New Roman" w:hAnsi="Times New Roman" w:cs="Times New Roman"/>
                                <w:sz w:val="36"/>
                                <w:szCs w:val="36"/>
                              </w:rPr>
                              <w:t xml:space="preserve"> 23702007 </w:t>
                            </w:r>
                          </w:p>
                          <w:p w14:paraId="45214332" w14:textId="77777777" w:rsidR="00B56FD4" w:rsidRPr="00B56FD4" w:rsidRDefault="00B56FD4" w:rsidP="00B56FD4">
                            <w:pPr>
                              <w:spacing w:after="131"/>
                              <w:ind w:left="336"/>
                              <w:rPr>
                                <w:sz w:val="36"/>
                                <w:szCs w:val="36"/>
                              </w:rPr>
                            </w:pPr>
                            <w:r w:rsidRPr="00B56FD4">
                              <w:rPr>
                                <w:rFonts w:ascii="Times New Roman" w:eastAsia="Times New Roman" w:hAnsi="Times New Roman" w:cs="Times New Roman"/>
                                <w:b/>
                                <w:sz w:val="36"/>
                                <w:szCs w:val="36"/>
                              </w:rPr>
                              <w:t>Session:</w:t>
                            </w:r>
                            <w:r w:rsidRPr="00B56FD4">
                              <w:rPr>
                                <w:rFonts w:ascii="Times New Roman" w:eastAsia="Times New Roman" w:hAnsi="Times New Roman" w:cs="Times New Roman"/>
                                <w:sz w:val="36"/>
                                <w:szCs w:val="36"/>
                              </w:rPr>
                              <w:t xml:space="preserve"> 2022-23 </w:t>
                            </w:r>
                          </w:p>
                          <w:p w14:paraId="281BA8F0" w14:textId="67E5035A" w:rsidR="00B56FD4" w:rsidRPr="00B56FD4" w:rsidRDefault="00B56FD4" w:rsidP="00B56FD4">
                            <w:pPr>
                              <w:spacing w:after="133"/>
                              <w:ind w:left="336"/>
                              <w:rPr>
                                <w:sz w:val="36"/>
                                <w:szCs w:val="36"/>
                              </w:rPr>
                            </w:pPr>
                            <w:r w:rsidRPr="00B56FD4">
                              <w:rPr>
                                <w:rFonts w:ascii="Times New Roman" w:eastAsia="Times New Roman" w:hAnsi="Times New Roman" w:cs="Times New Roman"/>
                                <w:b/>
                                <w:sz w:val="36"/>
                                <w:szCs w:val="36"/>
                              </w:rPr>
                              <w:t xml:space="preserve">Semester: </w:t>
                            </w:r>
                            <w:r>
                              <w:rPr>
                                <w:rFonts w:ascii="Times New Roman" w:eastAsia="Times New Roman" w:hAnsi="Times New Roman" w:cs="Times New Roman"/>
                                <w:sz w:val="36"/>
                                <w:szCs w:val="36"/>
                              </w:rPr>
                              <w:t>3r</w:t>
                            </w:r>
                            <w:r w:rsidRPr="00B56FD4">
                              <w:rPr>
                                <w:rFonts w:ascii="Times New Roman" w:eastAsia="Times New Roman" w:hAnsi="Times New Roman" w:cs="Times New Roman"/>
                                <w:sz w:val="36"/>
                                <w:szCs w:val="36"/>
                              </w:rPr>
                              <w:t>d</w:t>
                            </w:r>
                          </w:p>
                          <w:p w14:paraId="482CB583" w14:textId="77777777" w:rsidR="00B56FD4" w:rsidRPr="00B56FD4" w:rsidRDefault="00B56FD4" w:rsidP="00B56FD4">
                            <w:pPr>
                              <w:spacing w:after="132"/>
                              <w:ind w:left="336"/>
                              <w:rPr>
                                <w:sz w:val="36"/>
                                <w:szCs w:val="36"/>
                              </w:rPr>
                            </w:pPr>
                            <w:r w:rsidRPr="00B56FD4">
                              <w:rPr>
                                <w:rFonts w:ascii="Times New Roman" w:eastAsia="Times New Roman" w:hAnsi="Times New Roman" w:cs="Times New Roman"/>
                                <w:b/>
                                <w:sz w:val="36"/>
                                <w:szCs w:val="36"/>
                              </w:rPr>
                              <w:t>Department:</w:t>
                            </w:r>
                            <w:r w:rsidRPr="00B56FD4">
                              <w:rPr>
                                <w:rFonts w:ascii="Times New Roman" w:eastAsia="Times New Roman" w:hAnsi="Times New Roman" w:cs="Times New Roman"/>
                                <w:sz w:val="36"/>
                                <w:szCs w:val="36"/>
                              </w:rPr>
                              <w:t xml:space="preserve"> Electrical &amp; Electronic Engineering, University of Chittagong </w:t>
                            </w:r>
                          </w:p>
                          <w:p w14:paraId="763C3083" w14:textId="6E0E8591" w:rsidR="00B56FD4" w:rsidRPr="00B56FD4" w:rsidRDefault="00B56FD4" w:rsidP="00B56FD4">
                            <w:pPr>
                              <w:rPr>
                                <w:sz w:val="36"/>
                                <w:szCs w:val="36"/>
                              </w:rPr>
                            </w:pPr>
                            <w:r w:rsidRPr="00B56FD4">
                              <w:rPr>
                                <w:rFonts w:ascii="Times New Roman" w:eastAsia="Times New Roman" w:hAnsi="Times New Roman" w:cs="Times New Roman"/>
                                <w:b/>
                                <w:sz w:val="36"/>
                                <w:szCs w:val="36"/>
                              </w:rPr>
                              <w:t xml:space="preserve">    Date </w:t>
                            </w:r>
                            <w:r w:rsidRPr="00B56FD4">
                              <w:rPr>
                                <w:rFonts w:ascii="Times New Roman" w:eastAsia="Times New Roman" w:hAnsi="Times New Roman" w:cs="Times New Roman"/>
                                <w:b/>
                                <w:sz w:val="36"/>
                                <w:szCs w:val="36"/>
                              </w:rPr>
                              <w:t xml:space="preserve">of Submission: </w:t>
                            </w:r>
                            <w:r w:rsidRPr="00B56FD4">
                              <w:rPr>
                                <w:rFonts w:ascii="Times New Roman" w:eastAsia="Times New Roman" w:hAnsi="Times New Roman" w:cs="Times New Roman"/>
                                <w:bCs/>
                                <w:sz w:val="36"/>
                                <w:szCs w:val="36"/>
                              </w:rPr>
                              <w:t xml:space="preserve"> </w:t>
                            </w:r>
                            <w:r w:rsidR="00114DFA">
                              <w:rPr>
                                <w:rFonts w:ascii="Times New Roman" w:eastAsia="Times New Roman" w:hAnsi="Times New Roman" w:cs="Times New Roman"/>
                                <w:bCs/>
                                <w:sz w:val="36"/>
                                <w:szCs w:val="36"/>
                              </w:rPr>
                              <w:t>01 March</w:t>
                            </w:r>
                            <w:r w:rsidRPr="00B56FD4">
                              <w:rPr>
                                <w:rFonts w:ascii="Times New Roman" w:eastAsia="Times New Roman" w:hAnsi="Times New Roman" w:cs="Times New Roman"/>
                                <w:bCs/>
                                <w:sz w:val="36"/>
                                <w:szCs w:val="36"/>
                              </w:rPr>
                              <w:t xml:space="preserve"> 20</w:t>
                            </w:r>
                            <w:r>
                              <w:rPr>
                                <w:rFonts w:ascii="Times New Roman" w:eastAsia="Times New Roman" w:hAnsi="Times New Roman" w:cs="Times New Roman"/>
                                <w:bCs/>
                                <w:sz w:val="36"/>
                                <w:szCs w:val="36"/>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536BC" id="Rectangle 3" o:spid="_x0000_s1028" style="position:absolute;left:0;text-align:left;margin-left:-4.2pt;margin-top:7.95pt;width:532.2pt;height:25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" fillcolor="#e8e8e8 [3214]" strokecolor="#f1a983 [1941]" strokeweight="1pt">
                <v:textbox>
                  <w:txbxContent>
                    <w:p w14:paraId="5F5A3358" w14:textId="77777777" w:rsidR="00B56FD4" w:rsidRPr="00B56FD4" w:rsidRDefault="00B56FD4" w:rsidP="00B56FD4">
                      <w:pPr>
                        <w:spacing w:after="94"/>
                        <w:ind w:right="504"/>
                        <w:jc w:val="center"/>
                        <w:rPr>
                          <w:sz w:val="36"/>
                          <w:szCs w:val="36"/>
                        </w:rPr>
                      </w:pPr>
                      <w:r w:rsidRPr="00B56FD4">
                        <w:rPr>
                          <w:rFonts w:ascii="Times New Roman" w:eastAsia="Times New Roman" w:hAnsi="Times New Roman" w:cs="Times New Roman"/>
                          <w:b/>
                          <w:sz w:val="36"/>
                          <w:szCs w:val="36"/>
                          <w:u w:val="single" w:color="000000"/>
                        </w:rPr>
                        <w:t>Submitted By</w:t>
                      </w:r>
                      <w:r w:rsidRPr="00B56FD4">
                        <w:rPr>
                          <w:rFonts w:ascii="Times New Roman" w:eastAsia="Times New Roman" w:hAnsi="Times New Roman" w:cs="Times New Roman"/>
                          <w:b/>
                          <w:sz w:val="36"/>
                          <w:szCs w:val="36"/>
                        </w:rPr>
                        <w:t xml:space="preserve">: </w:t>
                      </w:r>
                    </w:p>
                    <w:p w14:paraId="2270A8F0" w14:textId="77777777" w:rsidR="00B56FD4" w:rsidRPr="00B56FD4" w:rsidRDefault="00B56FD4" w:rsidP="00B56FD4">
                      <w:pPr>
                        <w:spacing w:after="132"/>
                        <w:ind w:left="336"/>
                        <w:rPr>
                          <w:sz w:val="36"/>
                          <w:szCs w:val="36"/>
                        </w:rPr>
                      </w:pPr>
                      <w:r w:rsidRPr="00B56FD4">
                        <w:rPr>
                          <w:rFonts w:ascii="Times New Roman" w:eastAsia="Times New Roman" w:hAnsi="Times New Roman" w:cs="Times New Roman"/>
                          <w:b/>
                          <w:sz w:val="36"/>
                          <w:szCs w:val="36"/>
                        </w:rPr>
                        <w:t>Name:</w:t>
                      </w:r>
                      <w:r w:rsidRPr="00B56FD4">
                        <w:rPr>
                          <w:rFonts w:ascii="Times New Roman" w:eastAsia="Times New Roman" w:hAnsi="Times New Roman" w:cs="Times New Roman"/>
                          <w:sz w:val="36"/>
                          <w:szCs w:val="36"/>
                        </w:rPr>
                        <w:t xml:space="preserve"> Md. Rakib Hasnat Akash  </w:t>
                      </w:r>
                    </w:p>
                    <w:p w14:paraId="570DBD3A" w14:textId="77777777" w:rsidR="00B56FD4" w:rsidRPr="00B56FD4" w:rsidRDefault="00B56FD4" w:rsidP="00B56FD4">
                      <w:pPr>
                        <w:spacing w:after="131"/>
                        <w:ind w:left="336"/>
                        <w:rPr>
                          <w:sz w:val="36"/>
                          <w:szCs w:val="36"/>
                        </w:rPr>
                      </w:pPr>
                      <w:r w:rsidRPr="00B56FD4">
                        <w:rPr>
                          <w:rFonts w:ascii="Times New Roman" w:eastAsia="Times New Roman" w:hAnsi="Times New Roman" w:cs="Times New Roman"/>
                          <w:b/>
                          <w:sz w:val="36"/>
                          <w:szCs w:val="36"/>
                        </w:rPr>
                        <w:t>ID:</w:t>
                      </w:r>
                      <w:r w:rsidRPr="00B56FD4">
                        <w:rPr>
                          <w:rFonts w:ascii="Times New Roman" w:eastAsia="Times New Roman" w:hAnsi="Times New Roman" w:cs="Times New Roman"/>
                          <w:sz w:val="36"/>
                          <w:szCs w:val="36"/>
                        </w:rPr>
                        <w:t xml:space="preserve"> 23702007 </w:t>
                      </w:r>
                    </w:p>
                    <w:p w14:paraId="45214332" w14:textId="77777777" w:rsidR="00B56FD4" w:rsidRPr="00B56FD4" w:rsidRDefault="00B56FD4" w:rsidP="00B56FD4">
                      <w:pPr>
                        <w:spacing w:after="131"/>
                        <w:ind w:left="336"/>
                        <w:rPr>
                          <w:sz w:val="36"/>
                          <w:szCs w:val="36"/>
                        </w:rPr>
                      </w:pPr>
                      <w:r w:rsidRPr="00B56FD4">
                        <w:rPr>
                          <w:rFonts w:ascii="Times New Roman" w:eastAsia="Times New Roman" w:hAnsi="Times New Roman" w:cs="Times New Roman"/>
                          <w:b/>
                          <w:sz w:val="36"/>
                          <w:szCs w:val="36"/>
                        </w:rPr>
                        <w:t>Session:</w:t>
                      </w:r>
                      <w:r w:rsidRPr="00B56FD4">
                        <w:rPr>
                          <w:rFonts w:ascii="Times New Roman" w:eastAsia="Times New Roman" w:hAnsi="Times New Roman" w:cs="Times New Roman"/>
                          <w:sz w:val="36"/>
                          <w:szCs w:val="36"/>
                        </w:rPr>
                        <w:t xml:space="preserve"> 2022-23 </w:t>
                      </w:r>
                    </w:p>
                    <w:p w14:paraId="281BA8F0" w14:textId="67E5035A" w:rsidR="00B56FD4" w:rsidRPr="00B56FD4" w:rsidRDefault="00B56FD4" w:rsidP="00B56FD4">
                      <w:pPr>
                        <w:spacing w:after="133"/>
                        <w:ind w:left="336"/>
                        <w:rPr>
                          <w:sz w:val="36"/>
                          <w:szCs w:val="36"/>
                        </w:rPr>
                      </w:pPr>
                      <w:r w:rsidRPr="00B56FD4">
                        <w:rPr>
                          <w:rFonts w:ascii="Times New Roman" w:eastAsia="Times New Roman" w:hAnsi="Times New Roman" w:cs="Times New Roman"/>
                          <w:b/>
                          <w:sz w:val="36"/>
                          <w:szCs w:val="36"/>
                        </w:rPr>
                        <w:t xml:space="preserve">Semester: </w:t>
                      </w:r>
                      <w:r>
                        <w:rPr>
                          <w:rFonts w:ascii="Times New Roman" w:eastAsia="Times New Roman" w:hAnsi="Times New Roman" w:cs="Times New Roman"/>
                          <w:sz w:val="36"/>
                          <w:szCs w:val="36"/>
                        </w:rPr>
                        <w:t>3r</w:t>
                      </w:r>
                      <w:r w:rsidRPr="00B56FD4">
                        <w:rPr>
                          <w:rFonts w:ascii="Times New Roman" w:eastAsia="Times New Roman" w:hAnsi="Times New Roman" w:cs="Times New Roman"/>
                          <w:sz w:val="36"/>
                          <w:szCs w:val="36"/>
                        </w:rPr>
                        <w:t>d</w:t>
                      </w:r>
                    </w:p>
                    <w:p w14:paraId="482CB583" w14:textId="77777777" w:rsidR="00B56FD4" w:rsidRPr="00B56FD4" w:rsidRDefault="00B56FD4" w:rsidP="00B56FD4">
                      <w:pPr>
                        <w:spacing w:after="132"/>
                        <w:ind w:left="336"/>
                        <w:rPr>
                          <w:sz w:val="36"/>
                          <w:szCs w:val="36"/>
                        </w:rPr>
                      </w:pPr>
                      <w:r w:rsidRPr="00B56FD4">
                        <w:rPr>
                          <w:rFonts w:ascii="Times New Roman" w:eastAsia="Times New Roman" w:hAnsi="Times New Roman" w:cs="Times New Roman"/>
                          <w:b/>
                          <w:sz w:val="36"/>
                          <w:szCs w:val="36"/>
                        </w:rPr>
                        <w:t>Department:</w:t>
                      </w:r>
                      <w:r w:rsidRPr="00B56FD4">
                        <w:rPr>
                          <w:rFonts w:ascii="Times New Roman" w:eastAsia="Times New Roman" w:hAnsi="Times New Roman" w:cs="Times New Roman"/>
                          <w:sz w:val="36"/>
                          <w:szCs w:val="36"/>
                        </w:rPr>
                        <w:t xml:space="preserve"> Electrical &amp; Electronic Engineering, University of Chittagong </w:t>
                      </w:r>
                    </w:p>
                    <w:p w14:paraId="763C3083" w14:textId="6E0E8591" w:rsidR="00B56FD4" w:rsidRPr="00B56FD4" w:rsidRDefault="00B56FD4" w:rsidP="00B56FD4">
                      <w:pPr>
                        <w:rPr>
                          <w:sz w:val="36"/>
                          <w:szCs w:val="36"/>
                        </w:rPr>
                      </w:pPr>
                      <w:r w:rsidRPr="00B56FD4">
                        <w:rPr>
                          <w:rFonts w:ascii="Times New Roman" w:eastAsia="Times New Roman" w:hAnsi="Times New Roman" w:cs="Times New Roman"/>
                          <w:b/>
                          <w:sz w:val="36"/>
                          <w:szCs w:val="36"/>
                        </w:rPr>
                        <w:t xml:space="preserve">    Date </w:t>
                      </w:r>
                      <w:r w:rsidRPr="00B56FD4">
                        <w:rPr>
                          <w:rFonts w:ascii="Times New Roman" w:eastAsia="Times New Roman" w:hAnsi="Times New Roman" w:cs="Times New Roman"/>
                          <w:b/>
                          <w:sz w:val="36"/>
                          <w:szCs w:val="36"/>
                        </w:rPr>
                        <w:t xml:space="preserve">of Submission: </w:t>
                      </w:r>
                      <w:r w:rsidRPr="00B56FD4">
                        <w:rPr>
                          <w:rFonts w:ascii="Times New Roman" w:eastAsia="Times New Roman" w:hAnsi="Times New Roman" w:cs="Times New Roman"/>
                          <w:bCs/>
                          <w:sz w:val="36"/>
                          <w:szCs w:val="36"/>
                        </w:rPr>
                        <w:t xml:space="preserve"> </w:t>
                      </w:r>
                      <w:r w:rsidR="00114DFA">
                        <w:rPr>
                          <w:rFonts w:ascii="Times New Roman" w:eastAsia="Times New Roman" w:hAnsi="Times New Roman" w:cs="Times New Roman"/>
                          <w:bCs/>
                          <w:sz w:val="36"/>
                          <w:szCs w:val="36"/>
                        </w:rPr>
                        <w:t>01 March</w:t>
                      </w:r>
                      <w:r w:rsidRPr="00B56FD4">
                        <w:rPr>
                          <w:rFonts w:ascii="Times New Roman" w:eastAsia="Times New Roman" w:hAnsi="Times New Roman" w:cs="Times New Roman"/>
                          <w:bCs/>
                          <w:sz w:val="36"/>
                          <w:szCs w:val="36"/>
                        </w:rPr>
                        <w:t xml:space="preserve"> 20</w:t>
                      </w:r>
                      <w:r>
                        <w:rPr>
                          <w:rFonts w:ascii="Times New Roman" w:eastAsia="Times New Roman" w:hAnsi="Times New Roman" w:cs="Times New Roman"/>
                          <w:bCs/>
                          <w:sz w:val="36"/>
                          <w:szCs w:val="36"/>
                        </w:rPr>
                        <w:t>25</w:t>
                      </w:r>
                    </w:p>
                  </w:txbxContent>
                </v:textbox>
              </v:rect>
            </w:pict>
          </mc:Fallback>
        </mc:AlternateContent>
      </w:r>
    </w:p>
    <w:p w14:paraId="419E4C8F" w14:textId="77777777" w:rsidR="00B56FD4" w:rsidRDefault="00B56FD4" w:rsidP="00671C4A">
      <w:pPr>
        <w:spacing w:after="0"/>
        <w:jc w:val="both"/>
        <w:rPr>
          <w:b/>
          <w:bCs/>
        </w:rPr>
      </w:pPr>
    </w:p>
    <w:p w14:paraId="2401B465" w14:textId="77777777" w:rsidR="00B56FD4" w:rsidRDefault="00B56FD4" w:rsidP="00671C4A">
      <w:pPr>
        <w:spacing w:after="0"/>
        <w:jc w:val="both"/>
        <w:rPr>
          <w:b/>
          <w:bCs/>
        </w:rPr>
      </w:pPr>
    </w:p>
    <w:p w14:paraId="6AA4047A" w14:textId="77777777" w:rsidR="00B56FD4" w:rsidRDefault="00B56FD4" w:rsidP="00671C4A">
      <w:pPr>
        <w:spacing w:after="0"/>
        <w:jc w:val="both"/>
        <w:rPr>
          <w:b/>
          <w:bCs/>
        </w:rPr>
      </w:pPr>
    </w:p>
    <w:p w14:paraId="680BB0CC" w14:textId="77777777" w:rsidR="00B56FD4" w:rsidRDefault="00B56FD4" w:rsidP="00671C4A">
      <w:pPr>
        <w:spacing w:after="0"/>
        <w:jc w:val="both"/>
        <w:rPr>
          <w:b/>
          <w:bCs/>
        </w:rPr>
      </w:pPr>
    </w:p>
    <w:p w14:paraId="11FB5CA7" w14:textId="77777777" w:rsidR="00B56FD4" w:rsidRDefault="00B56FD4" w:rsidP="00671C4A">
      <w:pPr>
        <w:spacing w:after="0"/>
        <w:jc w:val="both"/>
        <w:rPr>
          <w:b/>
          <w:bCs/>
        </w:rPr>
      </w:pPr>
    </w:p>
    <w:p w14:paraId="69B807EF" w14:textId="77777777" w:rsidR="00B56FD4" w:rsidRDefault="00B56FD4" w:rsidP="00671C4A">
      <w:pPr>
        <w:spacing w:after="0"/>
        <w:jc w:val="both"/>
        <w:rPr>
          <w:b/>
          <w:bCs/>
        </w:rPr>
      </w:pPr>
    </w:p>
    <w:p w14:paraId="512AD937" w14:textId="77777777" w:rsidR="00B56FD4" w:rsidRDefault="00B56FD4" w:rsidP="00671C4A">
      <w:pPr>
        <w:spacing w:after="0"/>
        <w:jc w:val="both"/>
        <w:rPr>
          <w:b/>
          <w:bCs/>
        </w:rPr>
      </w:pPr>
    </w:p>
    <w:p w14:paraId="59AE2837" w14:textId="77777777" w:rsidR="00B56FD4" w:rsidRDefault="00B56FD4" w:rsidP="00671C4A">
      <w:pPr>
        <w:spacing w:after="0"/>
        <w:jc w:val="both"/>
        <w:rPr>
          <w:b/>
          <w:bCs/>
        </w:rPr>
      </w:pPr>
    </w:p>
    <w:p w14:paraId="6A22FA56" w14:textId="77777777" w:rsidR="00B56FD4" w:rsidRDefault="00B56FD4" w:rsidP="00671C4A">
      <w:pPr>
        <w:spacing w:after="0"/>
        <w:jc w:val="both"/>
        <w:rPr>
          <w:b/>
          <w:bCs/>
        </w:rPr>
      </w:pPr>
    </w:p>
    <w:p w14:paraId="767C87E6" w14:textId="77777777" w:rsidR="00B56FD4" w:rsidRDefault="00B56FD4" w:rsidP="00671C4A">
      <w:pPr>
        <w:spacing w:after="0"/>
        <w:jc w:val="both"/>
        <w:rPr>
          <w:b/>
          <w:bCs/>
        </w:rPr>
      </w:pPr>
    </w:p>
    <w:p w14:paraId="47E326BC" w14:textId="77777777" w:rsidR="00B56FD4" w:rsidRDefault="00B56FD4" w:rsidP="00671C4A">
      <w:pPr>
        <w:spacing w:after="0"/>
        <w:jc w:val="both"/>
        <w:rPr>
          <w:b/>
          <w:bCs/>
        </w:rPr>
      </w:pPr>
    </w:p>
    <w:p w14:paraId="331317F3" w14:textId="77777777" w:rsidR="00487180" w:rsidRDefault="00487180" w:rsidP="00671C4A">
      <w:pPr>
        <w:pStyle w:val="Heading1"/>
        <w:rPr>
          <w:rFonts w:ascii="Times New Roman" w:hAnsi="Times New Roman" w:cs="Times New Roman"/>
          <w:b/>
          <w:bCs/>
          <w:sz w:val="32"/>
          <w:szCs w:val="32"/>
        </w:rPr>
        <w:sectPr w:rsidR="00487180" w:rsidSect="00487180">
          <w:footerReference w:type="default" r:id="rId9"/>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33FB4975" w14:textId="0D8E9C69" w:rsidR="000537F8" w:rsidRPr="00671C4A" w:rsidRDefault="000537F8" w:rsidP="00487180">
      <w:pPr>
        <w:pStyle w:val="Heading1"/>
        <w:jc w:val="center"/>
        <w:rPr>
          <w:rFonts w:ascii="Times New Roman" w:hAnsi="Times New Roman" w:cs="Times New Roman"/>
          <w:b/>
          <w:bCs/>
          <w:sz w:val="32"/>
          <w:szCs w:val="32"/>
        </w:rPr>
      </w:pPr>
      <w:r w:rsidRPr="00671C4A">
        <w:rPr>
          <w:rFonts w:ascii="Times New Roman" w:hAnsi="Times New Roman" w:cs="Times New Roman"/>
          <w:b/>
          <w:bCs/>
          <w:sz w:val="32"/>
          <w:szCs w:val="32"/>
        </w:rPr>
        <w:lastRenderedPageBreak/>
        <w:t>Design of a Class A Four-Stage Audio Amplifier Using 2N3904 BJT</w:t>
      </w:r>
    </w:p>
    <w:p w14:paraId="67BAC3C2" w14:textId="0377F066" w:rsidR="000537F8" w:rsidRPr="00671C4A" w:rsidRDefault="000537F8" w:rsidP="00671C4A">
      <w:pPr>
        <w:spacing w:after="0" w:line="360" w:lineRule="auto"/>
        <w:jc w:val="both"/>
        <w:rPr>
          <w:rFonts w:ascii="Times New Roman" w:hAnsi="Times New Roman" w:cs="Times New Roman"/>
        </w:rPr>
      </w:pPr>
      <w:r w:rsidRPr="00671C4A">
        <w:rPr>
          <w:rFonts w:ascii="Times New Roman" w:hAnsi="Times New Roman" w:cs="Times New Roman"/>
        </w:rPr>
        <w:t xml:space="preserve">For my project, I am designing a Class A audio amplifier using a four-stage BJT configuration with the 2N3904 NPN transistor. These amplifiers provide </w:t>
      </w:r>
      <w:r w:rsidRPr="00671C4A">
        <w:rPr>
          <w:rFonts w:ascii="Times New Roman" w:hAnsi="Times New Roman" w:cs="Times New Roman"/>
          <w:b/>
          <w:bCs/>
        </w:rPr>
        <w:t>high gain</w:t>
      </w:r>
      <w:r w:rsidRPr="00671C4A">
        <w:rPr>
          <w:rFonts w:ascii="Times New Roman" w:hAnsi="Times New Roman" w:cs="Times New Roman"/>
        </w:rPr>
        <w:t xml:space="preserve">, </w:t>
      </w:r>
      <w:r w:rsidRPr="00671C4A">
        <w:rPr>
          <w:rFonts w:ascii="Times New Roman" w:hAnsi="Times New Roman" w:cs="Times New Roman"/>
          <w:b/>
          <w:bCs/>
        </w:rPr>
        <w:t>good frequency response</w:t>
      </w:r>
      <w:r w:rsidRPr="00671C4A">
        <w:rPr>
          <w:rFonts w:ascii="Times New Roman" w:hAnsi="Times New Roman" w:cs="Times New Roman"/>
        </w:rPr>
        <w:t xml:space="preserve">, and </w:t>
      </w:r>
      <w:r w:rsidRPr="00671C4A">
        <w:rPr>
          <w:rFonts w:ascii="Times New Roman" w:hAnsi="Times New Roman" w:cs="Times New Roman"/>
          <w:b/>
          <w:bCs/>
        </w:rPr>
        <w:t>minimal distortion</w:t>
      </w:r>
      <w:r w:rsidRPr="00671C4A">
        <w:rPr>
          <w:rFonts w:ascii="Times New Roman" w:hAnsi="Times New Roman" w:cs="Times New Roman"/>
        </w:rPr>
        <w:t xml:space="preserve">, </w:t>
      </w:r>
      <w:r w:rsidR="00DA184F" w:rsidRPr="00671C4A">
        <w:rPr>
          <w:rFonts w:ascii="Times New Roman" w:hAnsi="Times New Roman" w:cs="Times New Roman"/>
          <w:b/>
          <w:bCs/>
        </w:rPr>
        <w:t xml:space="preserve">good fidelity </w:t>
      </w:r>
      <w:r w:rsidRPr="00671C4A">
        <w:rPr>
          <w:rFonts w:ascii="Times New Roman" w:hAnsi="Times New Roman" w:cs="Times New Roman"/>
        </w:rPr>
        <w:t>making them ideal for audio applications.</w:t>
      </w:r>
    </w:p>
    <w:p w14:paraId="02F4E483" w14:textId="7F9F45B2" w:rsidR="000537F8" w:rsidRPr="00671C4A" w:rsidRDefault="000537F8" w:rsidP="00671C4A">
      <w:pPr>
        <w:spacing w:after="0" w:line="360" w:lineRule="auto"/>
        <w:jc w:val="both"/>
        <w:rPr>
          <w:rFonts w:ascii="Times New Roman" w:hAnsi="Times New Roman" w:cs="Times New Roman"/>
        </w:rPr>
      </w:pPr>
      <w:r w:rsidRPr="00671C4A">
        <w:rPr>
          <w:rFonts w:ascii="Times New Roman" w:hAnsi="Times New Roman" w:cs="Times New Roman"/>
        </w:rPr>
        <w:t>This amplifier follows a cascade design, where four identical stages are connected through RC coupling, meaning each stage’s output is linked to the next stage’s input using a capacitor.</w:t>
      </w:r>
    </w:p>
    <w:p w14:paraId="07EF32CF" w14:textId="77777777" w:rsidR="000537F8" w:rsidRPr="00671C4A" w:rsidRDefault="000537F8" w:rsidP="00671C4A">
      <w:pPr>
        <w:spacing w:after="0" w:line="360" w:lineRule="auto"/>
        <w:jc w:val="both"/>
        <w:rPr>
          <w:rFonts w:ascii="Times New Roman" w:hAnsi="Times New Roman" w:cs="Times New Roman"/>
        </w:rPr>
      </w:pPr>
      <w:r w:rsidRPr="00671C4A">
        <w:rPr>
          <w:rFonts w:ascii="Times New Roman" w:hAnsi="Times New Roman" w:cs="Times New Roman"/>
        </w:rPr>
        <w:t>The total gain is determined by multiplying the gain of each stage:</w:t>
      </w:r>
    </w:p>
    <w:p w14:paraId="7E7CF209" w14:textId="77777777" w:rsidR="000537F8" w:rsidRPr="00671C4A" w:rsidRDefault="000537F8" w:rsidP="00671C4A">
      <w:pPr>
        <w:spacing w:after="0" w:line="360" w:lineRule="auto"/>
        <w:jc w:val="both"/>
        <w:rPr>
          <w:rFonts w:ascii="Times New Roman" w:hAnsi="Times New Roman" w:cs="Times New Roman"/>
        </w:rPr>
      </w:pPr>
      <w:r w:rsidRPr="00671C4A">
        <w:rPr>
          <w:rFonts w:ascii="Times New Roman" w:hAnsi="Times New Roman" w:cs="Times New Roman"/>
        </w:rPr>
        <w:t>Total Gain = A1 × A2 × A3 × A4</w:t>
      </w:r>
    </w:p>
    <w:p w14:paraId="1A5E3501" w14:textId="6844E7B1" w:rsidR="000537F8" w:rsidRPr="00671C4A" w:rsidRDefault="000537F8" w:rsidP="00671C4A">
      <w:pPr>
        <w:spacing w:after="0" w:line="360" w:lineRule="auto"/>
        <w:jc w:val="both"/>
        <w:rPr>
          <w:rFonts w:ascii="Times New Roman" w:hAnsi="Times New Roman" w:cs="Times New Roman"/>
        </w:rPr>
      </w:pPr>
      <w:r w:rsidRPr="00671C4A">
        <w:rPr>
          <w:rFonts w:ascii="Times New Roman" w:hAnsi="Times New Roman" w:cs="Times New Roman"/>
        </w:rPr>
        <w:t>To maintain high fidelity and minimal distortion, we need to consider the loading effect—where the input impedance of one stage influences the gain of the previous stage. To reduce this effect and keep the input impedance high, I have chosen a collector current (</w:t>
      </w:r>
      <w:proofErr w:type="spellStart"/>
      <w:r w:rsidRPr="00671C4A">
        <w:rPr>
          <w:rFonts w:ascii="Times New Roman" w:hAnsi="Times New Roman" w:cs="Times New Roman"/>
        </w:rPr>
        <w:t>Ic</w:t>
      </w:r>
      <w:proofErr w:type="spellEnd"/>
      <w:r w:rsidRPr="00671C4A">
        <w:rPr>
          <w:rFonts w:ascii="Times New Roman" w:hAnsi="Times New Roman" w:cs="Times New Roman"/>
        </w:rPr>
        <w:t>) of 1mA, which is sufficient for stable operation.</w:t>
      </w:r>
    </w:p>
    <w:p w14:paraId="21605F7A" w14:textId="0446A191" w:rsidR="00DA184F" w:rsidRPr="00671C4A" w:rsidRDefault="000537F8" w:rsidP="00671C4A">
      <w:pPr>
        <w:spacing w:after="0" w:line="360" w:lineRule="auto"/>
        <w:jc w:val="both"/>
        <w:rPr>
          <w:rFonts w:ascii="Times New Roman" w:hAnsi="Times New Roman" w:cs="Times New Roman"/>
        </w:rPr>
      </w:pPr>
      <w:r w:rsidRPr="00671C4A">
        <w:rPr>
          <w:rFonts w:ascii="Times New Roman" w:hAnsi="Times New Roman" w:cs="Times New Roman"/>
        </w:rPr>
        <w:t>This design ensures high-quality audio amplification with excellent signal clarity.</w:t>
      </w:r>
    </w:p>
    <w:p w14:paraId="6C5089AC" w14:textId="51A46B58" w:rsidR="00DA184F" w:rsidRPr="00671C4A" w:rsidRDefault="00F968ED"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2BB6E06B" wp14:editId="48B93A1B">
            <wp:extent cx="6645910" cy="4732020"/>
            <wp:effectExtent l="0" t="0" r="2540" b="0"/>
            <wp:docPr id="1389854843" name="Picture 6"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4843" name="Picture 6" descr="A diagram of a circui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645910" cy="4732020"/>
                    </a:xfrm>
                    <a:prstGeom prst="rect">
                      <a:avLst/>
                    </a:prstGeom>
                  </pic:spPr>
                </pic:pic>
              </a:graphicData>
            </a:graphic>
          </wp:inline>
        </w:drawing>
      </w:r>
    </w:p>
    <w:p w14:paraId="65B8F650" w14:textId="04F706A3" w:rsidR="000537F8" w:rsidRPr="00671C4A" w:rsidRDefault="00DA184F" w:rsidP="00671C4A">
      <w:pPr>
        <w:spacing w:after="0" w:line="360" w:lineRule="auto"/>
        <w:jc w:val="both"/>
        <w:rPr>
          <w:rFonts w:ascii="Times New Roman" w:hAnsi="Times New Roman" w:cs="Times New Roman"/>
          <w:sz w:val="16"/>
          <w:szCs w:val="16"/>
        </w:rPr>
      </w:pPr>
      <w:r w:rsidRPr="00671C4A">
        <w:rPr>
          <w:rFonts w:ascii="Times New Roman" w:hAnsi="Times New Roman" w:cs="Times New Roman"/>
        </w:rPr>
        <w:t xml:space="preserve">We need an amplifier with a total </w:t>
      </w:r>
      <w:r w:rsidRPr="00671C4A">
        <w:rPr>
          <w:rFonts w:ascii="Times New Roman" w:hAnsi="Times New Roman" w:cs="Times New Roman"/>
          <w:b/>
          <w:bCs/>
        </w:rPr>
        <w:t>Gain greater than, 200</w:t>
      </w:r>
      <w:r w:rsidRPr="00671C4A">
        <w:rPr>
          <w:rFonts w:ascii="Times New Roman" w:hAnsi="Times New Roman" w:cs="Times New Roman"/>
        </w:rPr>
        <w:t xml:space="preserve"> (Gain &gt; 46dB), and </w:t>
      </w:r>
      <w:r w:rsidRPr="00671C4A">
        <w:rPr>
          <w:rFonts w:ascii="Times New Roman" w:hAnsi="Times New Roman" w:cs="Times New Roman"/>
          <w:b/>
          <w:bCs/>
        </w:rPr>
        <w:t>a frequency response from less than 10Hz up to 1MHz</w:t>
      </w:r>
      <w:r w:rsidRPr="00671C4A">
        <w:rPr>
          <w:rFonts w:ascii="Times New Roman" w:hAnsi="Times New Roman" w:cs="Times New Roman"/>
        </w:rPr>
        <w:t xml:space="preserve">. We will supply this amplifier with a </w:t>
      </w:r>
      <w:r w:rsidRPr="00671C4A">
        <w:rPr>
          <w:rFonts w:ascii="Times New Roman" w:hAnsi="Times New Roman" w:cs="Times New Roman"/>
          <w:b/>
          <w:bCs/>
        </w:rPr>
        <w:t>12Vdc</w:t>
      </w:r>
      <w:r w:rsidRPr="00671C4A">
        <w:rPr>
          <w:rFonts w:ascii="Times New Roman" w:hAnsi="Times New Roman" w:cs="Times New Roman"/>
        </w:rPr>
        <w:t xml:space="preserve"> power supply. We're going to use the popular </w:t>
      </w:r>
      <w:r w:rsidRPr="00671C4A">
        <w:rPr>
          <w:rFonts w:ascii="Times New Roman" w:hAnsi="Times New Roman" w:cs="Times New Roman"/>
          <w:b/>
          <w:bCs/>
        </w:rPr>
        <w:t>2N3904 NPN BJT</w:t>
      </w:r>
      <w:r w:rsidRPr="00671C4A">
        <w:rPr>
          <w:rFonts w:ascii="Times New Roman" w:hAnsi="Times New Roman" w:cs="Times New Roman"/>
        </w:rPr>
        <w:t xml:space="preserve">. The general purpose of 2N3904 transistor is for small signals and switching application. For our design we will use the 2N3904 in the linear region as an amplifier.                                                                                </w:t>
      </w:r>
      <w:r w:rsidRPr="00671C4A">
        <w:rPr>
          <w:rFonts w:ascii="Times New Roman" w:hAnsi="Times New Roman" w:cs="Times New Roman"/>
          <w:sz w:val="16"/>
          <w:szCs w:val="16"/>
        </w:rPr>
        <w:t xml:space="preserve">     </w:t>
      </w:r>
    </w:p>
    <w:p w14:paraId="14892D40" w14:textId="122BCEDD" w:rsidR="00DA184F" w:rsidRPr="0056362A" w:rsidRDefault="00DA184F" w:rsidP="00487180">
      <w:pPr>
        <w:pStyle w:val="Heading1"/>
        <w:rPr>
          <w:rFonts w:ascii="Times New Roman" w:hAnsi="Times New Roman" w:cs="Times New Roman"/>
          <w:b/>
          <w:bCs/>
          <w:sz w:val="28"/>
          <w:szCs w:val="22"/>
        </w:rPr>
      </w:pPr>
      <w:r w:rsidRPr="0056362A">
        <w:rPr>
          <w:rFonts w:ascii="Times New Roman" w:hAnsi="Times New Roman" w:cs="Times New Roman"/>
          <w:b/>
          <w:bCs/>
          <w:sz w:val="28"/>
          <w:szCs w:val="22"/>
        </w:rPr>
        <w:lastRenderedPageBreak/>
        <w:t>The 2N3904 Static Characteristic Curves:</w:t>
      </w:r>
    </w:p>
    <w:p w14:paraId="162FEB6D" w14:textId="79E9E144" w:rsidR="00DA184F" w:rsidRPr="00671C4A" w:rsidRDefault="00960EAF" w:rsidP="00671C4A">
      <w:pPr>
        <w:spacing w:after="0" w:line="360" w:lineRule="auto"/>
        <w:jc w:val="both"/>
        <w:rPr>
          <w:rFonts w:ascii="Times New Roman" w:hAnsi="Times New Roman" w:cs="Times New Roman"/>
        </w:rPr>
      </w:pPr>
      <w:r w:rsidRPr="00671C4A">
        <w:rPr>
          <w:rFonts w:ascii="Times New Roman" w:hAnsi="Times New Roman" w:cs="Times New Roman"/>
        </w:rPr>
        <w:t>To determine the steady state working point of a 2N3904 transistor, we use DC Transfer Curve Analysis in PSpice tool. First, we set up a circuit with the collector connected to VCC = 12V, the emitter grounded, and a small base current (IB) applied via a resistor. In the Transfer Curve Analysis window, we maximize the view and set the cursor to VCE = 6V (which is VCC/2 for maximum output swing). We then find the IB curve that results in IC ≈ 1mA, and the best match is IB = 7.50µA, which gives IC = 1.07mA. This establishes the Q-point at VCE = 6V, IB = 7.50µA, and IC = 1.07mA, ensuring optimal operation with a good voltage swing.</w:t>
      </w:r>
    </w:p>
    <w:p w14:paraId="24612724" w14:textId="03C78B38" w:rsidR="00960EAF" w:rsidRPr="00671C4A" w:rsidRDefault="00960EAF" w:rsidP="00487180">
      <w:pPr>
        <w:spacing w:after="0" w:line="360" w:lineRule="auto"/>
        <w:jc w:val="center"/>
        <w:rPr>
          <w:rFonts w:ascii="Times New Roman" w:hAnsi="Times New Roman" w:cs="Times New Roman"/>
        </w:rPr>
      </w:pPr>
      <w:r w:rsidRPr="00671C4A">
        <w:rPr>
          <w:rFonts w:ascii="Times New Roman" w:hAnsi="Times New Roman" w:cs="Times New Roman"/>
          <w:noProof/>
        </w:rPr>
        <w:drawing>
          <wp:inline distT="0" distB="0" distL="0" distR="0" wp14:anchorId="19348F1B" wp14:editId="362B4BFE">
            <wp:extent cx="6248400" cy="3373172"/>
            <wp:effectExtent l="0" t="0" r="0" b="0"/>
            <wp:docPr id="12121882" name="Picture 2"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882" name="Picture 2" descr="A diagram of a circui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269073" cy="3384332"/>
                    </a:xfrm>
                    <a:prstGeom prst="rect">
                      <a:avLst/>
                    </a:prstGeom>
                  </pic:spPr>
                </pic:pic>
              </a:graphicData>
            </a:graphic>
          </wp:inline>
        </w:drawing>
      </w:r>
    </w:p>
    <w:p w14:paraId="6D1863CD" w14:textId="78962B37" w:rsidR="00960EAF" w:rsidRPr="00671C4A" w:rsidRDefault="00960EAF"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3404E31A" wp14:editId="4C4FB471">
            <wp:extent cx="6645910" cy="4033157"/>
            <wp:effectExtent l="0" t="0" r="2540" b="5715"/>
            <wp:docPr id="2115216549" name="Picture 3" descr="A graph with lines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16549" name="Picture 3" descr="A graph with lines in i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649038" cy="4035055"/>
                    </a:xfrm>
                    <a:prstGeom prst="rect">
                      <a:avLst/>
                    </a:prstGeom>
                  </pic:spPr>
                </pic:pic>
              </a:graphicData>
            </a:graphic>
          </wp:inline>
        </w:drawing>
      </w:r>
    </w:p>
    <w:p w14:paraId="211BA7C7" w14:textId="2FA2CE6E" w:rsidR="00960EAF" w:rsidRPr="0056362A" w:rsidRDefault="00960EAF" w:rsidP="00487180">
      <w:pPr>
        <w:pStyle w:val="Heading1"/>
        <w:rPr>
          <w:rFonts w:ascii="Times New Roman" w:hAnsi="Times New Roman" w:cs="Times New Roman"/>
          <w:b/>
          <w:bCs/>
          <w:sz w:val="28"/>
          <w:szCs w:val="22"/>
        </w:rPr>
      </w:pPr>
      <w:r w:rsidRPr="0056362A">
        <w:rPr>
          <w:rFonts w:ascii="Times New Roman" w:hAnsi="Times New Roman" w:cs="Times New Roman"/>
          <w:b/>
          <w:bCs/>
          <w:sz w:val="28"/>
          <w:szCs w:val="22"/>
        </w:rPr>
        <w:lastRenderedPageBreak/>
        <w:t>Calculating Resistor Values for the Working Point of 2N3904:</w:t>
      </w:r>
    </w:p>
    <w:p w14:paraId="36521CAC" w14:textId="66446755" w:rsidR="00960EAF" w:rsidRPr="00671C4A" w:rsidRDefault="00960EAF" w:rsidP="00671C4A">
      <w:pPr>
        <w:tabs>
          <w:tab w:val="left" w:pos="231"/>
        </w:tabs>
        <w:spacing w:after="0" w:line="360" w:lineRule="auto"/>
        <w:jc w:val="both"/>
        <w:rPr>
          <w:rFonts w:ascii="Times New Roman" w:hAnsi="Times New Roman" w:cs="Times New Roman"/>
        </w:rPr>
      </w:pPr>
      <w:r w:rsidRPr="00671C4A">
        <w:rPr>
          <w:rFonts w:ascii="Times New Roman" w:hAnsi="Times New Roman" w:cs="Times New Roman"/>
        </w:rPr>
        <w:t>We have determined the steady state working point as:</w:t>
      </w:r>
    </w:p>
    <w:p w14:paraId="0722CE5A" w14:textId="77777777" w:rsidR="00960EAF" w:rsidRPr="00671C4A" w:rsidRDefault="00960EAF" w:rsidP="00671C4A">
      <w:pPr>
        <w:numPr>
          <w:ilvl w:val="0"/>
          <w:numId w:val="1"/>
        </w:numPr>
        <w:tabs>
          <w:tab w:val="left" w:pos="231"/>
        </w:tabs>
        <w:spacing w:after="0" w:line="360" w:lineRule="auto"/>
        <w:jc w:val="both"/>
        <w:rPr>
          <w:rFonts w:ascii="Times New Roman" w:hAnsi="Times New Roman" w:cs="Times New Roman"/>
        </w:rPr>
      </w:pPr>
      <w:r w:rsidRPr="00671C4A">
        <w:rPr>
          <w:rFonts w:ascii="Times New Roman" w:hAnsi="Times New Roman" w:cs="Times New Roman"/>
        </w:rPr>
        <w:t>VCE = 6V</w:t>
      </w:r>
    </w:p>
    <w:p w14:paraId="5D52FA55" w14:textId="77777777" w:rsidR="00960EAF" w:rsidRPr="00671C4A" w:rsidRDefault="00960EAF" w:rsidP="00671C4A">
      <w:pPr>
        <w:numPr>
          <w:ilvl w:val="0"/>
          <w:numId w:val="1"/>
        </w:numPr>
        <w:tabs>
          <w:tab w:val="left" w:pos="231"/>
        </w:tabs>
        <w:spacing w:after="0" w:line="360" w:lineRule="auto"/>
        <w:jc w:val="both"/>
        <w:rPr>
          <w:rFonts w:ascii="Times New Roman" w:hAnsi="Times New Roman" w:cs="Times New Roman"/>
        </w:rPr>
      </w:pPr>
      <w:r w:rsidRPr="00671C4A">
        <w:rPr>
          <w:rFonts w:ascii="Times New Roman" w:hAnsi="Times New Roman" w:cs="Times New Roman"/>
        </w:rPr>
        <w:t>IC = 1.07mA</w:t>
      </w:r>
    </w:p>
    <w:p w14:paraId="535A6C17" w14:textId="77777777" w:rsidR="00960EAF" w:rsidRPr="00671C4A" w:rsidRDefault="00960EAF" w:rsidP="00671C4A">
      <w:pPr>
        <w:numPr>
          <w:ilvl w:val="0"/>
          <w:numId w:val="1"/>
        </w:numPr>
        <w:tabs>
          <w:tab w:val="left" w:pos="231"/>
        </w:tabs>
        <w:spacing w:after="0" w:line="360" w:lineRule="auto"/>
        <w:jc w:val="both"/>
        <w:rPr>
          <w:rFonts w:ascii="Times New Roman" w:hAnsi="Times New Roman" w:cs="Times New Roman"/>
        </w:rPr>
      </w:pPr>
      <w:r w:rsidRPr="00671C4A">
        <w:rPr>
          <w:rFonts w:ascii="Times New Roman" w:hAnsi="Times New Roman" w:cs="Times New Roman"/>
        </w:rPr>
        <w:t>IB = 7.50µA</w:t>
      </w:r>
    </w:p>
    <w:p w14:paraId="4EF186B2" w14:textId="77777777" w:rsidR="00960EAF" w:rsidRPr="00671C4A" w:rsidRDefault="00960EAF" w:rsidP="00671C4A">
      <w:pPr>
        <w:tabs>
          <w:tab w:val="left" w:pos="231"/>
        </w:tabs>
        <w:spacing w:after="0" w:line="360" w:lineRule="auto"/>
        <w:jc w:val="both"/>
        <w:rPr>
          <w:rFonts w:ascii="Times New Roman" w:hAnsi="Times New Roman" w:cs="Times New Roman"/>
        </w:rPr>
      </w:pPr>
      <w:r w:rsidRPr="00671C4A">
        <w:rPr>
          <w:rFonts w:ascii="Times New Roman" w:hAnsi="Times New Roman" w:cs="Times New Roman"/>
        </w:rPr>
        <w:t>Now, let’s calculate the resistor values to achieve this biasing.</w:t>
      </w:r>
    </w:p>
    <w:p w14:paraId="0AEAE405" w14:textId="77777777" w:rsidR="0084429A" w:rsidRPr="00671C4A" w:rsidRDefault="0084429A" w:rsidP="00671C4A">
      <w:pPr>
        <w:tabs>
          <w:tab w:val="left" w:pos="231"/>
        </w:tabs>
        <w:spacing w:after="0" w:line="360" w:lineRule="auto"/>
        <w:jc w:val="both"/>
        <w:rPr>
          <w:rFonts w:ascii="Times New Roman" w:hAnsi="Times New Roman" w:cs="Times New Roman"/>
        </w:rPr>
      </w:pPr>
    </w:p>
    <w:p w14:paraId="22C93A6D" w14:textId="364C4E9F" w:rsidR="00960EAF" w:rsidRPr="0056362A" w:rsidRDefault="00960EAF" w:rsidP="00671C4A">
      <w:pPr>
        <w:tabs>
          <w:tab w:val="left" w:pos="231"/>
        </w:tabs>
        <w:spacing w:after="0" w:line="360" w:lineRule="auto"/>
        <w:jc w:val="both"/>
        <w:rPr>
          <w:rFonts w:ascii="Times New Roman" w:hAnsi="Times New Roman" w:cs="Times New Roman"/>
          <w:color w:val="0E2841" w:themeColor="text2"/>
          <w:sz w:val="28"/>
          <w:szCs w:val="28"/>
        </w:rPr>
      </w:pPr>
      <w:r w:rsidRPr="0056362A">
        <w:rPr>
          <w:rFonts w:ascii="Times New Roman" w:hAnsi="Times New Roman" w:cs="Times New Roman"/>
          <w:b/>
          <w:bCs/>
          <w:color w:val="0E2841" w:themeColor="text2"/>
          <w:sz w:val="28"/>
          <w:szCs w:val="28"/>
        </w:rPr>
        <w:t>Find Collector Resistor (R3</w:t>
      </w:r>
      <w:r w:rsidRPr="0056362A">
        <w:rPr>
          <w:rFonts w:ascii="Times New Roman" w:hAnsi="Times New Roman" w:cs="Times New Roman"/>
          <w:color w:val="0E2841" w:themeColor="text2"/>
          <w:sz w:val="28"/>
          <w:szCs w:val="28"/>
        </w:rPr>
        <w:t>)</w:t>
      </w:r>
    </w:p>
    <w:p w14:paraId="1CD32052" w14:textId="77777777" w:rsidR="00960EAF" w:rsidRPr="00671C4A" w:rsidRDefault="00960EAF" w:rsidP="00671C4A">
      <w:pPr>
        <w:tabs>
          <w:tab w:val="left" w:pos="231"/>
        </w:tabs>
        <w:spacing w:after="0" w:line="360" w:lineRule="auto"/>
        <w:jc w:val="both"/>
        <w:rPr>
          <w:rFonts w:ascii="Times New Roman" w:hAnsi="Times New Roman" w:cs="Times New Roman"/>
        </w:rPr>
      </w:pPr>
      <w:r w:rsidRPr="00671C4A">
        <w:rPr>
          <w:rFonts w:ascii="Times New Roman" w:hAnsi="Times New Roman" w:cs="Times New Roman"/>
        </w:rPr>
        <w:t>The collector resistor is calculated as:</w:t>
      </w:r>
    </w:p>
    <w:p w14:paraId="6A8BB085" w14:textId="2AD9B879" w:rsidR="00960EAF" w:rsidRPr="00671C4A" w:rsidRDefault="0084429A" w:rsidP="00671C4A">
      <w:pPr>
        <w:tabs>
          <w:tab w:val="left" w:pos="231"/>
        </w:tabs>
        <w:spacing w:after="0" w:line="360" w:lineRule="auto"/>
        <w:jc w:val="both"/>
        <w:rPr>
          <w:rFonts w:ascii="Times New Roman" w:hAnsi="Times New Roman" w:cs="Times New Roman"/>
        </w:rPr>
      </w:pPr>
      <w:r w:rsidRPr="00671C4A">
        <w:rPr>
          <w:rFonts w:ascii="Times New Roman" w:hAnsi="Times New Roman" w:cs="Times New Roman"/>
        </w:rPr>
        <w:t>R3 = V</w:t>
      </w:r>
      <w:r w:rsidRPr="00671C4A">
        <w:rPr>
          <w:rFonts w:ascii="Times New Roman" w:hAnsi="Times New Roman" w:cs="Times New Roman"/>
          <w:vertAlign w:val="subscript"/>
        </w:rPr>
        <w:t>CE</w:t>
      </w:r>
      <w:r w:rsidRPr="00671C4A">
        <w:rPr>
          <w:rFonts w:ascii="Times New Roman" w:hAnsi="Times New Roman" w:cs="Times New Roman"/>
        </w:rPr>
        <w:t>/I</w:t>
      </w:r>
      <w:r w:rsidRPr="00671C4A">
        <w:rPr>
          <w:rFonts w:ascii="Times New Roman" w:hAnsi="Times New Roman" w:cs="Times New Roman"/>
          <w:vertAlign w:val="subscript"/>
        </w:rPr>
        <w:t>C</w:t>
      </w:r>
      <w:r w:rsidRPr="00671C4A">
        <w:rPr>
          <w:rFonts w:ascii="Times New Roman" w:hAnsi="Times New Roman" w:cs="Times New Roman"/>
        </w:rPr>
        <w:t> = V</w:t>
      </w:r>
      <w:r w:rsidRPr="00671C4A">
        <w:rPr>
          <w:rFonts w:ascii="Times New Roman" w:hAnsi="Times New Roman" w:cs="Times New Roman"/>
          <w:vertAlign w:val="subscript"/>
        </w:rPr>
        <w:t>CC</w:t>
      </w:r>
      <w:r w:rsidRPr="00671C4A">
        <w:rPr>
          <w:rFonts w:ascii="Times New Roman" w:hAnsi="Times New Roman" w:cs="Times New Roman"/>
        </w:rPr>
        <w:t>/2I</w:t>
      </w:r>
      <w:r w:rsidRPr="00671C4A">
        <w:rPr>
          <w:rFonts w:ascii="Times New Roman" w:hAnsi="Times New Roman" w:cs="Times New Roman"/>
          <w:vertAlign w:val="subscript"/>
        </w:rPr>
        <w:t>C</w:t>
      </w:r>
      <w:r w:rsidRPr="00671C4A">
        <w:rPr>
          <w:rFonts w:ascii="Times New Roman" w:hAnsi="Times New Roman" w:cs="Times New Roman"/>
        </w:rPr>
        <w:t> = 12V/ (2 x 1.07mA) = 5607Ω</w:t>
      </w:r>
      <w:r w:rsidR="00960EAF" w:rsidRPr="00671C4A">
        <w:rPr>
          <w:rFonts w:ascii="Times New Roman" w:hAnsi="Times New Roman" w:cs="Times New Roman"/>
        </w:rPr>
        <w:t>​</w:t>
      </w:r>
    </w:p>
    <w:p w14:paraId="0BFFCA24" w14:textId="77777777" w:rsidR="00960EAF" w:rsidRPr="00671C4A" w:rsidRDefault="00960EAF" w:rsidP="00671C4A">
      <w:pPr>
        <w:tabs>
          <w:tab w:val="left" w:pos="231"/>
        </w:tabs>
        <w:spacing w:after="0" w:line="360" w:lineRule="auto"/>
        <w:jc w:val="both"/>
        <w:rPr>
          <w:rFonts w:ascii="Times New Roman" w:hAnsi="Times New Roman" w:cs="Times New Roman"/>
        </w:rPr>
      </w:pPr>
      <w:r w:rsidRPr="00671C4A">
        <w:rPr>
          <w:rFonts w:ascii="Times New Roman" w:hAnsi="Times New Roman" w:cs="Times New Roman"/>
        </w:rPr>
        <w:t>Approximating, we choose R3 = 5.6kΩ.</w:t>
      </w:r>
    </w:p>
    <w:p w14:paraId="55C0018A" w14:textId="4207DE27" w:rsidR="00DC3FD6" w:rsidRPr="00671C4A" w:rsidRDefault="0084429A" w:rsidP="0056362A">
      <w:pPr>
        <w:tabs>
          <w:tab w:val="left" w:pos="231"/>
        </w:tabs>
        <w:spacing w:after="0" w:line="360" w:lineRule="auto"/>
        <w:jc w:val="center"/>
        <w:rPr>
          <w:rFonts w:ascii="Times New Roman" w:hAnsi="Times New Roman" w:cs="Times New Roman"/>
        </w:rPr>
      </w:pPr>
      <w:r w:rsidRPr="00671C4A">
        <w:rPr>
          <w:rFonts w:ascii="Times New Roman" w:hAnsi="Times New Roman" w:cs="Times New Roman"/>
          <w:noProof/>
        </w:rPr>
        <w:drawing>
          <wp:inline distT="0" distB="0" distL="0" distR="0" wp14:anchorId="4956424B" wp14:editId="2A3A694C">
            <wp:extent cx="5943600" cy="6328151"/>
            <wp:effectExtent l="0" t="0" r="0" b="0"/>
            <wp:docPr id="1154094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94751" name="Picture 1154094751"/>
                    <pic:cNvPicPr/>
                  </pic:nvPicPr>
                  <pic:blipFill>
                    <a:blip r:embed="rId13">
                      <a:extLst>
                        <a:ext uri="{28A0092B-C50C-407E-A947-70E740481C1C}">
                          <a14:useLocalDpi xmlns:a14="http://schemas.microsoft.com/office/drawing/2010/main" val="0"/>
                        </a:ext>
                      </a:extLst>
                    </a:blip>
                    <a:stretch>
                      <a:fillRect/>
                    </a:stretch>
                  </pic:blipFill>
                  <pic:spPr>
                    <a:xfrm>
                      <a:off x="0" y="0"/>
                      <a:ext cx="6024278" cy="6414049"/>
                    </a:xfrm>
                    <a:prstGeom prst="rect">
                      <a:avLst/>
                    </a:prstGeom>
                  </pic:spPr>
                </pic:pic>
              </a:graphicData>
            </a:graphic>
          </wp:inline>
        </w:drawing>
      </w:r>
    </w:p>
    <w:p w14:paraId="6EFA892A" w14:textId="689BC043" w:rsidR="00960EAF" w:rsidRPr="0056362A" w:rsidRDefault="00960EAF" w:rsidP="0056362A">
      <w:pPr>
        <w:pStyle w:val="Heading1"/>
        <w:rPr>
          <w:rFonts w:ascii="Times New Roman" w:hAnsi="Times New Roman" w:cs="Times New Roman"/>
          <w:b/>
          <w:bCs/>
          <w:sz w:val="28"/>
          <w:szCs w:val="22"/>
        </w:rPr>
      </w:pPr>
      <w:r w:rsidRPr="0056362A">
        <w:rPr>
          <w:rFonts w:ascii="Times New Roman" w:hAnsi="Times New Roman" w:cs="Times New Roman"/>
          <w:b/>
          <w:bCs/>
          <w:sz w:val="28"/>
          <w:szCs w:val="22"/>
        </w:rPr>
        <w:lastRenderedPageBreak/>
        <w:t>Find Base Voltage (VB) and Base Bias Resistors (R1, R2)</w:t>
      </w:r>
    </w:p>
    <w:p w14:paraId="1C6CF20B" w14:textId="77777777" w:rsidR="00960EAF" w:rsidRPr="00671C4A" w:rsidRDefault="00960EAF" w:rsidP="00037242">
      <w:pPr>
        <w:tabs>
          <w:tab w:val="left" w:pos="231"/>
        </w:tabs>
        <w:spacing w:after="0" w:line="276" w:lineRule="auto"/>
        <w:jc w:val="both"/>
        <w:rPr>
          <w:rFonts w:ascii="Times New Roman" w:hAnsi="Times New Roman" w:cs="Times New Roman"/>
        </w:rPr>
      </w:pPr>
      <w:r w:rsidRPr="00671C4A">
        <w:rPr>
          <w:rFonts w:ascii="Times New Roman" w:hAnsi="Times New Roman" w:cs="Times New Roman"/>
        </w:rPr>
        <w:t>The base voltage is set to VB = 1.7V, and we select the current through the bias resistors R1 and R2 to be 100µA (which is much higher than 10× IB for stability).</w:t>
      </w:r>
    </w:p>
    <w:p w14:paraId="394A7131" w14:textId="77777777" w:rsidR="0084429A" w:rsidRPr="00671C4A" w:rsidRDefault="0084429A" w:rsidP="00037242">
      <w:pPr>
        <w:tabs>
          <w:tab w:val="left" w:pos="231"/>
        </w:tabs>
        <w:spacing w:after="0" w:line="276" w:lineRule="auto"/>
        <w:jc w:val="both"/>
        <w:rPr>
          <w:rFonts w:ascii="Times New Roman" w:hAnsi="Times New Roman" w:cs="Times New Roman"/>
        </w:rPr>
      </w:pPr>
    </w:p>
    <w:p w14:paraId="68CE01FF" w14:textId="3041DF28" w:rsidR="0084429A" w:rsidRPr="00671C4A" w:rsidRDefault="0084429A" w:rsidP="00037242">
      <w:pPr>
        <w:tabs>
          <w:tab w:val="left" w:pos="231"/>
        </w:tabs>
        <w:spacing w:after="0" w:line="276" w:lineRule="auto"/>
        <w:jc w:val="both"/>
        <w:rPr>
          <w:rFonts w:ascii="Times New Roman" w:hAnsi="Times New Roman" w:cs="Times New Roman"/>
        </w:rPr>
      </w:pPr>
      <w:r w:rsidRPr="00671C4A">
        <w:rPr>
          <w:rFonts w:ascii="Times New Roman" w:hAnsi="Times New Roman" w:cs="Times New Roman"/>
        </w:rPr>
        <w:t>R1 = (V</w:t>
      </w:r>
      <w:r w:rsidRPr="00671C4A">
        <w:rPr>
          <w:rFonts w:ascii="Times New Roman" w:hAnsi="Times New Roman" w:cs="Times New Roman"/>
          <w:vertAlign w:val="subscript"/>
        </w:rPr>
        <w:t>CC</w:t>
      </w:r>
      <w:r w:rsidRPr="00671C4A">
        <w:rPr>
          <w:rFonts w:ascii="Times New Roman" w:hAnsi="Times New Roman" w:cs="Times New Roman"/>
        </w:rPr>
        <w:t>-V</w:t>
      </w:r>
      <w:r w:rsidRPr="00671C4A">
        <w:rPr>
          <w:rFonts w:ascii="Times New Roman" w:hAnsi="Times New Roman" w:cs="Times New Roman"/>
          <w:vertAlign w:val="subscript"/>
        </w:rPr>
        <w:t>B</w:t>
      </w:r>
      <w:r w:rsidRPr="00671C4A">
        <w:rPr>
          <w:rFonts w:ascii="Times New Roman" w:hAnsi="Times New Roman" w:cs="Times New Roman"/>
        </w:rPr>
        <w:t>)/I</w:t>
      </w:r>
      <w:r w:rsidRPr="00671C4A">
        <w:rPr>
          <w:rFonts w:ascii="Times New Roman" w:hAnsi="Times New Roman" w:cs="Times New Roman"/>
          <w:vertAlign w:val="subscript"/>
        </w:rPr>
        <w:t>R1</w:t>
      </w:r>
      <w:r w:rsidRPr="00671C4A">
        <w:rPr>
          <w:rFonts w:ascii="Times New Roman" w:hAnsi="Times New Roman" w:cs="Times New Roman"/>
        </w:rPr>
        <w:t> = (12-1.7) V/100µA = 103000Ω.</w:t>
      </w:r>
    </w:p>
    <w:p w14:paraId="5EFE87C8" w14:textId="3DD9D505" w:rsidR="00960EAF" w:rsidRPr="00671C4A" w:rsidRDefault="00960EAF" w:rsidP="00037242">
      <w:pPr>
        <w:tabs>
          <w:tab w:val="left" w:pos="231"/>
        </w:tabs>
        <w:spacing w:after="0" w:line="276" w:lineRule="auto"/>
        <w:jc w:val="both"/>
        <w:rPr>
          <w:rFonts w:ascii="Times New Roman" w:hAnsi="Times New Roman" w:cs="Times New Roman"/>
        </w:rPr>
      </w:pPr>
      <w:r w:rsidRPr="00671C4A">
        <w:rPr>
          <w:rFonts w:ascii="Times New Roman" w:hAnsi="Times New Roman" w:cs="Times New Roman"/>
        </w:rPr>
        <w:t>Approximating, we choose R1 = 100kΩ.</w:t>
      </w:r>
    </w:p>
    <w:p w14:paraId="33E8EC11" w14:textId="77777777" w:rsidR="0084429A" w:rsidRPr="00671C4A" w:rsidRDefault="0084429A" w:rsidP="00037242">
      <w:pPr>
        <w:tabs>
          <w:tab w:val="left" w:pos="231"/>
        </w:tabs>
        <w:spacing w:after="0" w:line="276" w:lineRule="auto"/>
        <w:jc w:val="both"/>
        <w:rPr>
          <w:rFonts w:ascii="Times New Roman" w:hAnsi="Times New Roman" w:cs="Times New Roman"/>
        </w:rPr>
      </w:pPr>
    </w:p>
    <w:p w14:paraId="65ABF578" w14:textId="117DFA86" w:rsidR="00960EAF" w:rsidRPr="00671C4A" w:rsidRDefault="0084429A" w:rsidP="00037242">
      <w:pPr>
        <w:tabs>
          <w:tab w:val="left" w:pos="231"/>
        </w:tabs>
        <w:spacing w:after="0" w:line="276" w:lineRule="auto"/>
        <w:jc w:val="both"/>
        <w:rPr>
          <w:rFonts w:ascii="Times New Roman" w:hAnsi="Times New Roman" w:cs="Times New Roman"/>
        </w:rPr>
      </w:pPr>
      <w:r w:rsidRPr="00671C4A">
        <w:rPr>
          <w:rFonts w:ascii="Times New Roman" w:hAnsi="Times New Roman" w:cs="Times New Roman"/>
        </w:rPr>
        <w:t>R2 = V</w:t>
      </w:r>
      <w:r w:rsidRPr="00671C4A">
        <w:rPr>
          <w:rFonts w:ascii="Times New Roman" w:hAnsi="Times New Roman" w:cs="Times New Roman"/>
          <w:vertAlign w:val="subscript"/>
        </w:rPr>
        <w:t>B</w:t>
      </w:r>
      <w:r w:rsidRPr="00671C4A">
        <w:rPr>
          <w:rFonts w:ascii="Times New Roman" w:hAnsi="Times New Roman" w:cs="Times New Roman"/>
        </w:rPr>
        <w:t>/(I</w:t>
      </w:r>
      <w:r w:rsidRPr="00671C4A">
        <w:rPr>
          <w:rFonts w:ascii="Times New Roman" w:hAnsi="Times New Roman" w:cs="Times New Roman"/>
          <w:vertAlign w:val="subscript"/>
        </w:rPr>
        <w:t>R1</w:t>
      </w:r>
      <w:r w:rsidRPr="00671C4A">
        <w:rPr>
          <w:rFonts w:ascii="Times New Roman" w:hAnsi="Times New Roman" w:cs="Times New Roman"/>
        </w:rPr>
        <w:t>-I</w:t>
      </w:r>
      <w:r w:rsidRPr="00671C4A">
        <w:rPr>
          <w:rFonts w:ascii="Times New Roman" w:hAnsi="Times New Roman" w:cs="Times New Roman"/>
          <w:vertAlign w:val="subscript"/>
        </w:rPr>
        <w:t>B</w:t>
      </w:r>
      <w:r w:rsidRPr="00671C4A">
        <w:rPr>
          <w:rFonts w:ascii="Times New Roman" w:hAnsi="Times New Roman" w:cs="Times New Roman"/>
        </w:rPr>
        <w:t>) = 1.7V/ (100-7.5) µA = 18378Ω</w:t>
      </w:r>
    </w:p>
    <w:p w14:paraId="10F4F96D" w14:textId="77777777" w:rsidR="00960EAF" w:rsidRPr="00671C4A" w:rsidRDefault="00960EAF" w:rsidP="00037242">
      <w:pPr>
        <w:tabs>
          <w:tab w:val="left" w:pos="231"/>
        </w:tabs>
        <w:spacing w:after="0" w:line="276" w:lineRule="auto"/>
        <w:jc w:val="both"/>
        <w:rPr>
          <w:rFonts w:ascii="Times New Roman" w:hAnsi="Times New Roman" w:cs="Times New Roman"/>
        </w:rPr>
      </w:pPr>
      <w:r w:rsidRPr="00671C4A">
        <w:rPr>
          <w:rFonts w:ascii="Times New Roman" w:hAnsi="Times New Roman" w:cs="Times New Roman"/>
        </w:rPr>
        <w:t>Approximating, we choose R2 = 18kΩ.</w:t>
      </w:r>
    </w:p>
    <w:p w14:paraId="2E92E2EB" w14:textId="77777777" w:rsidR="0084429A" w:rsidRPr="00671C4A" w:rsidRDefault="0084429A" w:rsidP="00037242">
      <w:pPr>
        <w:tabs>
          <w:tab w:val="left" w:pos="231"/>
        </w:tabs>
        <w:spacing w:after="0" w:line="276" w:lineRule="auto"/>
        <w:jc w:val="both"/>
        <w:rPr>
          <w:rFonts w:ascii="Times New Roman" w:hAnsi="Times New Roman" w:cs="Times New Roman"/>
        </w:rPr>
      </w:pPr>
    </w:p>
    <w:p w14:paraId="2111959A" w14:textId="54181DB9" w:rsidR="00960EAF" w:rsidRPr="0056362A" w:rsidRDefault="00960EAF" w:rsidP="00037242">
      <w:pPr>
        <w:tabs>
          <w:tab w:val="left" w:pos="231"/>
        </w:tabs>
        <w:spacing w:after="0" w:line="276" w:lineRule="auto"/>
        <w:jc w:val="both"/>
        <w:rPr>
          <w:rFonts w:ascii="Times New Roman" w:hAnsi="Times New Roman" w:cs="Times New Roman"/>
          <w:b/>
          <w:bCs/>
          <w:color w:val="0E2841" w:themeColor="text2"/>
          <w:sz w:val="28"/>
          <w:szCs w:val="28"/>
        </w:rPr>
      </w:pPr>
      <w:r w:rsidRPr="0056362A">
        <w:rPr>
          <w:rFonts w:ascii="Times New Roman" w:hAnsi="Times New Roman" w:cs="Times New Roman"/>
          <w:b/>
          <w:bCs/>
          <w:color w:val="0E2841" w:themeColor="text2"/>
          <w:sz w:val="28"/>
          <w:szCs w:val="28"/>
        </w:rPr>
        <w:t>Find Emitter Resistor (R4)</w:t>
      </w:r>
    </w:p>
    <w:p w14:paraId="3AA507F7" w14:textId="77777777" w:rsidR="00960EAF" w:rsidRPr="00671C4A" w:rsidRDefault="00960EAF" w:rsidP="00037242">
      <w:pPr>
        <w:tabs>
          <w:tab w:val="left" w:pos="231"/>
        </w:tabs>
        <w:spacing w:after="0" w:line="276" w:lineRule="auto"/>
        <w:jc w:val="both"/>
        <w:rPr>
          <w:rFonts w:ascii="Times New Roman" w:hAnsi="Times New Roman" w:cs="Times New Roman"/>
        </w:rPr>
      </w:pPr>
      <w:r w:rsidRPr="00671C4A">
        <w:rPr>
          <w:rFonts w:ascii="Times New Roman" w:hAnsi="Times New Roman" w:cs="Times New Roman"/>
        </w:rPr>
        <w:t>Considering the base-emitter forward voltage VF = 0.7V and assuming IE ≈ IC, the emitter resistor is:</w:t>
      </w:r>
    </w:p>
    <w:p w14:paraId="3E9D2B7D" w14:textId="77777777" w:rsidR="0084429A" w:rsidRPr="00671C4A" w:rsidRDefault="0084429A" w:rsidP="00037242">
      <w:pPr>
        <w:tabs>
          <w:tab w:val="left" w:pos="231"/>
        </w:tabs>
        <w:spacing w:after="0" w:line="276" w:lineRule="auto"/>
        <w:jc w:val="both"/>
        <w:rPr>
          <w:rFonts w:ascii="Times New Roman" w:hAnsi="Times New Roman" w:cs="Times New Roman"/>
        </w:rPr>
      </w:pPr>
    </w:p>
    <w:p w14:paraId="4A5C381F" w14:textId="533BF7C5" w:rsidR="0084429A" w:rsidRPr="00671C4A" w:rsidRDefault="0084429A" w:rsidP="00037242">
      <w:pPr>
        <w:tabs>
          <w:tab w:val="left" w:pos="231"/>
        </w:tabs>
        <w:spacing w:after="0" w:line="276" w:lineRule="auto"/>
        <w:jc w:val="both"/>
        <w:rPr>
          <w:rFonts w:ascii="Times New Roman" w:hAnsi="Times New Roman" w:cs="Times New Roman"/>
        </w:rPr>
      </w:pPr>
      <w:r w:rsidRPr="00671C4A">
        <w:rPr>
          <w:rFonts w:ascii="Times New Roman" w:hAnsi="Times New Roman" w:cs="Times New Roman"/>
        </w:rPr>
        <w:t>R4 = (V</w:t>
      </w:r>
      <w:r w:rsidRPr="00671C4A">
        <w:rPr>
          <w:rFonts w:ascii="Times New Roman" w:hAnsi="Times New Roman" w:cs="Times New Roman"/>
          <w:vertAlign w:val="subscript"/>
        </w:rPr>
        <w:t>B</w:t>
      </w:r>
      <w:r w:rsidRPr="00671C4A">
        <w:rPr>
          <w:rFonts w:ascii="Times New Roman" w:hAnsi="Times New Roman" w:cs="Times New Roman"/>
        </w:rPr>
        <w:t>-V</w:t>
      </w:r>
      <w:r w:rsidRPr="00671C4A">
        <w:rPr>
          <w:rFonts w:ascii="Times New Roman" w:hAnsi="Times New Roman" w:cs="Times New Roman"/>
          <w:vertAlign w:val="subscript"/>
        </w:rPr>
        <w:t>F</w:t>
      </w:r>
      <w:r w:rsidRPr="00671C4A">
        <w:rPr>
          <w:rFonts w:ascii="Times New Roman" w:hAnsi="Times New Roman" w:cs="Times New Roman"/>
        </w:rPr>
        <w:t>)/I</w:t>
      </w:r>
      <w:r w:rsidRPr="00671C4A">
        <w:rPr>
          <w:rFonts w:ascii="Times New Roman" w:hAnsi="Times New Roman" w:cs="Times New Roman"/>
          <w:vertAlign w:val="subscript"/>
        </w:rPr>
        <w:t>C</w:t>
      </w:r>
      <w:r w:rsidRPr="00671C4A">
        <w:rPr>
          <w:rFonts w:ascii="Times New Roman" w:hAnsi="Times New Roman" w:cs="Times New Roman"/>
        </w:rPr>
        <w:t> = (1.7-0.7) V/1mA = 1000Ω</w:t>
      </w:r>
    </w:p>
    <w:p w14:paraId="6DFB5F99" w14:textId="6331BE00" w:rsidR="0084429A" w:rsidRPr="00671C4A" w:rsidRDefault="00960EAF" w:rsidP="00037242">
      <w:pPr>
        <w:tabs>
          <w:tab w:val="left" w:pos="231"/>
        </w:tabs>
        <w:spacing w:after="0" w:line="276" w:lineRule="auto"/>
        <w:jc w:val="both"/>
        <w:rPr>
          <w:rFonts w:ascii="Times New Roman" w:hAnsi="Times New Roman" w:cs="Times New Roman"/>
        </w:rPr>
      </w:pPr>
      <w:r w:rsidRPr="00671C4A">
        <w:rPr>
          <w:rFonts w:ascii="Times New Roman" w:hAnsi="Times New Roman" w:cs="Times New Roman"/>
        </w:rPr>
        <w:t>So, we choose R4 = 1kΩ.</w:t>
      </w:r>
    </w:p>
    <w:p w14:paraId="7DE6AE64" w14:textId="77777777" w:rsidR="0084429A" w:rsidRPr="00671C4A" w:rsidRDefault="0084429A" w:rsidP="00037242">
      <w:pPr>
        <w:tabs>
          <w:tab w:val="left" w:pos="231"/>
        </w:tabs>
        <w:spacing w:after="0" w:line="276" w:lineRule="auto"/>
        <w:jc w:val="both"/>
        <w:rPr>
          <w:rFonts w:ascii="Times New Roman" w:hAnsi="Times New Roman" w:cs="Times New Roman"/>
        </w:rPr>
      </w:pPr>
    </w:p>
    <w:p w14:paraId="68A0647B" w14:textId="4AE1234E" w:rsidR="00F968ED" w:rsidRPr="00037242" w:rsidRDefault="0084429A" w:rsidP="00671C4A">
      <w:pPr>
        <w:tabs>
          <w:tab w:val="left" w:pos="231"/>
        </w:tabs>
        <w:spacing w:after="0" w:line="360" w:lineRule="auto"/>
        <w:jc w:val="both"/>
        <w:rPr>
          <w:rFonts w:ascii="Times New Roman" w:hAnsi="Times New Roman" w:cs="Times New Roman"/>
          <w:b/>
          <w:bCs/>
          <w:color w:val="0E2841" w:themeColor="text2"/>
          <w:sz w:val="28"/>
          <w:szCs w:val="28"/>
        </w:rPr>
      </w:pPr>
      <w:r w:rsidRPr="0056362A">
        <w:rPr>
          <w:rFonts w:ascii="Times New Roman" w:hAnsi="Times New Roman" w:cs="Times New Roman"/>
          <w:b/>
          <w:bCs/>
          <w:color w:val="0E2841" w:themeColor="text2"/>
          <w:sz w:val="28"/>
          <w:szCs w:val="28"/>
        </w:rPr>
        <w:t>The Multistage Amplifier:</w:t>
      </w:r>
    </w:p>
    <w:p w14:paraId="61FFDB64" w14:textId="045802CB" w:rsidR="0084429A" w:rsidRPr="00671C4A" w:rsidRDefault="00F968ED" w:rsidP="00671C4A">
      <w:pPr>
        <w:tabs>
          <w:tab w:val="left" w:pos="231"/>
        </w:tabs>
        <w:spacing w:after="0" w:line="360" w:lineRule="auto"/>
        <w:jc w:val="both"/>
        <w:rPr>
          <w:rFonts w:ascii="Times New Roman" w:hAnsi="Times New Roman" w:cs="Times New Roman"/>
          <w:b/>
          <w:bCs/>
        </w:rPr>
      </w:pPr>
      <w:r w:rsidRPr="00671C4A">
        <w:rPr>
          <w:rFonts w:ascii="Times New Roman" w:hAnsi="Times New Roman" w:cs="Times New Roman"/>
          <w:b/>
          <w:bCs/>
          <w:noProof/>
        </w:rPr>
        <w:drawing>
          <wp:inline distT="0" distB="0" distL="0" distR="0" wp14:anchorId="3F6FD88C" wp14:editId="53528226">
            <wp:extent cx="6644005" cy="3154680"/>
            <wp:effectExtent l="0" t="0" r="4445" b="7620"/>
            <wp:docPr id="937091905" name="Picture 7"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1905" name="Picture 7" descr="A diagram of a circui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6652" cy="3184426"/>
                    </a:xfrm>
                    <a:prstGeom prst="rect">
                      <a:avLst/>
                    </a:prstGeom>
                  </pic:spPr>
                </pic:pic>
              </a:graphicData>
            </a:graphic>
          </wp:inline>
        </w:drawing>
      </w:r>
    </w:p>
    <w:p w14:paraId="1F2CC5F5" w14:textId="3F01435E" w:rsidR="00DC3FD6" w:rsidRPr="00671C4A" w:rsidRDefault="00DC3FD6" w:rsidP="00671C4A">
      <w:pPr>
        <w:tabs>
          <w:tab w:val="left" w:pos="231"/>
        </w:tabs>
        <w:spacing w:after="0" w:line="360" w:lineRule="auto"/>
        <w:jc w:val="both"/>
        <w:rPr>
          <w:rFonts w:ascii="Times New Roman" w:hAnsi="Times New Roman" w:cs="Times New Roman"/>
        </w:rPr>
      </w:pPr>
      <w:r w:rsidRPr="00671C4A">
        <w:rPr>
          <w:rFonts w:ascii="Times New Roman" w:hAnsi="Times New Roman" w:cs="Times New Roman"/>
        </w:rPr>
        <w:t>This circuit is a 4-stage cascaded common-emitter Class A amplifier using 2N3904 NPN transistors, designed to amplify weak signals. Each stage follows a similar structure, where a transistor amplifies the input signal and passes it to the next stage through coupling capacitors (C2 to C5). These capacitors allow AC signals to pass while blocking DC, preventing unwanted shifts in biasing between stages. The resistor pairs (R1-R16) form voltage divider bias networks, ensuring stable transistor operation.</w:t>
      </w:r>
    </w:p>
    <w:p w14:paraId="13B30FCA" w14:textId="368547FA" w:rsidR="00DC3FD6" w:rsidRPr="00671C4A" w:rsidRDefault="00DC3FD6" w:rsidP="00671C4A">
      <w:pPr>
        <w:tabs>
          <w:tab w:val="left" w:pos="231"/>
        </w:tabs>
        <w:spacing w:after="0" w:line="360" w:lineRule="auto"/>
        <w:jc w:val="both"/>
        <w:rPr>
          <w:rFonts w:ascii="Times New Roman" w:hAnsi="Times New Roman" w:cs="Times New Roman"/>
        </w:rPr>
      </w:pPr>
      <w:r w:rsidRPr="00671C4A">
        <w:rPr>
          <w:rFonts w:ascii="Times New Roman" w:hAnsi="Times New Roman" w:cs="Times New Roman"/>
          <w:b/>
          <w:bCs/>
        </w:rPr>
        <w:t>The collector resistors (5.6kΩ) determine voltage gain</w:t>
      </w:r>
      <w:r w:rsidRPr="00671C4A">
        <w:rPr>
          <w:rFonts w:ascii="Times New Roman" w:hAnsi="Times New Roman" w:cs="Times New Roman"/>
        </w:rPr>
        <w:t>, while</w:t>
      </w:r>
      <w:r w:rsidRPr="00671C4A">
        <w:rPr>
          <w:rFonts w:ascii="Times New Roman" w:hAnsi="Times New Roman" w:cs="Times New Roman"/>
          <w:b/>
          <w:bCs/>
        </w:rPr>
        <w:t xml:space="preserve"> the emitter resistors (1kΩ) provide negative feedback, </w:t>
      </w:r>
      <w:r w:rsidRPr="00671C4A">
        <w:rPr>
          <w:rFonts w:ascii="Times New Roman" w:hAnsi="Times New Roman" w:cs="Times New Roman"/>
        </w:rPr>
        <w:t>improving stability and reducing distortion. Each stage progressively increases the signal amplitude, making this design suitable for applications requiring high gain. The final</w:t>
      </w:r>
      <w:r w:rsidR="00037242">
        <w:rPr>
          <w:rFonts w:ascii="Times New Roman" w:hAnsi="Times New Roman" w:cs="Times New Roman"/>
        </w:rPr>
        <w:t xml:space="preserve"> </w:t>
      </w:r>
      <w:r w:rsidRPr="00671C4A">
        <w:rPr>
          <w:rFonts w:ascii="Times New Roman" w:hAnsi="Times New Roman" w:cs="Times New Roman"/>
        </w:rPr>
        <w:t xml:space="preserve">amplified output is taken from Q3’s collector via C5, and the circuit operates with a 12V DC power supply (V2). </w:t>
      </w:r>
    </w:p>
    <w:p w14:paraId="337E89F5" w14:textId="60FAF7FB" w:rsidR="00BF6E5B" w:rsidRPr="00037242" w:rsidRDefault="00BF6E5B" w:rsidP="00671C4A">
      <w:pPr>
        <w:spacing w:after="0" w:line="360" w:lineRule="auto"/>
        <w:jc w:val="both"/>
        <w:rPr>
          <w:rFonts w:ascii="Times New Roman" w:hAnsi="Times New Roman" w:cs="Times New Roman"/>
          <w:b/>
          <w:bCs/>
          <w:color w:val="0E2841" w:themeColor="text2"/>
          <w:sz w:val="32"/>
          <w:szCs w:val="32"/>
        </w:rPr>
      </w:pPr>
      <w:r w:rsidRPr="00037242">
        <w:rPr>
          <w:rFonts w:ascii="Times New Roman" w:hAnsi="Times New Roman" w:cs="Times New Roman"/>
          <w:b/>
          <w:bCs/>
          <w:color w:val="0E2841" w:themeColor="text2"/>
          <w:sz w:val="32"/>
          <w:szCs w:val="32"/>
        </w:rPr>
        <w:lastRenderedPageBreak/>
        <w:t>Simulation Results: Input and Output Waveforms:</w:t>
      </w:r>
    </w:p>
    <w:p w14:paraId="19DA4F33" w14:textId="3A9E9B16" w:rsidR="00037242" w:rsidRPr="00671C4A" w:rsidRDefault="00BF6E5B" w:rsidP="00671C4A">
      <w:pPr>
        <w:spacing w:after="0" w:line="360" w:lineRule="auto"/>
        <w:jc w:val="both"/>
        <w:rPr>
          <w:rFonts w:ascii="Times New Roman" w:hAnsi="Times New Roman" w:cs="Times New Roman"/>
        </w:rPr>
      </w:pPr>
      <w:r w:rsidRPr="00671C4A">
        <w:rPr>
          <w:rFonts w:ascii="Times New Roman" w:hAnsi="Times New Roman" w:cs="Times New Roman"/>
        </w:rPr>
        <w:t>This section presents the simulation results of the amplifier. The input and output waveforms are analyzed to evaluate the amplifier's performance in terms of gain, linearity, and distortion. The input signal was designed to replicate a small audio signal, while the output waveform demonstrates the amplifier's ability to amplify the signal effectively.</w:t>
      </w:r>
    </w:p>
    <w:p w14:paraId="48B5A67A" w14:textId="213222B4" w:rsidR="00BF6E5B" w:rsidRPr="00037242" w:rsidRDefault="00BF6E5B" w:rsidP="00671C4A">
      <w:pPr>
        <w:spacing w:after="0" w:line="360" w:lineRule="auto"/>
        <w:jc w:val="both"/>
        <w:rPr>
          <w:rFonts w:ascii="Times New Roman" w:hAnsi="Times New Roman" w:cs="Times New Roman"/>
          <w:b/>
          <w:bCs/>
          <w:color w:val="0E2841" w:themeColor="text2"/>
          <w:sz w:val="28"/>
          <w:szCs w:val="28"/>
        </w:rPr>
      </w:pPr>
      <w:r w:rsidRPr="00037242">
        <w:rPr>
          <w:rFonts w:ascii="Times New Roman" w:hAnsi="Times New Roman" w:cs="Times New Roman"/>
          <w:b/>
          <w:bCs/>
          <w:color w:val="0E2841" w:themeColor="text2"/>
          <w:sz w:val="28"/>
          <w:szCs w:val="28"/>
        </w:rPr>
        <w:t>Input Signal Parameters:</w:t>
      </w:r>
    </w:p>
    <w:p w14:paraId="201929D7" w14:textId="207C07FE" w:rsidR="00BF6E5B" w:rsidRPr="00671C4A" w:rsidRDefault="00BF6E5B" w:rsidP="00671C4A">
      <w:pPr>
        <w:spacing w:after="0" w:line="360" w:lineRule="auto"/>
        <w:jc w:val="both"/>
        <w:rPr>
          <w:rFonts w:ascii="Times New Roman" w:hAnsi="Times New Roman" w:cs="Times New Roman"/>
        </w:rPr>
      </w:pPr>
      <w:r w:rsidRPr="00671C4A">
        <w:rPr>
          <w:rFonts w:ascii="Times New Roman" w:hAnsi="Times New Roman" w:cs="Times New Roman"/>
        </w:rPr>
        <w:t xml:space="preserve">The input signal to the amplifier was simulated using a VSIN source in PSpice. To replicate a typical small audio signal, such as that produced by </w:t>
      </w:r>
      <w:r w:rsidRPr="00671C4A">
        <w:rPr>
          <w:rFonts w:ascii="Times New Roman" w:hAnsi="Times New Roman" w:cs="Times New Roman"/>
          <w:b/>
          <w:bCs/>
        </w:rPr>
        <w:t>a human voice</w:t>
      </w:r>
      <w:r w:rsidRPr="00671C4A">
        <w:rPr>
          <w:rFonts w:ascii="Times New Roman" w:hAnsi="Times New Roman" w:cs="Times New Roman"/>
        </w:rPr>
        <w:t>, the input signal was designed with the following parameters:</w:t>
      </w:r>
    </w:p>
    <w:p w14:paraId="0066ECC2" w14:textId="77777777" w:rsidR="00BF6E5B" w:rsidRPr="00671C4A" w:rsidRDefault="00BF6E5B" w:rsidP="00671C4A">
      <w:pPr>
        <w:spacing w:after="0" w:line="360" w:lineRule="auto"/>
        <w:jc w:val="both"/>
        <w:rPr>
          <w:rFonts w:ascii="Times New Roman" w:hAnsi="Times New Roman" w:cs="Times New Roman"/>
        </w:rPr>
      </w:pPr>
      <w:r w:rsidRPr="00671C4A">
        <w:rPr>
          <w:rFonts w:ascii="Times New Roman" w:hAnsi="Times New Roman" w:cs="Times New Roman"/>
          <w:b/>
          <w:bCs/>
        </w:rPr>
        <w:t>Amplitude (VAMPL):</w:t>
      </w:r>
      <w:r w:rsidRPr="00671C4A">
        <w:rPr>
          <w:rFonts w:ascii="Times New Roman" w:hAnsi="Times New Roman" w:cs="Times New Roman"/>
        </w:rPr>
        <w:t> 10 mV, representing the small signal level of a human voice.</w:t>
      </w:r>
    </w:p>
    <w:p w14:paraId="0795852E" w14:textId="77777777" w:rsidR="00BF6E5B" w:rsidRPr="00671C4A" w:rsidRDefault="00BF6E5B" w:rsidP="00671C4A">
      <w:pPr>
        <w:spacing w:after="0" w:line="360" w:lineRule="auto"/>
        <w:jc w:val="both"/>
        <w:rPr>
          <w:rFonts w:ascii="Times New Roman" w:hAnsi="Times New Roman" w:cs="Times New Roman"/>
        </w:rPr>
      </w:pPr>
      <w:r w:rsidRPr="00671C4A">
        <w:rPr>
          <w:rFonts w:ascii="Times New Roman" w:hAnsi="Times New Roman" w:cs="Times New Roman"/>
          <w:b/>
          <w:bCs/>
        </w:rPr>
        <w:t>Frequency (FREQ):</w:t>
      </w:r>
      <w:r w:rsidRPr="00671C4A">
        <w:rPr>
          <w:rFonts w:ascii="Times New Roman" w:hAnsi="Times New Roman" w:cs="Times New Roman"/>
        </w:rPr>
        <w:t> 1 kHz, chosen as a standard mid-range frequency within the human voice spectrum. While the fundamental frequency of the human voice ranges from 85 Hz to 255 Hz, the harmonics extend up to 4 kHz, making 1 kHz a suitable test frequency for evaluating the amplifier's performance.</w:t>
      </w:r>
    </w:p>
    <w:p w14:paraId="5103FDF3" w14:textId="71B0683E" w:rsidR="00BF6E5B" w:rsidRPr="00671C4A" w:rsidRDefault="00BF6E5B" w:rsidP="00671C4A">
      <w:pPr>
        <w:spacing w:after="0" w:line="360" w:lineRule="auto"/>
        <w:jc w:val="both"/>
        <w:rPr>
          <w:rFonts w:ascii="Times New Roman" w:hAnsi="Times New Roman" w:cs="Times New Roman"/>
        </w:rPr>
      </w:pPr>
      <w:r w:rsidRPr="00671C4A">
        <w:rPr>
          <w:rFonts w:ascii="Times New Roman" w:hAnsi="Times New Roman" w:cs="Times New Roman"/>
          <w:b/>
          <w:bCs/>
        </w:rPr>
        <w:t>DC Offset (VOFF):</w:t>
      </w:r>
      <w:r w:rsidRPr="00671C4A">
        <w:rPr>
          <w:rFonts w:ascii="Times New Roman" w:hAnsi="Times New Roman" w:cs="Times New Roman"/>
        </w:rPr>
        <w:t> 0 V, as the human voice is an AC signal with no DC component.</w:t>
      </w:r>
    </w:p>
    <w:p w14:paraId="5215E20A" w14:textId="4CA75731" w:rsidR="00BF6E5B" w:rsidRPr="00671C4A" w:rsidRDefault="00BF6E5B"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4AC8E1EB" wp14:editId="1659D3EA">
            <wp:extent cx="6645275" cy="4008120"/>
            <wp:effectExtent l="0" t="0" r="3175" b="0"/>
            <wp:docPr id="1490091612" name="Picture 5"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1612" name="Picture 5" descr="A graph with lines in the midd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661085" cy="4017656"/>
                    </a:xfrm>
                    <a:prstGeom prst="rect">
                      <a:avLst/>
                    </a:prstGeom>
                  </pic:spPr>
                </pic:pic>
              </a:graphicData>
            </a:graphic>
          </wp:inline>
        </w:drawing>
      </w:r>
    </w:p>
    <w:p w14:paraId="70F18179" w14:textId="77777777" w:rsidR="00BF6E5B" w:rsidRPr="00671C4A" w:rsidRDefault="00BF6E5B" w:rsidP="00671C4A">
      <w:pPr>
        <w:spacing w:after="0" w:line="360" w:lineRule="auto"/>
        <w:jc w:val="both"/>
        <w:rPr>
          <w:rFonts w:ascii="Times New Roman" w:hAnsi="Times New Roman" w:cs="Times New Roman"/>
        </w:rPr>
      </w:pPr>
    </w:p>
    <w:p w14:paraId="5DD5CB6A" w14:textId="3505CD38" w:rsidR="00B23568" w:rsidRPr="00037242" w:rsidRDefault="00B23568" w:rsidP="00671C4A">
      <w:pPr>
        <w:spacing w:after="0" w:line="360" w:lineRule="auto"/>
        <w:jc w:val="both"/>
        <w:rPr>
          <w:rFonts w:ascii="Times New Roman" w:hAnsi="Times New Roman" w:cs="Times New Roman"/>
          <w:b/>
          <w:bCs/>
          <w:color w:val="0E2841" w:themeColor="text2"/>
          <w:sz w:val="28"/>
          <w:szCs w:val="28"/>
        </w:rPr>
      </w:pPr>
      <w:r w:rsidRPr="00037242">
        <w:rPr>
          <w:rFonts w:ascii="Times New Roman" w:hAnsi="Times New Roman" w:cs="Times New Roman"/>
          <w:b/>
          <w:bCs/>
          <w:color w:val="0E2841" w:themeColor="text2"/>
          <w:sz w:val="28"/>
          <w:szCs w:val="28"/>
        </w:rPr>
        <w:t>Output Signal Parameters:</w:t>
      </w:r>
    </w:p>
    <w:p w14:paraId="477B9BC4" w14:textId="560E0863" w:rsidR="00BF6E5B" w:rsidRPr="00671C4A" w:rsidRDefault="00B23568" w:rsidP="00671C4A">
      <w:pPr>
        <w:spacing w:after="0" w:line="360" w:lineRule="auto"/>
        <w:jc w:val="both"/>
        <w:rPr>
          <w:rFonts w:ascii="Times New Roman" w:hAnsi="Times New Roman" w:cs="Times New Roman"/>
        </w:rPr>
      </w:pPr>
      <w:r w:rsidRPr="00671C4A">
        <w:rPr>
          <w:rFonts w:ascii="Times New Roman" w:hAnsi="Times New Roman" w:cs="Times New Roman"/>
        </w:rPr>
        <w:t xml:space="preserve">The output waveform of the 4-stage Class A common emitter NPN amplifier is shown below. The output signal demonstrates the successful amplification of the input signal while maintaining its sinusoidal shape, indicating minimal distortion. The amplifier achieves a gain too which ensures that the small signal (10 mV) is amplified </w:t>
      </w:r>
      <w:r w:rsidRPr="00671C4A">
        <w:rPr>
          <w:rFonts w:ascii="Times New Roman" w:hAnsi="Times New Roman" w:cs="Times New Roman"/>
        </w:rPr>
        <w:lastRenderedPageBreak/>
        <w:t>to a usable level. The output waveform confirms the amplifier's ability to handle audio signals within the human voice frequency range, making it suitable for audio applications.</w:t>
      </w:r>
    </w:p>
    <w:p w14:paraId="75C74401" w14:textId="77777777" w:rsidR="00B23568" w:rsidRPr="00671C4A" w:rsidRDefault="00B23568" w:rsidP="00671C4A">
      <w:pPr>
        <w:spacing w:after="0" w:line="360" w:lineRule="auto"/>
        <w:jc w:val="both"/>
        <w:rPr>
          <w:rFonts w:ascii="Times New Roman" w:hAnsi="Times New Roman" w:cs="Times New Roman"/>
        </w:rPr>
      </w:pPr>
    </w:p>
    <w:p w14:paraId="474DBD87" w14:textId="0F237D18" w:rsidR="00BF6E5B" w:rsidRPr="00671C4A" w:rsidRDefault="00F968ED" w:rsidP="00037242">
      <w:pPr>
        <w:spacing w:after="0" w:line="360" w:lineRule="auto"/>
        <w:jc w:val="center"/>
        <w:rPr>
          <w:rFonts w:ascii="Times New Roman" w:hAnsi="Times New Roman" w:cs="Times New Roman"/>
        </w:rPr>
      </w:pPr>
      <w:r w:rsidRPr="00671C4A">
        <w:rPr>
          <w:rFonts w:ascii="Times New Roman" w:hAnsi="Times New Roman" w:cs="Times New Roman"/>
          <w:noProof/>
        </w:rPr>
        <w:drawing>
          <wp:inline distT="0" distB="0" distL="0" distR="0" wp14:anchorId="7EC2398C" wp14:editId="54E5BDA2">
            <wp:extent cx="6403800" cy="4030980"/>
            <wp:effectExtent l="0" t="0" r="0" b="7620"/>
            <wp:docPr id="2091988935" name="Picture 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8935" name="Picture 8" descr="A graph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407896" cy="4033558"/>
                    </a:xfrm>
                    <a:prstGeom prst="rect">
                      <a:avLst/>
                    </a:prstGeom>
                  </pic:spPr>
                </pic:pic>
              </a:graphicData>
            </a:graphic>
          </wp:inline>
        </w:drawing>
      </w:r>
    </w:p>
    <w:p w14:paraId="14F5A492" w14:textId="77777777" w:rsidR="00E70FD1" w:rsidRPr="00671C4A" w:rsidRDefault="00E70FD1" w:rsidP="00671C4A">
      <w:pPr>
        <w:spacing w:after="0" w:line="360" w:lineRule="auto"/>
        <w:jc w:val="both"/>
        <w:rPr>
          <w:rFonts w:ascii="Times New Roman" w:hAnsi="Times New Roman" w:cs="Times New Roman"/>
          <w:b/>
          <w:bCs/>
        </w:rPr>
      </w:pPr>
      <w:r w:rsidRPr="00671C4A">
        <w:rPr>
          <w:rFonts w:ascii="Times New Roman" w:hAnsi="Times New Roman" w:cs="Times New Roman"/>
          <w:b/>
          <w:bCs/>
        </w:rPr>
        <w:t>Input, Output, and Stage-wise Amplifier Waveforms</w:t>
      </w:r>
    </w:p>
    <w:p w14:paraId="2EB7231F" w14:textId="77777777" w:rsidR="00E70FD1" w:rsidRPr="00671C4A" w:rsidRDefault="00E70FD1" w:rsidP="00671C4A">
      <w:pPr>
        <w:spacing w:after="0" w:line="360" w:lineRule="auto"/>
        <w:jc w:val="both"/>
        <w:rPr>
          <w:rFonts w:ascii="Times New Roman" w:hAnsi="Times New Roman" w:cs="Times New Roman"/>
        </w:rPr>
      </w:pPr>
      <w:r w:rsidRPr="00671C4A">
        <w:rPr>
          <w:rFonts w:ascii="Times New Roman" w:hAnsi="Times New Roman" w:cs="Times New Roman"/>
        </w:rPr>
        <w:t>To provide a comprehensive analysis of the amplifier's performance, this section includes a combined graph showing the following waveforms:</w:t>
      </w:r>
    </w:p>
    <w:p w14:paraId="42CB2AF0" w14:textId="77777777" w:rsidR="00E70FD1" w:rsidRPr="00671C4A" w:rsidRDefault="00E70FD1" w:rsidP="00671C4A">
      <w:pPr>
        <w:spacing w:after="0" w:line="360" w:lineRule="auto"/>
        <w:jc w:val="both"/>
        <w:rPr>
          <w:rFonts w:ascii="Times New Roman" w:hAnsi="Times New Roman" w:cs="Times New Roman"/>
        </w:rPr>
      </w:pPr>
      <w:r w:rsidRPr="00671C4A">
        <w:rPr>
          <w:rFonts w:ascii="Times New Roman" w:hAnsi="Times New Roman" w:cs="Times New Roman"/>
          <w:b/>
          <w:bCs/>
        </w:rPr>
        <w:t>Input Signal:</w:t>
      </w:r>
      <w:r w:rsidRPr="00671C4A">
        <w:rPr>
          <w:rFonts w:ascii="Times New Roman" w:hAnsi="Times New Roman" w:cs="Times New Roman"/>
        </w:rPr>
        <w:t> The original 10 mV, 1 kHz sinusoidal input signal.</w:t>
      </w:r>
    </w:p>
    <w:p w14:paraId="073B0864" w14:textId="77777777" w:rsidR="00E70FD1" w:rsidRPr="00671C4A" w:rsidRDefault="00E70FD1" w:rsidP="00671C4A">
      <w:pPr>
        <w:spacing w:after="0" w:line="360" w:lineRule="auto"/>
        <w:jc w:val="both"/>
        <w:rPr>
          <w:rFonts w:ascii="Times New Roman" w:hAnsi="Times New Roman" w:cs="Times New Roman"/>
        </w:rPr>
      </w:pPr>
      <w:r w:rsidRPr="00671C4A">
        <w:rPr>
          <w:rFonts w:ascii="Times New Roman" w:hAnsi="Times New Roman" w:cs="Times New Roman"/>
          <w:b/>
          <w:bCs/>
        </w:rPr>
        <w:t>Output Signal (Across Capacitor and Load):</w:t>
      </w:r>
      <w:r w:rsidRPr="00671C4A">
        <w:rPr>
          <w:rFonts w:ascii="Times New Roman" w:hAnsi="Times New Roman" w:cs="Times New Roman"/>
        </w:rPr>
        <w:t> The final amplified output signal after passing through all four stages of the amplifier.</w:t>
      </w:r>
    </w:p>
    <w:p w14:paraId="7EBD9793" w14:textId="77777777" w:rsidR="00E70FD1" w:rsidRPr="00671C4A" w:rsidRDefault="00E70FD1" w:rsidP="00671C4A">
      <w:pPr>
        <w:spacing w:after="0" w:line="360" w:lineRule="auto"/>
        <w:jc w:val="both"/>
        <w:rPr>
          <w:rFonts w:ascii="Times New Roman" w:hAnsi="Times New Roman" w:cs="Times New Roman"/>
        </w:rPr>
      </w:pPr>
      <w:r w:rsidRPr="00671C4A">
        <w:rPr>
          <w:rFonts w:ascii="Times New Roman" w:hAnsi="Times New Roman" w:cs="Times New Roman"/>
          <w:b/>
          <w:bCs/>
        </w:rPr>
        <w:t>Output of Each Stage:</w:t>
      </w:r>
      <w:r w:rsidRPr="00671C4A">
        <w:rPr>
          <w:rFonts w:ascii="Times New Roman" w:hAnsi="Times New Roman" w:cs="Times New Roman"/>
        </w:rPr>
        <w:t> The output waveform at the end of each of the four amplifier stages, demonstrating the progressive amplification of the signal.</w:t>
      </w:r>
    </w:p>
    <w:p w14:paraId="776C5E2A" w14:textId="368D844E" w:rsidR="00E70FD1" w:rsidRPr="00671C4A" w:rsidRDefault="00E70FD1"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6E196885" wp14:editId="44C10B20">
            <wp:extent cx="6645910" cy="1554480"/>
            <wp:effectExtent l="0" t="0" r="2540" b="7620"/>
            <wp:docPr id="963865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65620" name="Picture 9638656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1554480"/>
                    </a:xfrm>
                    <a:prstGeom prst="rect">
                      <a:avLst/>
                    </a:prstGeom>
                  </pic:spPr>
                </pic:pic>
              </a:graphicData>
            </a:graphic>
          </wp:inline>
        </w:drawing>
      </w:r>
    </w:p>
    <w:p w14:paraId="4A6CEBE5" w14:textId="77777777" w:rsidR="00E70FD1" w:rsidRPr="00671C4A" w:rsidRDefault="00E70FD1" w:rsidP="00671C4A">
      <w:pPr>
        <w:spacing w:after="0" w:line="360" w:lineRule="auto"/>
        <w:jc w:val="both"/>
        <w:rPr>
          <w:rFonts w:ascii="Times New Roman" w:hAnsi="Times New Roman" w:cs="Times New Roman"/>
        </w:rPr>
      </w:pPr>
      <w:r w:rsidRPr="00671C4A">
        <w:rPr>
          <w:rFonts w:ascii="Times New Roman" w:hAnsi="Times New Roman" w:cs="Times New Roman"/>
        </w:rPr>
        <w:t>This combined graph allows for a clear comparison of the signal's transformation at each stage, highlighting the gain contribution of each stage and the overall amplification achieved by the 4-stage Class A common emitter amplifier.</w:t>
      </w:r>
    </w:p>
    <w:p w14:paraId="79664B2D" w14:textId="7F48ADA4" w:rsidR="00E70FD1" w:rsidRPr="00037242" w:rsidRDefault="008E5EDF" w:rsidP="00671C4A">
      <w:pPr>
        <w:spacing w:after="0" w:line="360" w:lineRule="auto"/>
        <w:jc w:val="both"/>
        <w:rPr>
          <w:rFonts w:ascii="Times New Roman" w:hAnsi="Times New Roman" w:cs="Times New Roman"/>
          <w:b/>
          <w:bCs/>
          <w:color w:val="0E2841" w:themeColor="text2"/>
          <w:sz w:val="28"/>
          <w:szCs w:val="28"/>
        </w:rPr>
      </w:pPr>
      <w:r w:rsidRPr="00037242">
        <w:rPr>
          <w:rFonts w:ascii="Times New Roman" w:hAnsi="Times New Roman" w:cs="Times New Roman"/>
          <w:b/>
          <w:bCs/>
          <w:color w:val="0E2841" w:themeColor="text2"/>
          <w:sz w:val="28"/>
          <w:szCs w:val="28"/>
        </w:rPr>
        <w:lastRenderedPageBreak/>
        <w:t>Calculating the Gain:</w:t>
      </w:r>
    </w:p>
    <w:p w14:paraId="565CE191" w14:textId="5AE7ED3D" w:rsidR="002D5618" w:rsidRPr="00671C4A"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Given Data</w:t>
      </w:r>
      <w:r w:rsidR="00037242">
        <w:rPr>
          <w:rFonts w:ascii="Times New Roman" w:hAnsi="Times New Roman" w:cs="Times New Roman"/>
        </w:rPr>
        <w:t>-</w:t>
      </w:r>
    </w:p>
    <w:p w14:paraId="42C13380" w14:textId="2C7394D5" w:rsidR="002D5618" w:rsidRPr="00671C4A" w:rsidRDefault="002D5618"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69218B9D" wp14:editId="7C46F3A7">
            <wp:extent cx="6645910" cy="4649470"/>
            <wp:effectExtent l="0" t="0" r="2540" b="0"/>
            <wp:docPr id="372925239"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25239" name="Picture 1" descr="A graph with lines and numbers&#10;&#10;AI-generated content may be incorrect."/>
                    <pic:cNvPicPr/>
                  </pic:nvPicPr>
                  <pic:blipFill>
                    <a:blip r:embed="rId18"/>
                    <a:stretch>
                      <a:fillRect/>
                    </a:stretch>
                  </pic:blipFill>
                  <pic:spPr>
                    <a:xfrm>
                      <a:off x="0" y="0"/>
                      <a:ext cx="6645910" cy="4649470"/>
                    </a:xfrm>
                    <a:prstGeom prst="rect">
                      <a:avLst/>
                    </a:prstGeom>
                  </pic:spPr>
                </pic:pic>
              </a:graphicData>
            </a:graphic>
          </wp:inline>
        </w:drawing>
      </w:r>
    </w:p>
    <w:p w14:paraId="36BD8CB0" w14:textId="77777777" w:rsidR="008E5EDF" w:rsidRPr="00671C4A" w:rsidRDefault="008E5EDF" w:rsidP="00671C4A">
      <w:pPr>
        <w:spacing w:after="0" w:line="360" w:lineRule="auto"/>
        <w:jc w:val="both"/>
        <w:rPr>
          <w:rFonts w:ascii="Times New Roman" w:hAnsi="Times New Roman" w:cs="Times New Roman"/>
          <w:b/>
          <w:bCs/>
        </w:rPr>
      </w:pPr>
      <w:r w:rsidRPr="00671C4A">
        <w:rPr>
          <w:rFonts w:ascii="Times New Roman" w:hAnsi="Times New Roman" w:cs="Times New Roman"/>
          <w:b/>
          <w:bCs/>
        </w:rPr>
        <w:t>Input Signal:</w:t>
      </w:r>
    </w:p>
    <w:p w14:paraId="20CB04EB" w14:textId="265E9BD3" w:rsidR="008E5EDF" w:rsidRPr="00671C4A"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Positive peak voltage (Vin+): 10 mV</w:t>
      </w:r>
    </w:p>
    <w:p w14:paraId="27888211" w14:textId="65527CDF" w:rsidR="008E5EDF" w:rsidRPr="00671C4A"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Negative peak voltage (Vin−​): -10 mV</w:t>
      </w:r>
    </w:p>
    <w:p w14:paraId="619A83BB" w14:textId="2D5BF408" w:rsidR="008E5EDF"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Peak-to-peak input voltage (Vin(p−</w:t>
      </w:r>
      <w:proofErr w:type="gramStart"/>
      <w:r w:rsidRPr="00671C4A">
        <w:rPr>
          <w:rFonts w:ascii="Times New Roman" w:hAnsi="Times New Roman" w:cs="Times New Roman"/>
        </w:rPr>
        <w:t>p</w:t>
      </w:r>
      <w:r w:rsidR="00CA435B" w:rsidRPr="00671C4A">
        <w:rPr>
          <w:rFonts w:ascii="Times New Roman" w:hAnsi="Times New Roman" w:cs="Times New Roman"/>
        </w:rPr>
        <w:t>)+</w:t>
      </w:r>
      <w:proofErr w:type="gramEnd"/>
      <w:r w:rsidR="00CA435B" w:rsidRPr="00671C4A">
        <w:rPr>
          <w:rFonts w:ascii="Times New Roman" w:hAnsi="Times New Roman" w:cs="Times New Roman"/>
        </w:rPr>
        <w:t>) - (Vin(p−p)-</w:t>
      </w:r>
      <w:r w:rsidRPr="00671C4A">
        <w:rPr>
          <w:rFonts w:ascii="Times New Roman" w:hAnsi="Times New Roman" w:cs="Times New Roman"/>
        </w:rPr>
        <w:t>​):</w:t>
      </w:r>
    </w:p>
    <w:p w14:paraId="3BAD9F10" w14:textId="77777777" w:rsidR="00037242" w:rsidRPr="00671C4A" w:rsidRDefault="00037242" w:rsidP="00671C4A">
      <w:pPr>
        <w:spacing w:after="0" w:line="360" w:lineRule="auto"/>
        <w:jc w:val="both"/>
        <w:rPr>
          <w:rFonts w:ascii="Times New Roman" w:hAnsi="Times New Roman" w:cs="Times New Roman"/>
        </w:rPr>
      </w:pPr>
    </w:p>
    <w:p w14:paraId="62EEF6B2" w14:textId="758A6F97" w:rsidR="008E5EDF" w:rsidRPr="00671C4A"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 xml:space="preserve">Vin(p−p) = </w:t>
      </w:r>
      <w:r w:rsidR="00CA435B" w:rsidRPr="00671C4A">
        <w:rPr>
          <w:rFonts w:ascii="Times New Roman" w:hAnsi="Times New Roman" w:cs="Times New Roman"/>
        </w:rPr>
        <w:t>(Vin+)</w:t>
      </w:r>
      <w:r w:rsidRPr="00671C4A">
        <w:rPr>
          <w:rFonts w:ascii="Times New Roman" w:hAnsi="Times New Roman" w:cs="Times New Roman"/>
        </w:rPr>
        <w:t>​</w:t>
      </w:r>
      <w:r w:rsidR="00CA435B" w:rsidRPr="00671C4A">
        <w:rPr>
          <w:rFonts w:ascii="Times New Roman" w:hAnsi="Times New Roman" w:cs="Times New Roman"/>
        </w:rPr>
        <w:t xml:space="preserve"> </w:t>
      </w:r>
      <w:r w:rsidRPr="00671C4A">
        <w:rPr>
          <w:rFonts w:ascii="Times New Roman" w:hAnsi="Times New Roman" w:cs="Times New Roman"/>
        </w:rPr>
        <w:t>−</w:t>
      </w:r>
      <w:r w:rsidR="00CA435B" w:rsidRPr="00671C4A">
        <w:rPr>
          <w:rFonts w:ascii="Times New Roman" w:hAnsi="Times New Roman" w:cs="Times New Roman"/>
        </w:rPr>
        <w:t xml:space="preserve"> (Vin−) = </w:t>
      </w:r>
      <w:r w:rsidRPr="00671C4A">
        <w:rPr>
          <w:rFonts w:ascii="Times New Roman" w:hAnsi="Times New Roman" w:cs="Times New Roman"/>
        </w:rPr>
        <w:t>10mV−(−10mV) =</w:t>
      </w:r>
      <w:r w:rsidR="00CA435B" w:rsidRPr="00671C4A">
        <w:rPr>
          <w:rFonts w:ascii="Times New Roman" w:hAnsi="Times New Roman" w:cs="Times New Roman"/>
        </w:rPr>
        <w:t xml:space="preserve"> </w:t>
      </w:r>
      <w:r w:rsidRPr="00671C4A">
        <w:rPr>
          <w:rFonts w:ascii="Times New Roman" w:hAnsi="Times New Roman" w:cs="Times New Roman"/>
        </w:rPr>
        <w:t>20mV</w:t>
      </w:r>
    </w:p>
    <w:p w14:paraId="0CE6DD24" w14:textId="77777777" w:rsidR="008E5EDF" w:rsidRPr="00671C4A" w:rsidRDefault="008E5EDF" w:rsidP="00671C4A">
      <w:pPr>
        <w:spacing w:after="0" w:line="360" w:lineRule="auto"/>
        <w:jc w:val="both"/>
        <w:rPr>
          <w:rFonts w:ascii="Times New Roman" w:hAnsi="Times New Roman" w:cs="Times New Roman"/>
          <w:b/>
          <w:bCs/>
        </w:rPr>
      </w:pPr>
      <w:r w:rsidRPr="00671C4A">
        <w:rPr>
          <w:rFonts w:ascii="Times New Roman" w:hAnsi="Times New Roman" w:cs="Times New Roman"/>
          <w:b/>
          <w:bCs/>
        </w:rPr>
        <w:t>Output Signal:</w:t>
      </w:r>
    </w:p>
    <w:p w14:paraId="0FBE744A" w14:textId="65B77768" w:rsidR="008E5EDF" w:rsidRPr="00671C4A"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Upper peak voltage (</w:t>
      </w:r>
      <w:proofErr w:type="spellStart"/>
      <w:r w:rsidRPr="00671C4A">
        <w:rPr>
          <w:rFonts w:ascii="Times New Roman" w:hAnsi="Times New Roman" w:cs="Times New Roman"/>
        </w:rPr>
        <w:t>Vout</w:t>
      </w:r>
      <w:proofErr w:type="spellEnd"/>
      <w:r w:rsidRPr="00671C4A">
        <w:rPr>
          <w:rFonts w:ascii="Times New Roman" w:hAnsi="Times New Roman" w:cs="Times New Roman"/>
        </w:rPr>
        <w:t>+)</w:t>
      </w:r>
      <w:r w:rsidR="00CA435B" w:rsidRPr="00671C4A">
        <w:rPr>
          <w:rFonts w:ascii="Times New Roman" w:hAnsi="Times New Roman" w:cs="Times New Roman"/>
        </w:rPr>
        <w:t xml:space="preserve">: </w:t>
      </w:r>
      <w:r w:rsidRPr="00671C4A">
        <w:rPr>
          <w:rFonts w:ascii="Times New Roman" w:hAnsi="Times New Roman" w:cs="Times New Roman"/>
        </w:rPr>
        <w:t>2.8957 V</w:t>
      </w:r>
    </w:p>
    <w:p w14:paraId="187FF5EE" w14:textId="4B2A0A43" w:rsidR="008E5EDF" w:rsidRPr="00671C4A"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Lower peak voltage (</w:t>
      </w:r>
      <w:proofErr w:type="spellStart"/>
      <w:r w:rsidRPr="00671C4A">
        <w:rPr>
          <w:rFonts w:ascii="Times New Roman" w:hAnsi="Times New Roman" w:cs="Times New Roman"/>
        </w:rPr>
        <w:t>Vout</w:t>
      </w:r>
      <w:proofErr w:type="spellEnd"/>
      <w:r w:rsidRPr="00671C4A">
        <w:rPr>
          <w:rFonts w:ascii="Times New Roman" w:hAnsi="Times New Roman" w:cs="Times New Roman"/>
        </w:rPr>
        <w:t>-)</w:t>
      </w:r>
      <w:r w:rsidR="00CA435B" w:rsidRPr="00671C4A">
        <w:rPr>
          <w:rFonts w:ascii="Times New Roman" w:hAnsi="Times New Roman" w:cs="Times New Roman"/>
        </w:rPr>
        <w:t xml:space="preserve">: </w:t>
      </w:r>
      <w:r w:rsidRPr="00671C4A">
        <w:rPr>
          <w:rFonts w:ascii="Times New Roman" w:hAnsi="Times New Roman" w:cs="Times New Roman"/>
        </w:rPr>
        <w:t>-2.8949 V</w:t>
      </w:r>
    </w:p>
    <w:p w14:paraId="29AC6611" w14:textId="4E587178" w:rsidR="008E5EDF" w:rsidRPr="00671C4A"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Peak-to-peak output voltage</w:t>
      </w:r>
      <w:r w:rsidR="00CA435B" w:rsidRPr="00671C4A">
        <w:rPr>
          <w:rFonts w:ascii="Times New Roman" w:hAnsi="Times New Roman" w:cs="Times New Roman"/>
        </w:rPr>
        <w:t xml:space="preserve"> </w:t>
      </w:r>
      <w:proofErr w:type="spellStart"/>
      <w:r w:rsidR="00CA435B" w:rsidRPr="00671C4A">
        <w:rPr>
          <w:rFonts w:ascii="Times New Roman" w:hAnsi="Times New Roman" w:cs="Times New Roman"/>
        </w:rPr>
        <w:t>Vout</w:t>
      </w:r>
      <w:proofErr w:type="spellEnd"/>
      <w:r w:rsidR="00CA435B" w:rsidRPr="00671C4A">
        <w:rPr>
          <w:rFonts w:ascii="Times New Roman" w:hAnsi="Times New Roman" w:cs="Times New Roman"/>
        </w:rPr>
        <w:t xml:space="preserve"> (p−p)</w:t>
      </w:r>
      <w:r w:rsidRPr="00671C4A">
        <w:rPr>
          <w:rFonts w:ascii="Times New Roman" w:hAnsi="Times New Roman" w:cs="Times New Roman"/>
        </w:rPr>
        <w:t>: ​(</w:t>
      </w:r>
      <w:proofErr w:type="spellStart"/>
      <w:r w:rsidRPr="00671C4A">
        <w:rPr>
          <w:rFonts w:ascii="Times New Roman" w:hAnsi="Times New Roman" w:cs="Times New Roman"/>
        </w:rPr>
        <w:t>Vout</w:t>
      </w:r>
      <w:proofErr w:type="spellEnd"/>
      <w:r w:rsidRPr="00671C4A">
        <w:rPr>
          <w:rFonts w:ascii="Times New Roman" w:hAnsi="Times New Roman" w:cs="Times New Roman"/>
        </w:rPr>
        <w:t>+) - (</w:t>
      </w:r>
      <w:proofErr w:type="spellStart"/>
      <w:r w:rsidRPr="00671C4A">
        <w:rPr>
          <w:rFonts w:ascii="Times New Roman" w:hAnsi="Times New Roman" w:cs="Times New Roman"/>
        </w:rPr>
        <w:t>Vout</w:t>
      </w:r>
      <w:proofErr w:type="spellEnd"/>
      <w:r w:rsidRPr="00671C4A">
        <w:rPr>
          <w:rFonts w:ascii="Times New Roman" w:hAnsi="Times New Roman" w:cs="Times New Roman"/>
        </w:rPr>
        <w:t>-) = 2.8957V−(−2.8949V) = 5.7906V</w:t>
      </w:r>
    </w:p>
    <w:p w14:paraId="55D467E0" w14:textId="77777777" w:rsidR="008E5EDF" w:rsidRPr="00671C4A" w:rsidRDefault="00000000" w:rsidP="00671C4A">
      <w:pPr>
        <w:spacing w:after="0" w:line="360" w:lineRule="auto"/>
        <w:jc w:val="both"/>
        <w:rPr>
          <w:rFonts w:ascii="Times New Roman" w:hAnsi="Times New Roman" w:cs="Times New Roman"/>
        </w:rPr>
      </w:pPr>
      <w:r>
        <w:rPr>
          <w:rFonts w:ascii="Times New Roman" w:hAnsi="Times New Roman" w:cs="Times New Roman"/>
        </w:rPr>
        <w:pict w14:anchorId="1CD105E6">
          <v:rect id="_x0000_i1025" style="width:0;height:.75pt" o:hralign="center" o:hrstd="t" o:hrnoshade="t" o:hr="t" fillcolor="#f8faff" stroked="f"/>
        </w:pict>
      </w:r>
    </w:p>
    <w:p w14:paraId="50A1F1B6" w14:textId="77777777" w:rsidR="008E5EDF" w:rsidRPr="00671C4A" w:rsidRDefault="008E5EDF" w:rsidP="00671C4A">
      <w:pPr>
        <w:spacing w:after="0" w:line="360" w:lineRule="auto"/>
        <w:jc w:val="both"/>
        <w:rPr>
          <w:rFonts w:ascii="Times New Roman" w:hAnsi="Times New Roman" w:cs="Times New Roman"/>
          <w:b/>
          <w:bCs/>
        </w:rPr>
      </w:pPr>
      <w:r w:rsidRPr="00671C4A">
        <w:rPr>
          <w:rFonts w:ascii="Times New Roman" w:hAnsi="Times New Roman" w:cs="Times New Roman"/>
          <w:b/>
          <w:bCs/>
        </w:rPr>
        <w:t>Gain Calculation</w:t>
      </w:r>
    </w:p>
    <w:p w14:paraId="6FC2BE30" w14:textId="4CBFA195" w:rsidR="008E5EDF" w:rsidRPr="00671C4A"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The voltage gain () of the amplifier is the ratio of the peak-to-peak output voltage to the peak-to-peak input voltage. It is calculated as:</w:t>
      </w:r>
    </w:p>
    <w:p w14:paraId="1D0726EF" w14:textId="2330A99C" w:rsidR="008E5EDF" w:rsidRPr="00671C4A" w:rsidRDefault="008E5EDF" w:rsidP="00671C4A">
      <w:pPr>
        <w:spacing w:after="0" w:line="360" w:lineRule="auto"/>
        <w:jc w:val="both"/>
        <w:rPr>
          <w:rFonts w:ascii="Times New Roman" w:hAnsi="Times New Roman" w:cs="Times New Roman"/>
        </w:rPr>
      </w:pPr>
      <w:r w:rsidRPr="00671C4A">
        <w:rPr>
          <w:rFonts w:ascii="Times New Roman" w:hAnsi="Times New Roman" w:cs="Times New Roman"/>
        </w:rPr>
        <w:t>Av=</w:t>
      </w:r>
      <w:proofErr w:type="spellStart"/>
      <w:r w:rsidRPr="00671C4A">
        <w:rPr>
          <w:rFonts w:ascii="Times New Roman" w:hAnsi="Times New Roman" w:cs="Times New Roman"/>
        </w:rPr>
        <w:t>Vout</w:t>
      </w:r>
      <w:proofErr w:type="spellEnd"/>
      <w:r w:rsidRPr="00671C4A">
        <w:rPr>
          <w:rFonts w:ascii="Times New Roman" w:hAnsi="Times New Roman" w:cs="Times New Roman"/>
        </w:rPr>
        <w:t>(p−p)/Vin(p−p)</w:t>
      </w:r>
    </w:p>
    <w:p w14:paraId="1C991306" w14:textId="507485DD" w:rsidR="008E5EDF" w:rsidRPr="00671C4A" w:rsidRDefault="008E5EDF" w:rsidP="00671C4A">
      <w:pPr>
        <w:spacing w:after="0" w:line="360" w:lineRule="auto"/>
        <w:jc w:val="both"/>
        <w:rPr>
          <w:rFonts w:ascii="Times New Roman" w:hAnsi="Times New Roman" w:cs="Times New Roman"/>
          <w:b/>
          <w:bCs/>
        </w:rPr>
      </w:pPr>
      <w:r w:rsidRPr="00671C4A">
        <w:rPr>
          <w:rFonts w:ascii="Times New Roman" w:hAnsi="Times New Roman" w:cs="Times New Roman"/>
        </w:rPr>
        <w:lastRenderedPageBreak/>
        <w:t xml:space="preserve">Av=5.7906 V/20 mV = 5.7906/ V0.02 V </w:t>
      </w:r>
      <w:r w:rsidRPr="00671C4A">
        <w:rPr>
          <w:rFonts w:ascii="Times New Roman" w:hAnsi="Times New Roman" w:cs="Times New Roman"/>
          <w:b/>
          <w:bCs/>
        </w:rPr>
        <w:t>= 289.53</w:t>
      </w:r>
    </w:p>
    <w:p w14:paraId="377B9496" w14:textId="5256EC37" w:rsidR="008E5EDF" w:rsidRPr="00671C4A" w:rsidRDefault="007479B2" w:rsidP="008C2F0B">
      <w:pPr>
        <w:spacing w:after="0" w:line="480" w:lineRule="auto"/>
        <w:jc w:val="both"/>
        <w:rPr>
          <w:rFonts w:ascii="Times New Roman" w:hAnsi="Times New Roman" w:cs="Times New Roman"/>
        </w:rPr>
      </w:pPr>
      <w:r w:rsidRPr="00671C4A">
        <w:rPr>
          <w:rFonts w:ascii="Times New Roman" w:hAnsi="Times New Roman" w:cs="Times New Roman"/>
          <w:b/>
          <w:bCs/>
          <w:highlight w:val="yellow"/>
        </w:rPr>
        <w:t>The Voltage Gain: 289.53</w:t>
      </w:r>
    </w:p>
    <w:p w14:paraId="24A36271" w14:textId="2B045195" w:rsidR="008E5EDF" w:rsidRPr="00671C4A" w:rsidRDefault="008E5EDF" w:rsidP="008C2F0B">
      <w:pPr>
        <w:spacing w:after="0" w:line="360" w:lineRule="auto"/>
        <w:jc w:val="both"/>
        <w:rPr>
          <w:rFonts w:ascii="Times New Roman" w:hAnsi="Times New Roman" w:cs="Times New Roman"/>
          <w:b/>
          <w:bCs/>
        </w:rPr>
      </w:pPr>
      <w:r w:rsidRPr="00671C4A">
        <w:rPr>
          <w:rFonts w:ascii="Times New Roman" w:hAnsi="Times New Roman" w:cs="Times New Roman"/>
          <w:b/>
          <w:bCs/>
        </w:rPr>
        <w:t>Gain in Decibels (dB)</w:t>
      </w:r>
    </w:p>
    <w:p w14:paraId="6E4A9FB2" w14:textId="77777777" w:rsidR="008E5EDF" w:rsidRPr="00671C4A" w:rsidRDefault="008E5EDF" w:rsidP="008C2F0B">
      <w:pPr>
        <w:spacing w:after="0" w:line="360" w:lineRule="auto"/>
        <w:jc w:val="both"/>
        <w:rPr>
          <w:rFonts w:ascii="Times New Roman" w:hAnsi="Times New Roman" w:cs="Times New Roman"/>
        </w:rPr>
      </w:pPr>
      <w:r w:rsidRPr="00671C4A">
        <w:rPr>
          <w:rFonts w:ascii="Times New Roman" w:hAnsi="Times New Roman" w:cs="Times New Roman"/>
        </w:rPr>
        <w:t>The gain can also be expressed in decibels (dB) for better interpretation. The formula for gain in dB is:</w:t>
      </w:r>
    </w:p>
    <w:p w14:paraId="1AB118C5" w14:textId="2C2418B9" w:rsidR="00CA435B" w:rsidRPr="00671C4A" w:rsidRDefault="008E5EDF" w:rsidP="008C2F0B">
      <w:pPr>
        <w:spacing w:after="0" w:line="360" w:lineRule="auto"/>
        <w:jc w:val="center"/>
        <w:rPr>
          <w:rFonts w:ascii="Times New Roman" w:hAnsi="Times New Roman" w:cs="Times New Roman"/>
        </w:rPr>
      </w:pPr>
      <w:r w:rsidRPr="00671C4A">
        <w:rPr>
          <w:rFonts w:ascii="Times New Roman" w:hAnsi="Times New Roman" w:cs="Times New Roman"/>
        </w:rPr>
        <w:t>Av(dB)</w:t>
      </w:r>
      <w:r w:rsidR="00CA435B" w:rsidRPr="00671C4A">
        <w:rPr>
          <w:rFonts w:ascii="Times New Roman" w:hAnsi="Times New Roman" w:cs="Times New Roman"/>
        </w:rPr>
        <w:t xml:space="preserve"> </w:t>
      </w:r>
      <w:r w:rsidRPr="00671C4A">
        <w:rPr>
          <w:rFonts w:ascii="Times New Roman" w:hAnsi="Times New Roman" w:cs="Times New Roman"/>
        </w:rPr>
        <w:t>=</w:t>
      </w:r>
      <w:r w:rsidR="00CA435B" w:rsidRPr="00671C4A">
        <w:rPr>
          <w:rFonts w:ascii="Times New Roman" w:hAnsi="Times New Roman" w:cs="Times New Roman"/>
        </w:rPr>
        <w:t xml:space="preserve"> </w:t>
      </w:r>
      <w:r w:rsidRPr="00671C4A">
        <w:rPr>
          <w:rFonts w:ascii="Times New Roman" w:hAnsi="Times New Roman" w:cs="Times New Roman"/>
        </w:rPr>
        <w:t>20log10(Av)</w:t>
      </w:r>
    </w:p>
    <w:p w14:paraId="01F44CA0" w14:textId="137A84EB" w:rsidR="008E5EDF" w:rsidRPr="00671C4A" w:rsidRDefault="008E5EDF" w:rsidP="00671C4A">
      <w:pPr>
        <w:spacing w:after="0" w:line="360" w:lineRule="auto"/>
        <w:jc w:val="both"/>
        <w:rPr>
          <w:rFonts w:ascii="Times New Roman" w:hAnsi="Times New Roman" w:cs="Times New Roman"/>
          <w:b/>
          <w:bCs/>
        </w:rPr>
      </w:pPr>
      <w:r w:rsidRPr="00671C4A">
        <w:rPr>
          <w:rFonts w:ascii="Times New Roman" w:hAnsi="Times New Roman" w:cs="Times New Roman"/>
        </w:rPr>
        <w:t>Av(dB)</w:t>
      </w:r>
      <w:r w:rsidR="00CA435B" w:rsidRPr="00671C4A">
        <w:rPr>
          <w:rFonts w:ascii="Times New Roman" w:hAnsi="Times New Roman" w:cs="Times New Roman"/>
        </w:rPr>
        <w:t xml:space="preserve"> </w:t>
      </w:r>
      <w:r w:rsidRPr="00671C4A">
        <w:rPr>
          <w:rFonts w:ascii="Times New Roman" w:hAnsi="Times New Roman" w:cs="Times New Roman"/>
        </w:rPr>
        <w:t>=</w:t>
      </w:r>
      <w:r w:rsidR="00CA435B" w:rsidRPr="00671C4A">
        <w:rPr>
          <w:rFonts w:ascii="Times New Roman" w:hAnsi="Times New Roman" w:cs="Times New Roman"/>
        </w:rPr>
        <w:t xml:space="preserve"> </w:t>
      </w:r>
      <w:r w:rsidRPr="00671C4A">
        <w:rPr>
          <w:rFonts w:ascii="Times New Roman" w:hAnsi="Times New Roman" w:cs="Times New Roman"/>
        </w:rPr>
        <w:t>20log10(</w:t>
      </w:r>
      <w:r w:rsidR="00CA435B" w:rsidRPr="00671C4A">
        <w:rPr>
          <w:rFonts w:ascii="Times New Roman" w:hAnsi="Times New Roman" w:cs="Times New Roman"/>
        </w:rPr>
        <w:t xml:space="preserve">289.53) ≈ </w:t>
      </w:r>
      <w:r w:rsidRPr="00671C4A">
        <w:rPr>
          <w:rFonts w:ascii="Times New Roman" w:hAnsi="Times New Roman" w:cs="Times New Roman"/>
        </w:rPr>
        <w:t>20×2.462</w:t>
      </w:r>
      <w:r w:rsidR="00CA435B" w:rsidRPr="00671C4A">
        <w:rPr>
          <w:rFonts w:ascii="Times New Roman" w:hAnsi="Times New Roman" w:cs="Times New Roman"/>
        </w:rPr>
        <w:t xml:space="preserve"> </w:t>
      </w:r>
      <w:r w:rsidRPr="00671C4A">
        <w:rPr>
          <w:rFonts w:ascii="Times New Roman" w:hAnsi="Times New Roman" w:cs="Times New Roman"/>
        </w:rPr>
        <w:t>=</w:t>
      </w:r>
      <w:r w:rsidR="00CA435B" w:rsidRPr="00671C4A">
        <w:rPr>
          <w:rFonts w:ascii="Times New Roman" w:hAnsi="Times New Roman" w:cs="Times New Roman"/>
        </w:rPr>
        <w:t xml:space="preserve"> </w:t>
      </w:r>
      <w:r w:rsidRPr="00671C4A">
        <w:rPr>
          <w:rFonts w:ascii="Times New Roman" w:hAnsi="Times New Roman" w:cs="Times New Roman"/>
          <w:b/>
          <w:bCs/>
        </w:rPr>
        <w:t>49.24dB</w:t>
      </w:r>
    </w:p>
    <w:p w14:paraId="3B96C9FE" w14:textId="7FD5341D" w:rsidR="007479B2" w:rsidRDefault="007479B2" w:rsidP="00671C4A">
      <w:pPr>
        <w:spacing w:after="0" w:line="360" w:lineRule="auto"/>
        <w:jc w:val="both"/>
        <w:rPr>
          <w:rFonts w:ascii="Times New Roman" w:hAnsi="Times New Roman" w:cs="Times New Roman"/>
          <w:b/>
          <w:bCs/>
        </w:rPr>
      </w:pPr>
      <w:r w:rsidRPr="00671C4A">
        <w:rPr>
          <w:rFonts w:ascii="Times New Roman" w:hAnsi="Times New Roman" w:cs="Times New Roman"/>
          <w:b/>
          <w:bCs/>
          <w:highlight w:val="yellow"/>
        </w:rPr>
        <w:t>The Voltage Gain in dB: 49.24dB</w:t>
      </w:r>
    </w:p>
    <w:p w14:paraId="313D449B" w14:textId="77777777" w:rsidR="008C2F0B" w:rsidRPr="00671C4A" w:rsidRDefault="008C2F0B" w:rsidP="00671C4A">
      <w:pPr>
        <w:spacing w:after="0" w:line="360" w:lineRule="auto"/>
        <w:jc w:val="both"/>
        <w:rPr>
          <w:rFonts w:ascii="Times New Roman" w:hAnsi="Times New Roman" w:cs="Times New Roman"/>
          <w:b/>
          <w:bCs/>
        </w:rPr>
      </w:pPr>
    </w:p>
    <w:p w14:paraId="64DEC312" w14:textId="52D9786B" w:rsidR="007479B2" w:rsidRPr="00671C4A" w:rsidRDefault="007479B2" w:rsidP="00671C4A">
      <w:pPr>
        <w:spacing w:after="0" w:line="360" w:lineRule="auto"/>
        <w:jc w:val="both"/>
        <w:rPr>
          <w:rFonts w:ascii="Times New Roman" w:hAnsi="Times New Roman" w:cs="Times New Roman"/>
          <w:b/>
          <w:bCs/>
        </w:rPr>
      </w:pPr>
      <w:r w:rsidRPr="00671C4A">
        <w:rPr>
          <w:rFonts w:ascii="Times New Roman" w:hAnsi="Times New Roman" w:cs="Times New Roman"/>
          <w:b/>
          <w:bCs/>
        </w:rPr>
        <w:t>Calculating the Current Gain:</w:t>
      </w:r>
    </w:p>
    <w:p w14:paraId="42930D1B" w14:textId="582EEC30" w:rsidR="007479B2" w:rsidRPr="00671C4A" w:rsidRDefault="007479B2" w:rsidP="00671C4A">
      <w:pPr>
        <w:spacing w:after="0" w:line="360" w:lineRule="auto"/>
        <w:jc w:val="both"/>
        <w:rPr>
          <w:rFonts w:ascii="Times New Roman" w:hAnsi="Times New Roman" w:cs="Times New Roman"/>
        </w:rPr>
      </w:pPr>
      <w:r w:rsidRPr="00671C4A">
        <w:rPr>
          <w:rFonts w:ascii="Times New Roman" w:hAnsi="Times New Roman" w:cs="Times New Roman"/>
        </w:rPr>
        <w:t>The current gain (β) of the amplifier is determined by using the current output and input current values.</w:t>
      </w:r>
    </w:p>
    <w:p w14:paraId="1E6A9296" w14:textId="77777777" w:rsidR="007479B2" w:rsidRPr="00671C4A" w:rsidRDefault="007479B2" w:rsidP="00671C4A">
      <w:pPr>
        <w:spacing w:after="0" w:line="360" w:lineRule="auto"/>
        <w:jc w:val="both"/>
        <w:rPr>
          <w:rFonts w:ascii="Times New Roman" w:hAnsi="Times New Roman" w:cs="Times New Roman"/>
        </w:rPr>
      </w:pPr>
      <w:r w:rsidRPr="00671C4A">
        <w:rPr>
          <w:rFonts w:ascii="Times New Roman" w:hAnsi="Times New Roman" w:cs="Times New Roman"/>
        </w:rPr>
        <w:t>Given:</w:t>
      </w:r>
    </w:p>
    <w:p w14:paraId="79864CCB" w14:textId="08E54D48" w:rsidR="007479B2" w:rsidRPr="00671C4A" w:rsidRDefault="007479B2" w:rsidP="00671C4A">
      <w:pPr>
        <w:spacing w:after="0" w:line="360" w:lineRule="auto"/>
        <w:ind w:left="720"/>
        <w:jc w:val="both"/>
        <w:rPr>
          <w:rFonts w:ascii="Times New Roman" w:hAnsi="Times New Roman" w:cs="Times New Roman"/>
        </w:rPr>
      </w:pPr>
      <w:r w:rsidRPr="00671C4A">
        <w:rPr>
          <w:rFonts w:ascii="Times New Roman" w:hAnsi="Times New Roman" w:cs="Times New Roman"/>
        </w:rPr>
        <w:t>Output Current (</w:t>
      </w:r>
      <w:proofErr w:type="spellStart"/>
      <w:r w:rsidRPr="00671C4A">
        <w:rPr>
          <w:rFonts w:ascii="Times New Roman" w:hAnsi="Times New Roman" w:cs="Times New Roman"/>
        </w:rPr>
        <w:t>Iout</w:t>
      </w:r>
      <w:proofErr w:type="spellEnd"/>
      <w:r w:rsidRPr="00671C4A">
        <w:rPr>
          <w:rFonts w:ascii="Times New Roman" w:hAnsi="Times New Roman" w:cs="Times New Roman"/>
        </w:rPr>
        <w:t xml:space="preserve">) = 28.814 </w:t>
      </w:r>
      <w:proofErr w:type="spellStart"/>
      <w:r w:rsidRPr="00671C4A">
        <w:rPr>
          <w:rFonts w:ascii="Times New Roman" w:hAnsi="Times New Roman" w:cs="Times New Roman"/>
        </w:rPr>
        <w:t>μA</w:t>
      </w:r>
      <w:proofErr w:type="spellEnd"/>
    </w:p>
    <w:p w14:paraId="7AC6FE56" w14:textId="313E9347" w:rsidR="007479B2" w:rsidRPr="00671C4A" w:rsidRDefault="007479B2" w:rsidP="00671C4A">
      <w:pPr>
        <w:spacing w:after="0" w:line="360" w:lineRule="auto"/>
        <w:ind w:left="720"/>
        <w:jc w:val="both"/>
        <w:rPr>
          <w:rFonts w:ascii="Times New Roman" w:hAnsi="Times New Roman" w:cs="Times New Roman"/>
        </w:rPr>
      </w:pPr>
      <w:r w:rsidRPr="00671C4A">
        <w:rPr>
          <w:rFonts w:ascii="Times New Roman" w:hAnsi="Times New Roman" w:cs="Times New Roman"/>
        </w:rPr>
        <w:t xml:space="preserve">Input Current (Iin) = 712.734 </w:t>
      </w:r>
      <w:proofErr w:type="spellStart"/>
      <w:r w:rsidRPr="00671C4A">
        <w:rPr>
          <w:rFonts w:ascii="Times New Roman" w:hAnsi="Times New Roman" w:cs="Times New Roman"/>
        </w:rPr>
        <w:t>nA</w:t>
      </w:r>
      <w:proofErr w:type="spellEnd"/>
    </w:p>
    <w:p w14:paraId="1629B72C" w14:textId="3F182387" w:rsidR="007479B2" w:rsidRPr="00671C4A" w:rsidRDefault="007479B2" w:rsidP="008C2F0B">
      <w:pPr>
        <w:spacing w:after="0" w:line="360" w:lineRule="auto"/>
        <w:jc w:val="center"/>
        <w:rPr>
          <w:rFonts w:ascii="Times New Roman" w:hAnsi="Times New Roman" w:cs="Times New Roman"/>
        </w:rPr>
      </w:pPr>
      <w:r w:rsidRPr="00671C4A">
        <w:rPr>
          <w:rFonts w:ascii="Times New Roman" w:hAnsi="Times New Roman" w:cs="Times New Roman"/>
          <w:noProof/>
        </w:rPr>
        <w:drawing>
          <wp:inline distT="0" distB="0" distL="0" distR="0" wp14:anchorId="0A186E65" wp14:editId="7CD5144D">
            <wp:extent cx="6401435" cy="2804160"/>
            <wp:effectExtent l="0" t="0" r="0" b="0"/>
            <wp:docPr id="1274564870"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4870" name="Picture 15" descr="A graph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408069" cy="2807066"/>
                    </a:xfrm>
                    <a:prstGeom prst="rect">
                      <a:avLst/>
                    </a:prstGeom>
                  </pic:spPr>
                </pic:pic>
              </a:graphicData>
            </a:graphic>
          </wp:inline>
        </w:drawing>
      </w:r>
    </w:p>
    <w:p w14:paraId="77545E7F" w14:textId="77777777" w:rsidR="004D4CF3" w:rsidRPr="00671C4A" w:rsidRDefault="004D4CF3" w:rsidP="00671C4A">
      <w:pPr>
        <w:spacing w:after="0" w:line="360" w:lineRule="auto"/>
        <w:jc w:val="both"/>
        <w:rPr>
          <w:rFonts w:ascii="Times New Roman" w:hAnsi="Times New Roman" w:cs="Times New Roman"/>
        </w:rPr>
      </w:pPr>
    </w:p>
    <w:p w14:paraId="2986A5CE" w14:textId="1B27C123" w:rsidR="007479B2" w:rsidRPr="00671C4A" w:rsidRDefault="007479B2" w:rsidP="008C2F0B">
      <w:pPr>
        <w:spacing w:after="0" w:line="360" w:lineRule="auto"/>
        <w:jc w:val="center"/>
        <w:rPr>
          <w:rFonts w:ascii="Times New Roman" w:hAnsi="Times New Roman" w:cs="Times New Roman"/>
        </w:rPr>
      </w:pPr>
      <w:r w:rsidRPr="00671C4A">
        <w:rPr>
          <w:rFonts w:ascii="Times New Roman" w:hAnsi="Times New Roman" w:cs="Times New Roman"/>
          <w:noProof/>
        </w:rPr>
        <w:drawing>
          <wp:inline distT="0" distB="0" distL="0" distR="0" wp14:anchorId="3A1FDC02" wp14:editId="33A8DF5B">
            <wp:extent cx="6399530" cy="2712720"/>
            <wp:effectExtent l="0" t="0" r="1270" b="0"/>
            <wp:docPr id="456747550"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7550" name="Picture 1" descr="A graph with lines in the middle&#10;&#10;AI-generated content may be incorrect."/>
                    <pic:cNvPicPr/>
                  </pic:nvPicPr>
                  <pic:blipFill>
                    <a:blip r:embed="rId20"/>
                    <a:stretch>
                      <a:fillRect/>
                    </a:stretch>
                  </pic:blipFill>
                  <pic:spPr>
                    <a:xfrm>
                      <a:off x="0" y="0"/>
                      <a:ext cx="6417917" cy="2720514"/>
                    </a:xfrm>
                    <a:prstGeom prst="rect">
                      <a:avLst/>
                    </a:prstGeom>
                  </pic:spPr>
                </pic:pic>
              </a:graphicData>
            </a:graphic>
          </wp:inline>
        </w:drawing>
      </w:r>
    </w:p>
    <w:p w14:paraId="32079433" w14:textId="77777777" w:rsidR="007479B2" w:rsidRPr="00671C4A" w:rsidRDefault="007479B2" w:rsidP="00671C4A">
      <w:pPr>
        <w:spacing w:after="0" w:line="360" w:lineRule="auto"/>
        <w:jc w:val="both"/>
        <w:rPr>
          <w:rFonts w:ascii="Times New Roman" w:hAnsi="Times New Roman" w:cs="Times New Roman"/>
        </w:rPr>
      </w:pPr>
      <w:r w:rsidRPr="00671C4A">
        <w:rPr>
          <w:rFonts w:ascii="Times New Roman" w:hAnsi="Times New Roman" w:cs="Times New Roman"/>
        </w:rPr>
        <w:lastRenderedPageBreak/>
        <w:t>Using the formula:</w:t>
      </w:r>
    </w:p>
    <w:p w14:paraId="3F3AD8A4" w14:textId="5BD73936" w:rsidR="007479B2" w:rsidRPr="00671C4A" w:rsidRDefault="007479B2" w:rsidP="00671C4A">
      <w:pPr>
        <w:spacing w:after="0" w:line="360" w:lineRule="auto"/>
        <w:jc w:val="both"/>
        <w:rPr>
          <w:rFonts w:ascii="Times New Roman" w:hAnsi="Times New Roman" w:cs="Times New Roman"/>
        </w:rPr>
      </w:pPr>
      <w:r w:rsidRPr="00671C4A">
        <w:rPr>
          <w:rFonts w:ascii="Times New Roman" w:hAnsi="Times New Roman" w:cs="Times New Roman"/>
        </w:rPr>
        <w:t>Current Gain = Output Curren t/ Input Current</w:t>
      </w:r>
    </w:p>
    <w:p w14:paraId="67CD2BD0" w14:textId="6667D003" w:rsidR="007479B2" w:rsidRPr="00671C4A" w:rsidRDefault="007479B2" w:rsidP="00671C4A">
      <w:pPr>
        <w:spacing w:after="0" w:line="360" w:lineRule="auto"/>
        <w:jc w:val="both"/>
        <w:rPr>
          <w:rFonts w:ascii="Times New Roman" w:hAnsi="Times New Roman" w:cs="Times New Roman"/>
        </w:rPr>
      </w:pPr>
      <w:r w:rsidRPr="00671C4A">
        <w:rPr>
          <w:rFonts w:ascii="Times New Roman" w:hAnsi="Times New Roman" w:cs="Times New Roman"/>
        </w:rPr>
        <w:t>Current Gain = 28.814×10−6A712.734×10−9A≈40.45</w:t>
      </w:r>
    </w:p>
    <w:p w14:paraId="1D398505" w14:textId="7EE095E5" w:rsidR="004F49BD" w:rsidRDefault="007479B2" w:rsidP="00671C4A">
      <w:pPr>
        <w:spacing w:after="0" w:line="360" w:lineRule="auto"/>
        <w:jc w:val="both"/>
        <w:rPr>
          <w:rFonts w:ascii="Times New Roman" w:hAnsi="Times New Roman" w:cs="Times New Roman"/>
          <w:b/>
          <w:bCs/>
        </w:rPr>
      </w:pPr>
      <w:r w:rsidRPr="00671C4A">
        <w:rPr>
          <w:rFonts w:ascii="Times New Roman" w:hAnsi="Times New Roman" w:cs="Times New Roman"/>
        </w:rPr>
        <w:t xml:space="preserve">Therefore, </w:t>
      </w:r>
      <w:r w:rsidRPr="00671C4A">
        <w:rPr>
          <w:rFonts w:ascii="Times New Roman" w:hAnsi="Times New Roman" w:cs="Times New Roman"/>
          <w:highlight w:val="yellow"/>
        </w:rPr>
        <w:t xml:space="preserve">the current gain of the amplifier is approximately </w:t>
      </w:r>
      <w:r w:rsidRPr="00671C4A">
        <w:rPr>
          <w:rFonts w:ascii="Times New Roman" w:hAnsi="Times New Roman" w:cs="Times New Roman"/>
          <w:b/>
          <w:bCs/>
          <w:highlight w:val="yellow"/>
        </w:rPr>
        <w:t>40.45.</w:t>
      </w:r>
    </w:p>
    <w:p w14:paraId="08E36429" w14:textId="77777777" w:rsidR="002554EB" w:rsidRPr="00671C4A" w:rsidRDefault="002554EB" w:rsidP="00671C4A">
      <w:pPr>
        <w:spacing w:after="0" w:line="360" w:lineRule="auto"/>
        <w:jc w:val="both"/>
        <w:rPr>
          <w:rFonts w:ascii="Times New Roman" w:hAnsi="Times New Roman" w:cs="Times New Roman"/>
          <w:b/>
          <w:bCs/>
        </w:rPr>
      </w:pPr>
    </w:p>
    <w:p w14:paraId="69D7B7BC" w14:textId="3E0174AC" w:rsidR="006C6010" w:rsidRPr="002554EB" w:rsidRDefault="006C6010" w:rsidP="00671C4A">
      <w:pPr>
        <w:spacing w:after="0" w:line="360" w:lineRule="auto"/>
        <w:jc w:val="both"/>
        <w:rPr>
          <w:rFonts w:ascii="Times New Roman" w:hAnsi="Times New Roman" w:cs="Times New Roman"/>
          <w:b/>
          <w:bCs/>
          <w:color w:val="0E2841" w:themeColor="text2"/>
          <w:sz w:val="28"/>
          <w:szCs w:val="28"/>
        </w:rPr>
      </w:pPr>
      <w:r w:rsidRPr="008C2F0B">
        <w:rPr>
          <w:rFonts w:ascii="Times New Roman" w:hAnsi="Times New Roman" w:cs="Times New Roman"/>
          <w:b/>
          <w:bCs/>
          <w:color w:val="0E2841" w:themeColor="text2"/>
          <w:sz w:val="28"/>
          <w:szCs w:val="28"/>
        </w:rPr>
        <w:t>Frequency Response:</w:t>
      </w:r>
    </w:p>
    <w:p w14:paraId="4B58361C" w14:textId="13B0A04F" w:rsidR="00F8092C" w:rsidRPr="00671C4A" w:rsidRDefault="006C6010" w:rsidP="00671C4A">
      <w:pPr>
        <w:spacing w:after="0" w:line="360" w:lineRule="auto"/>
        <w:jc w:val="both"/>
        <w:rPr>
          <w:rFonts w:ascii="Times New Roman" w:hAnsi="Times New Roman" w:cs="Times New Roman"/>
        </w:rPr>
      </w:pPr>
      <w:r w:rsidRPr="00671C4A">
        <w:rPr>
          <w:rFonts w:ascii="Times New Roman" w:hAnsi="Times New Roman" w:cs="Times New Roman"/>
        </w:rPr>
        <w:t>The following graph illustrates the frequency response of the amplifier, showing the relationship between the input and output voltages across a range of frequencies. The x-axis represents the frequency in hertz (Hz), while the y-axis displays the corresponding voltage levels</w:t>
      </w:r>
    </w:p>
    <w:p w14:paraId="5549DADF" w14:textId="77777777" w:rsidR="006C6010" w:rsidRPr="00671C4A" w:rsidRDefault="006C6010" w:rsidP="00671C4A">
      <w:pPr>
        <w:spacing w:after="0" w:line="360" w:lineRule="auto"/>
        <w:jc w:val="both"/>
        <w:rPr>
          <w:rFonts w:ascii="Times New Roman" w:hAnsi="Times New Roman" w:cs="Times New Roman"/>
        </w:rPr>
      </w:pPr>
    </w:p>
    <w:p w14:paraId="3A4C991A" w14:textId="2A313D17" w:rsidR="00B50DBC" w:rsidRPr="002554EB" w:rsidRDefault="006C6010"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1BE1499B" wp14:editId="748954BD">
            <wp:extent cx="6645910" cy="3078480"/>
            <wp:effectExtent l="0" t="0" r="2540" b="7620"/>
            <wp:docPr id="1484725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25784" name="Picture 14847257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078480"/>
                    </a:xfrm>
                    <a:prstGeom prst="rect">
                      <a:avLst/>
                    </a:prstGeom>
                  </pic:spPr>
                </pic:pic>
              </a:graphicData>
            </a:graphic>
          </wp:inline>
        </w:drawing>
      </w:r>
    </w:p>
    <w:p w14:paraId="501ED4DB" w14:textId="7C7F4E1B" w:rsidR="006C6010" w:rsidRPr="008C2F0B" w:rsidRDefault="006C6010" w:rsidP="00671C4A">
      <w:pPr>
        <w:spacing w:after="0" w:line="360" w:lineRule="auto"/>
        <w:jc w:val="both"/>
        <w:rPr>
          <w:rFonts w:ascii="Times New Roman" w:hAnsi="Times New Roman" w:cs="Times New Roman"/>
          <w:b/>
          <w:bCs/>
          <w:color w:val="0E2841" w:themeColor="text2"/>
          <w:sz w:val="28"/>
          <w:szCs w:val="28"/>
        </w:rPr>
      </w:pPr>
      <w:r w:rsidRPr="008C2F0B">
        <w:rPr>
          <w:rFonts w:ascii="Times New Roman" w:hAnsi="Times New Roman" w:cs="Times New Roman"/>
          <w:b/>
          <w:bCs/>
          <w:color w:val="0E2841" w:themeColor="text2"/>
          <w:sz w:val="28"/>
          <w:szCs w:val="28"/>
        </w:rPr>
        <w:t>Gain Response and Suitability</w:t>
      </w:r>
      <w:r w:rsidR="008C2F0B" w:rsidRPr="008C2F0B">
        <w:rPr>
          <w:rFonts w:ascii="Times New Roman" w:hAnsi="Times New Roman" w:cs="Times New Roman"/>
          <w:b/>
          <w:bCs/>
          <w:color w:val="0E2841" w:themeColor="text2"/>
          <w:sz w:val="28"/>
          <w:szCs w:val="28"/>
        </w:rPr>
        <w:t>:</w:t>
      </w:r>
    </w:p>
    <w:p w14:paraId="178B1B4F" w14:textId="77777777" w:rsidR="006C6010" w:rsidRPr="00671C4A" w:rsidRDefault="006C6010" w:rsidP="00671C4A">
      <w:pPr>
        <w:spacing w:after="0" w:line="360" w:lineRule="auto"/>
        <w:jc w:val="both"/>
        <w:rPr>
          <w:rFonts w:ascii="Times New Roman" w:hAnsi="Times New Roman" w:cs="Times New Roman"/>
        </w:rPr>
      </w:pPr>
      <w:r w:rsidRPr="00671C4A">
        <w:rPr>
          <w:rFonts w:ascii="Times New Roman" w:hAnsi="Times New Roman" w:cs="Times New Roman"/>
        </w:rPr>
        <w:t>The gain response of the 4-stage Class A common emitter amplifier exhibits an </w:t>
      </w:r>
      <w:r w:rsidRPr="00671C4A">
        <w:rPr>
          <w:rFonts w:ascii="Times New Roman" w:hAnsi="Times New Roman" w:cs="Times New Roman"/>
          <w:b/>
          <w:bCs/>
        </w:rPr>
        <w:t>exponential increase from 0 to 100 Hz</w:t>
      </w:r>
      <w:r w:rsidRPr="00671C4A">
        <w:rPr>
          <w:rFonts w:ascii="Times New Roman" w:hAnsi="Times New Roman" w:cs="Times New Roman"/>
        </w:rPr>
        <w:t>, followed by a </w:t>
      </w:r>
      <w:r w:rsidRPr="00671C4A">
        <w:rPr>
          <w:rFonts w:ascii="Times New Roman" w:hAnsi="Times New Roman" w:cs="Times New Roman"/>
          <w:b/>
          <w:bCs/>
        </w:rPr>
        <w:t>flat response beyond 100 Hz</w:t>
      </w:r>
      <w:r w:rsidRPr="00671C4A">
        <w:rPr>
          <w:rFonts w:ascii="Times New Roman" w:hAnsi="Times New Roman" w:cs="Times New Roman"/>
        </w:rPr>
        <w:t>. This behavior is characteristic of a well-designed audio amplifier with coupling capacitors, which block very low frequencies (near 0 Hz) and provide consistent amplification for mid-range and high frequencies. The flat gain region ensures stable and uniform amplification across the frequency range of </w:t>
      </w:r>
      <w:r w:rsidRPr="00671C4A">
        <w:rPr>
          <w:rFonts w:ascii="Times New Roman" w:hAnsi="Times New Roman" w:cs="Times New Roman"/>
          <w:b/>
          <w:bCs/>
        </w:rPr>
        <w:t>100 Hz to 20 kHz</w:t>
      </w:r>
      <w:r w:rsidRPr="00671C4A">
        <w:rPr>
          <w:rFonts w:ascii="Times New Roman" w:hAnsi="Times New Roman" w:cs="Times New Roman"/>
        </w:rPr>
        <w:t>, which is ideal for audio applications.</w:t>
      </w:r>
    </w:p>
    <w:p w14:paraId="10C8E9AA" w14:textId="65773B77" w:rsidR="006C6010" w:rsidRPr="00671C4A" w:rsidRDefault="006C6010" w:rsidP="00671C4A">
      <w:pPr>
        <w:spacing w:after="0" w:line="360" w:lineRule="auto"/>
        <w:jc w:val="both"/>
        <w:rPr>
          <w:rFonts w:ascii="Times New Roman" w:hAnsi="Times New Roman" w:cs="Times New Roman"/>
        </w:rPr>
      </w:pPr>
      <w:r w:rsidRPr="00671C4A">
        <w:rPr>
          <w:rFonts w:ascii="Times New Roman" w:hAnsi="Times New Roman" w:cs="Times New Roman"/>
        </w:rPr>
        <w:t>This response is particularly well-suited for amplifying the human voice, as the fundamental frequencies of the human voice range from </w:t>
      </w:r>
      <w:r w:rsidRPr="00671C4A">
        <w:rPr>
          <w:rFonts w:ascii="Times New Roman" w:hAnsi="Times New Roman" w:cs="Times New Roman"/>
          <w:b/>
          <w:bCs/>
        </w:rPr>
        <w:t>85 Hz to 255 Hz</w:t>
      </w:r>
      <w:r w:rsidRPr="00671C4A">
        <w:rPr>
          <w:rFonts w:ascii="Times New Roman" w:hAnsi="Times New Roman" w:cs="Times New Roman"/>
        </w:rPr>
        <w:t>, with harmonics extending up to </w:t>
      </w:r>
      <w:r w:rsidRPr="00671C4A">
        <w:rPr>
          <w:rFonts w:ascii="Times New Roman" w:hAnsi="Times New Roman" w:cs="Times New Roman"/>
          <w:b/>
          <w:bCs/>
        </w:rPr>
        <w:t>4 kHz</w:t>
      </w:r>
      <w:r w:rsidRPr="00671C4A">
        <w:rPr>
          <w:rFonts w:ascii="Times New Roman" w:hAnsi="Times New Roman" w:cs="Times New Roman"/>
        </w:rPr>
        <w:t>. The low-frequency cutoff at 100 Hz does not significantly affect voice clarity, as most of the voice energy lies above this range. Additionally, the flat gain region ensures that the amplifier provides consistent amplification across the critical mid-range frequencies, resulting in clear and natural sound reproduction. With a gain of </w:t>
      </w:r>
      <w:r w:rsidRPr="00671C4A">
        <w:rPr>
          <w:rFonts w:ascii="Times New Roman" w:hAnsi="Times New Roman" w:cs="Times New Roman"/>
          <w:b/>
          <w:bCs/>
        </w:rPr>
        <w:t>289.53</w:t>
      </w:r>
      <w:r w:rsidRPr="00671C4A">
        <w:rPr>
          <w:rFonts w:ascii="Times New Roman" w:hAnsi="Times New Roman" w:cs="Times New Roman"/>
        </w:rPr>
        <w:t> (or </w:t>
      </w:r>
      <w:r w:rsidRPr="00671C4A">
        <w:rPr>
          <w:rFonts w:ascii="Times New Roman" w:hAnsi="Times New Roman" w:cs="Times New Roman"/>
          <w:b/>
          <w:bCs/>
        </w:rPr>
        <w:t>49.24 dB</w:t>
      </w:r>
      <w:r w:rsidRPr="00671C4A">
        <w:rPr>
          <w:rFonts w:ascii="Times New Roman" w:hAnsi="Times New Roman" w:cs="Times New Roman"/>
        </w:rPr>
        <w:t>), the amplifier is capable of effectively amplifying small voice signals to a usable level, making it an excellent choice for voice amplification applications.</w:t>
      </w:r>
    </w:p>
    <w:p w14:paraId="7C0272B8" w14:textId="72E5A6C5" w:rsidR="009339CC" w:rsidRPr="002554EB" w:rsidRDefault="006C6010" w:rsidP="00671C4A">
      <w:pPr>
        <w:spacing w:after="0" w:line="360" w:lineRule="auto"/>
        <w:jc w:val="both"/>
        <w:rPr>
          <w:rFonts w:ascii="Times New Roman" w:hAnsi="Times New Roman" w:cs="Times New Roman"/>
        </w:rPr>
      </w:pPr>
      <w:r w:rsidRPr="00671C4A">
        <w:rPr>
          <w:rFonts w:ascii="Times New Roman" w:hAnsi="Times New Roman" w:cs="Times New Roman"/>
          <w:noProof/>
        </w:rPr>
        <w:lastRenderedPageBreak/>
        <w:drawing>
          <wp:inline distT="0" distB="0" distL="0" distR="0" wp14:anchorId="292325F6" wp14:editId="032C1121">
            <wp:extent cx="6645910" cy="2948940"/>
            <wp:effectExtent l="0" t="0" r="2540" b="3810"/>
            <wp:docPr id="1501755232"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5232" name="Picture 5" descr="A screen shot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2948940"/>
                    </a:xfrm>
                    <a:prstGeom prst="rect">
                      <a:avLst/>
                    </a:prstGeom>
                  </pic:spPr>
                </pic:pic>
              </a:graphicData>
            </a:graphic>
          </wp:inline>
        </w:drawing>
      </w:r>
    </w:p>
    <w:p w14:paraId="3073E9BF" w14:textId="77777777" w:rsidR="002554EB" w:rsidRDefault="002554EB" w:rsidP="00671C4A">
      <w:pPr>
        <w:spacing w:after="0" w:line="360" w:lineRule="auto"/>
        <w:jc w:val="both"/>
        <w:rPr>
          <w:rFonts w:ascii="Times New Roman" w:hAnsi="Times New Roman" w:cs="Times New Roman"/>
          <w:b/>
          <w:bCs/>
          <w:color w:val="0E2841" w:themeColor="text2"/>
          <w:sz w:val="28"/>
          <w:szCs w:val="28"/>
        </w:rPr>
      </w:pPr>
    </w:p>
    <w:p w14:paraId="5CFA1ACB" w14:textId="505037A7" w:rsidR="009339CC" w:rsidRPr="008C2F0B" w:rsidRDefault="009339CC" w:rsidP="00671C4A">
      <w:pPr>
        <w:spacing w:after="0" w:line="360" w:lineRule="auto"/>
        <w:jc w:val="both"/>
        <w:rPr>
          <w:rFonts w:ascii="Times New Roman" w:hAnsi="Times New Roman" w:cs="Times New Roman"/>
          <w:b/>
          <w:bCs/>
          <w:color w:val="0E2841" w:themeColor="text2"/>
          <w:sz w:val="28"/>
          <w:szCs w:val="28"/>
        </w:rPr>
      </w:pPr>
      <w:r w:rsidRPr="008C2F0B">
        <w:rPr>
          <w:rFonts w:ascii="Times New Roman" w:hAnsi="Times New Roman" w:cs="Times New Roman"/>
          <w:b/>
          <w:bCs/>
          <w:color w:val="0E2841" w:themeColor="text2"/>
          <w:sz w:val="28"/>
          <w:szCs w:val="28"/>
        </w:rPr>
        <w:t>High-Frequency Response and Bandwidth Limitation</w:t>
      </w:r>
      <w:r w:rsidR="008C2F0B" w:rsidRPr="008C2F0B">
        <w:rPr>
          <w:rFonts w:ascii="Times New Roman" w:hAnsi="Times New Roman" w:cs="Times New Roman"/>
          <w:b/>
          <w:bCs/>
          <w:color w:val="0E2841" w:themeColor="text2"/>
          <w:sz w:val="28"/>
          <w:szCs w:val="28"/>
        </w:rPr>
        <w:t>:</w:t>
      </w:r>
    </w:p>
    <w:p w14:paraId="74EE4187" w14:textId="6F3BD56A" w:rsidR="009339CC" w:rsidRPr="00671C4A" w:rsidRDefault="009339CC" w:rsidP="00671C4A">
      <w:pPr>
        <w:spacing w:after="0" w:line="360" w:lineRule="auto"/>
        <w:jc w:val="both"/>
        <w:rPr>
          <w:rFonts w:ascii="Times New Roman" w:hAnsi="Times New Roman" w:cs="Times New Roman"/>
        </w:rPr>
      </w:pPr>
      <w:r w:rsidRPr="00671C4A">
        <w:rPr>
          <w:rFonts w:ascii="Times New Roman" w:hAnsi="Times New Roman" w:cs="Times New Roman"/>
        </w:rPr>
        <w:t>The following graph illustrates the amplifier's frequency response, showing that the gain remains flat up to 100 kHz before it begins to decrease. This behavior indicates the upper bandwidth limit of the amplifier, which is primarily influenced by the parasitic capacitances and the transistor's frequency limitations. While the amplifier performs well within the audio frequency range (20 Hz to 20 kHz), the decrease in gain beyond 100 kHz highlights the need for careful design considerations if extended high-frequency performance is required. For audio applications, however, this response is more than sufficient, as the human voice and most audio signals do not require amplification beyond 20 kHz.</w:t>
      </w:r>
    </w:p>
    <w:p w14:paraId="71FE66D7" w14:textId="18D18544" w:rsidR="009339CC" w:rsidRPr="00671C4A" w:rsidRDefault="009339CC"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38F2375A" wp14:editId="68F2E25A">
            <wp:extent cx="6645910" cy="2735580"/>
            <wp:effectExtent l="0" t="0" r="2540" b="7620"/>
            <wp:docPr id="2132103291" name="Picture 6"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03291" name="Picture 6" descr="A screen shot of a black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2735580"/>
                    </a:xfrm>
                    <a:prstGeom prst="rect">
                      <a:avLst/>
                    </a:prstGeom>
                  </pic:spPr>
                </pic:pic>
              </a:graphicData>
            </a:graphic>
          </wp:inline>
        </w:drawing>
      </w:r>
    </w:p>
    <w:p w14:paraId="7C91BB00" w14:textId="42AAF39D" w:rsidR="004236D8" w:rsidRPr="00051F37" w:rsidRDefault="004236D8" w:rsidP="00051F37">
      <w:pPr>
        <w:spacing w:after="0" w:line="360" w:lineRule="auto"/>
        <w:jc w:val="both"/>
        <w:rPr>
          <w:rFonts w:ascii="Times New Roman" w:hAnsi="Times New Roman" w:cs="Times New Roman"/>
          <w:b/>
          <w:bCs/>
          <w:color w:val="0E2841" w:themeColor="text2"/>
          <w:sz w:val="28"/>
          <w:szCs w:val="28"/>
        </w:rPr>
      </w:pPr>
      <w:r w:rsidRPr="00051F37">
        <w:rPr>
          <w:rFonts w:ascii="Times New Roman" w:hAnsi="Times New Roman" w:cs="Times New Roman"/>
          <w:b/>
          <w:bCs/>
          <w:color w:val="0E2841" w:themeColor="text2"/>
          <w:sz w:val="28"/>
          <w:szCs w:val="28"/>
        </w:rPr>
        <w:t>Phase vs. Frequency Analysis for the Amplifier</w:t>
      </w:r>
    </w:p>
    <w:p w14:paraId="7880CD53" w14:textId="16863703" w:rsidR="004236D8" w:rsidRDefault="004236D8" w:rsidP="00051F37">
      <w:pPr>
        <w:spacing w:after="0" w:line="360" w:lineRule="auto"/>
        <w:jc w:val="both"/>
        <w:rPr>
          <w:rFonts w:ascii="Times New Roman" w:hAnsi="Times New Roman" w:cs="Times New Roman"/>
          <w:b/>
          <w:bCs/>
        </w:rPr>
      </w:pPr>
      <w:r w:rsidRPr="00671C4A">
        <w:rPr>
          <w:rFonts w:ascii="Times New Roman" w:hAnsi="Times New Roman" w:cs="Times New Roman"/>
        </w:rPr>
        <w:t>The phase vs. frequency graph for the amplifier's output provides valuable insights into its phase response across the frequency spectrum. Here’s a detailed explanation based on the observed behavior</w:t>
      </w:r>
      <w:r w:rsidRPr="00671C4A">
        <w:rPr>
          <w:rFonts w:ascii="Times New Roman" w:hAnsi="Times New Roman" w:cs="Times New Roman"/>
          <w:b/>
          <w:bCs/>
        </w:rPr>
        <w:t>:</w:t>
      </w:r>
    </w:p>
    <w:p w14:paraId="35F937D2" w14:textId="34DF42F0" w:rsidR="002554EB" w:rsidRDefault="002554EB" w:rsidP="00051F37">
      <w:pPr>
        <w:spacing w:after="0" w:line="360" w:lineRule="auto"/>
        <w:jc w:val="both"/>
        <w:rPr>
          <w:rFonts w:ascii="Times New Roman" w:hAnsi="Times New Roman" w:cs="Times New Roman"/>
          <w:b/>
          <w:bCs/>
        </w:rPr>
      </w:pPr>
    </w:p>
    <w:p w14:paraId="1A0D8A89" w14:textId="77777777" w:rsidR="004236D8" w:rsidRPr="002554EB" w:rsidRDefault="004236D8" w:rsidP="00051F37">
      <w:pPr>
        <w:spacing w:after="0" w:line="360" w:lineRule="auto"/>
        <w:jc w:val="both"/>
        <w:rPr>
          <w:rFonts w:ascii="Times New Roman" w:hAnsi="Times New Roman" w:cs="Times New Roman"/>
          <w:b/>
          <w:bCs/>
          <w:color w:val="0E2841" w:themeColor="text2"/>
        </w:rPr>
      </w:pPr>
      <w:r w:rsidRPr="002554EB">
        <w:rPr>
          <w:rFonts w:ascii="Times New Roman" w:hAnsi="Times New Roman" w:cs="Times New Roman"/>
          <w:b/>
          <w:bCs/>
          <w:color w:val="0E2841" w:themeColor="text2"/>
        </w:rPr>
        <w:lastRenderedPageBreak/>
        <w:t>Phase Shift from 0 to 30 Hz</w:t>
      </w:r>
    </w:p>
    <w:p w14:paraId="526A1EBF" w14:textId="1455C177" w:rsidR="004236D8" w:rsidRPr="00671C4A" w:rsidRDefault="004236D8" w:rsidP="00051F37">
      <w:pPr>
        <w:spacing w:after="0" w:line="360" w:lineRule="auto"/>
        <w:jc w:val="both"/>
        <w:rPr>
          <w:rFonts w:ascii="Times New Roman" w:hAnsi="Times New Roman" w:cs="Times New Roman"/>
          <w:b/>
          <w:bCs/>
        </w:rPr>
      </w:pPr>
      <w:r w:rsidRPr="00671C4A">
        <w:rPr>
          <w:rFonts w:ascii="Times New Roman" w:hAnsi="Times New Roman" w:cs="Times New Roman"/>
        </w:rPr>
        <w:t>The graph shows a phase shift starting from 0 degrees at very low frequencies (near 0 Hz) and gradually decreasing up to 30 Hz.</w:t>
      </w:r>
    </w:p>
    <w:p w14:paraId="4C2A5A94" w14:textId="44FA206D" w:rsidR="004236D8" w:rsidRPr="00671C4A" w:rsidRDefault="004236D8" w:rsidP="00051F37">
      <w:pPr>
        <w:spacing w:after="0" w:line="360" w:lineRule="auto"/>
        <w:jc w:val="both"/>
        <w:rPr>
          <w:rFonts w:ascii="Times New Roman" w:hAnsi="Times New Roman" w:cs="Times New Roman"/>
        </w:rPr>
      </w:pPr>
      <w:r w:rsidRPr="00671C4A">
        <w:rPr>
          <w:rFonts w:ascii="Times New Roman" w:hAnsi="Times New Roman" w:cs="Times New Roman"/>
        </w:rPr>
        <w:t>This phase shift is typical in amplifiers with coupling capacitors or high-pass filter networks. The capacitors block DC and very low frequencies, introducing a phase lead at low frequencies. As the frequency increases, the phase shift stabilizes, indicating that the amplifier is transitioning into its mid-frequency operating range.</w:t>
      </w:r>
    </w:p>
    <w:p w14:paraId="03A446DD" w14:textId="26FDC893" w:rsidR="004236D8" w:rsidRPr="00671C4A" w:rsidRDefault="004236D8" w:rsidP="00051F37">
      <w:pPr>
        <w:spacing w:after="0" w:line="360" w:lineRule="auto"/>
        <w:jc w:val="both"/>
        <w:rPr>
          <w:rFonts w:ascii="Times New Roman" w:hAnsi="Times New Roman" w:cs="Times New Roman"/>
        </w:rPr>
      </w:pPr>
      <w:r w:rsidRPr="00671C4A">
        <w:rPr>
          <w:rFonts w:ascii="Times New Roman" w:hAnsi="Times New Roman" w:cs="Times New Roman"/>
        </w:rPr>
        <w:t>The smooth and gradual phase shift in this range indicates that the amplifier is well-designed to handle low-frequency signals without abrupt changes, which is essential for maintaining signal integrity in audio applications.</w:t>
      </w:r>
    </w:p>
    <w:p w14:paraId="2544701A" w14:textId="40FC8E5B" w:rsidR="004236D8" w:rsidRPr="00671C4A" w:rsidRDefault="004236D8" w:rsidP="00051F37">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33EDFE85" wp14:editId="02A7584B">
            <wp:extent cx="6645910" cy="2750820"/>
            <wp:effectExtent l="0" t="0" r="2540" b="0"/>
            <wp:docPr id="1971969821"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69821" name="Picture 7" descr="A graph with a lin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2750820"/>
                    </a:xfrm>
                    <a:prstGeom prst="rect">
                      <a:avLst/>
                    </a:prstGeom>
                  </pic:spPr>
                </pic:pic>
              </a:graphicData>
            </a:graphic>
          </wp:inline>
        </w:drawing>
      </w:r>
    </w:p>
    <w:p w14:paraId="0B32F3A2" w14:textId="69DB0353" w:rsidR="004236D8" w:rsidRPr="002554EB" w:rsidRDefault="004236D8" w:rsidP="00051F37">
      <w:pPr>
        <w:spacing w:after="0" w:line="360" w:lineRule="auto"/>
        <w:jc w:val="both"/>
        <w:rPr>
          <w:rFonts w:ascii="Times New Roman" w:hAnsi="Times New Roman" w:cs="Times New Roman"/>
          <w:color w:val="0E2841" w:themeColor="text2"/>
        </w:rPr>
      </w:pPr>
      <w:r w:rsidRPr="002554EB">
        <w:rPr>
          <w:rFonts w:ascii="Times New Roman" w:hAnsi="Times New Roman" w:cs="Times New Roman"/>
          <w:b/>
          <w:bCs/>
          <w:color w:val="0E2841" w:themeColor="text2"/>
        </w:rPr>
        <w:t>Stable Phase Response from 30 Hz to 100 kHz</w:t>
      </w:r>
    </w:p>
    <w:p w14:paraId="34883A2C" w14:textId="279DA8E6" w:rsidR="004236D8" w:rsidRPr="00671C4A" w:rsidRDefault="004236D8" w:rsidP="00051F37">
      <w:pPr>
        <w:spacing w:after="0" w:line="360" w:lineRule="auto"/>
        <w:jc w:val="both"/>
        <w:rPr>
          <w:rFonts w:ascii="Times New Roman" w:hAnsi="Times New Roman" w:cs="Times New Roman"/>
        </w:rPr>
      </w:pPr>
      <w:r w:rsidRPr="00671C4A">
        <w:rPr>
          <w:rFonts w:ascii="Times New Roman" w:hAnsi="Times New Roman" w:cs="Times New Roman"/>
        </w:rPr>
        <w:t>From 30 Hz to 100 kHz, the phase response remains relatively stable, with no phase shift.</w:t>
      </w:r>
    </w:p>
    <w:p w14:paraId="7556C222" w14:textId="77777777" w:rsidR="004236D8" w:rsidRPr="00671C4A" w:rsidRDefault="004236D8" w:rsidP="00051F37">
      <w:pPr>
        <w:spacing w:after="0" w:line="360" w:lineRule="auto"/>
        <w:jc w:val="both"/>
        <w:rPr>
          <w:rFonts w:ascii="Times New Roman" w:hAnsi="Times New Roman" w:cs="Times New Roman"/>
        </w:rPr>
      </w:pPr>
      <w:r w:rsidRPr="00671C4A">
        <w:rPr>
          <w:rFonts w:ascii="Times New Roman" w:hAnsi="Times New Roman" w:cs="Times New Roman"/>
        </w:rPr>
        <w:t>This flat phase response is a key indicator of the amplifier's excellent performance in the mid-frequency range. It shows that the amplifier introduces minimal phase distortion across this range, which is critical for applications like audio amplification, where preserving the original waveform and timing is essential.</w:t>
      </w:r>
    </w:p>
    <w:p w14:paraId="6B70EB55" w14:textId="42B79BAA" w:rsidR="004236D8" w:rsidRDefault="004236D8" w:rsidP="00051F37">
      <w:pPr>
        <w:spacing w:after="0" w:line="360" w:lineRule="auto"/>
        <w:jc w:val="both"/>
        <w:rPr>
          <w:rFonts w:ascii="Times New Roman" w:hAnsi="Times New Roman" w:cs="Times New Roman"/>
        </w:rPr>
      </w:pPr>
      <w:r w:rsidRPr="00671C4A">
        <w:rPr>
          <w:rFonts w:ascii="Times New Roman" w:hAnsi="Times New Roman" w:cs="Times New Roman"/>
        </w:rPr>
        <w:t>The stable phase response ensures that the amplifier can faithfully reproduce signals across the entire audio frequency range (20 Hz to 20 kHz) without introducing phase-related distortions, making it highly suitable for voice and music amplification.</w:t>
      </w:r>
    </w:p>
    <w:p w14:paraId="18DBA9F1" w14:textId="77777777" w:rsidR="002554EB" w:rsidRPr="00671C4A" w:rsidRDefault="002554EB" w:rsidP="00051F37">
      <w:pPr>
        <w:spacing w:after="0" w:line="360" w:lineRule="auto"/>
        <w:jc w:val="both"/>
        <w:rPr>
          <w:rFonts w:ascii="Times New Roman" w:hAnsi="Times New Roman" w:cs="Times New Roman"/>
        </w:rPr>
      </w:pPr>
    </w:p>
    <w:p w14:paraId="4FB3F096" w14:textId="6AEA8FC7" w:rsidR="004236D8" w:rsidRPr="002554EB" w:rsidRDefault="004236D8" w:rsidP="00051F37">
      <w:pPr>
        <w:spacing w:after="0" w:line="360" w:lineRule="auto"/>
        <w:jc w:val="both"/>
        <w:rPr>
          <w:rFonts w:ascii="Times New Roman" w:hAnsi="Times New Roman" w:cs="Times New Roman"/>
          <w:b/>
          <w:bCs/>
          <w:color w:val="0E2841" w:themeColor="text2"/>
        </w:rPr>
      </w:pPr>
      <w:r w:rsidRPr="002554EB">
        <w:rPr>
          <w:rFonts w:ascii="Times New Roman" w:hAnsi="Times New Roman" w:cs="Times New Roman"/>
          <w:b/>
          <w:bCs/>
          <w:color w:val="0E2841" w:themeColor="text2"/>
        </w:rPr>
        <w:t>Phase Shift Beyond 100 kHz</w:t>
      </w:r>
    </w:p>
    <w:p w14:paraId="30F5AD07" w14:textId="3E134C95" w:rsidR="004236D8" w:rsidRPr="00671C4A" w:rsidRDefault="004236D8" w:rsidP="00671C4A">
      <w:pPr>
        <w:spacing w:after="0" w:line="360" w:lineRule="auto"/>
        <w:jc w:val="both"/>
        <w:rPr>
          <w:rFonts w:ascii="Times New Roman" w:hAnsi="Times New Roman" w:cs="Times New Roman"/>
        </w:rPr>
      </w:pPr>
      <w:r w:rsidRPr="00671C4A">
        <w:rPr>
          <w:rFonts w:ascii="Times New Roman" w:hAnsi="Times New Roman" w:cs="Times New Roman"/>
        </w:rPr>
        <w:t>Beyond 100 kHz, the graph shows a gradual phase shift as the frequency increases.</w:t>
      </w:r>
      <w:r w:rsidR="002554EB">
        <w:rPr>
          <w:rFonts w:ascii="Times New Roman" w:hAnsi="Times New Roman" w:cs="Times New Roman"/>
        </w:rPr>
        <w:t xml:space="preserve"> </w:t>
      </w:r>
      <w:r w:rsidRPr="00671C4A">
        <w:rPr>
          <w:rFonts w:ascii="Times New Roman" w:hAnsi="Times New Roman" w:cs="Times New Roman"/>
        </w:rPr>
        <w:t>This phase shift is expected due to the amplifier's internal capacitances and transistor bandwidth limitations. At higher frequencies, parasitic effects and the finite gain-bandwidth product of the transistors cause the phase to lag.</w:t>
      </w:r>
    </w:p>
    <w:p w14:paraId="273213E5" w14:textId="37287ADA" w:rsidR="00631491" w:rsidRPr="00671C4A" w:rsidRDefault="004236D8" w:rsidP="00671C4A">
      <w:pPr>
        <w:spacing w:after="0" w:line="360" w:lineRule="auto"/>
        <w:jc w:val="both"/>
        <w:rPr>
          <w:rFonts w:ascii="Times New Roman" w:hAnsi="Times New Roman" w:cs="Times New Roman"/>
        </w:rPr>
      </w:pPr>
      <w:r w:rsidRPr="00671C4A">
        <w:rPr>
          <w:rFonts w:ascii="Times New Roman" w:hAnsi="Times New Roman" w:cs="Times New Roman"/>
        </w:rPr>
        <w:t>The gradual phase shift (rather than an abrupt change) indicates that the amplifier is well-behaved even at high frequencies. This behavior is typical of well-designed amplifiers and does not negatively impact performance within the audio frequency range.</w:t>
      </w:r>
    </w:p>
    <w:p w14:paraId="3B394BBE" w14:textId="473202D2" w:rsidR="00F8092C" w:rsidRPr="002554EB" w:rsidRDefault="00F8092C" w:rsidP="00671C4A">
      <w:pPr>
        <w:spacing w:after="0" w:line="360" w:lineRule="auto"/>
        <w:jc w:val="both"/>
        <w:rPr>
          <w:rFonts w:ascii="Times New Roman" w:hAnsi="Times New Roman" w:cs="Times New Roman"/>
          <w:b/>
          <w:bCs/>
          <w:color w:val="0E2841" w:themeColor="text2"/>
          <w:sz w:val="28"/>
          <w:szCs w:val="28"/>
        </w:rPr>
      </w:pPr>
      <w:r w:rsidRPr="002554EB">
        <w:rPr>
          <w:rFonts w:ascii="Times New Roman" w:hAnsi="Times New Roman" w:cs="Times New Roman"/>
          <w:b/>
          <w:bCs/>
          <w:color w:val="0E2841" w:themeColor="text2"/>
          <w:sz w:val="28"/>
          <w:szCs w:val="28"/>
        </w:rPr>
        <w:lastRenderedPageBreak/>
        <w:t>Input Impedance:</w:t>
      </w:r>
    </w:p>
    <w:p w14:paraId="7E95BAC4" w14:textId="1D905A47" w:rsidR="004D4CF3" w:rsidRPr="00671C4A" w:rsidRDefault="00F8092C" w:rsidP="00671C4A">
      <w:pPr>
        <w:spacing w:after="0" w:line="360" w:lineRule="auto"/>
        <w:jc w:val="both"/>
        <w:rPr>
          <w:rFonts w:ascii="Times New Roman" w:hAnsi="Times New Roman" w:cs="Times New Roman"/>
        </w:rPr>
      </w:pPr>
      <w:r w:rsidRPr="00671C4A">
        <w:rPr>
          <w:rFonts w:ascii="Times New Roman" w:hAnsi="Times New Roman" w:cs="Times New Roman"/>
        </w:rPr>
        <w:t>To calculate the input impedance, I placed a VSIN source with an amplitude of 1V at the input of my amplifier circuit. Then I set up the AC analysis by selecting AC Sweep, defining the sweep type as Linear, and setting the frequency range from 1kHz.</w:t>
      </w:r>
    </w:p>
    <w:p w14:paraId="50E29F05" w14:textId="77777777" w:rsidR="003431DA" w:rsidRPr="00671C4A" w:rsidRDefault="003431DA" w:rsidP="00671C4A">
      <w:pPr>
        <w:spacing w:after="0" w:line="360" w:lineRule="auto"/>
        <w:jc w:val="both"/>
        <w:rPr>
          <w:rFonts w:ascii="Times New Roman" w:hAnsi="Times New Roman" w:cs="Times New Roman"/>
        </w:rPr>
      </w:pPr>
    </w:p>
    <w:p w14:paraId="1354A046" w14:textId="10D0C854" w:rsidR="009339CC" w:rsidRPr="00671C4A" w:rsidRDefault="00A9626C"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339B9DAB" wp14:editId="2B1DFC49">
            <wp:extent cx="6645910" cy="2750820"/>
            <wp:effectExtent l="0" t="0" r="2540" b="0"/>
            <wp:docPr id="98606307"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307" name="Picture 1" descr="A graph with green lines&#10;&#10;AI-generated content may be incorrect."/>
                    <pic:cNvPicPr/>
                  </pic:nvPicPr>
                  <pic:blipFill>
                    <a:blip r:embed="rId25"/>
                    <a:stretch>
                      <a:fillRect/>
                    </a:stretch>
                  </pic:blipFill>
                  <pic:spPr>
                    <a:xfrm>
                      <a:off x="0" y="0"/>
                      <a:ext cx="6645910" cy="2750820"/>
                    </a:xfrm>
                    <a:prstGeom prst="rect">
                      <a:avLst/>
                    </a:prstGeom>
                  </pic:spPr>
                </pic:pic>
              </a:graphicData>
            </a:graphic>
          </wp:inline>
        </w:drawing>
      </w:r>
    </w:p>
    <w:p w14:paraId="64679E08" w14:textId="77777777" w:rsidR="00A9626C" w:rsidRPr="00671C4A" w:rsidRDefault="00A9626C" w:rsidP="00671C4A">
      <w:pPr>
        <w:spacing w:after="0" w:line="360" w:lineRule="auto"/>
        <w:jc w:val="both"/>
        <w:rPr>
          <w:rFonts w:ascii="Times New Roman" w:hAnsi="Times New Roman" w:cs="Times New Roman"/>
        </w:rPr>
      </w:pPr>
    </w:p>
    <w:p w14:paraId="7DD879F0" w14:textId="0BAAF94B" w:rsidR="00F8092C" w:rsidRPr="00671C4A" w:rsidRDefault="00F8092C"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392A6D37" wp14:editId="2001F1DC">
            <wp:extent cx="6645910" cy="2750820"/>
            <wp:effectExtent l="0" t="0" r="2540" b="0"/>
            <wp:docPr id="213357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70235" name=""/>
                    <pic:cNvPicPr/>
                  </pic:nvPicPr>
                  <pic:blipFill>
                    <a:blip r:embed="rId26"/>
                    <a:stretch>
                      <a:fillRect/>
                    </a:stretch>
                  </pic:blipFill>
                  <pic:spPr>
                    <a:xfrm>
                      <a:off x="0" y="0"/>
                      <a:ext cx="6645910" cy="2750820"/>
                    </a:xfrm>
                    <a:prstGeom prst="rect">
                      <a:avLst/>
                    </a:prstGeom>
                  </pic:spPr>
                </pic:pic>
              </a:graphicData>
            </a:graphic>
          </wp:inline>
        </w:drawing>
      </w:r>
    </w:p>
    <w:p w14:paraId="2A0FB019" w14:textId="6F6E28E4" w:rsidR="00F8092C" w:rsidRPr="00671C4A" w:rsidRDefault="00F8092C" w:rsidP="00671C4A">
      <w:pPr>
        <w:spacing w:after="0" w:line="360" w:lineRule="auto"/>
        <w:jc w:val="both"/>
        <w:rPr>
          <w:rFonts w:ascii="Times New Roman" w:hAnsi="Times New Roman" w:cs="Times New Roman"/>
        </w:rPr>
      </w:pPr>
      <w:r w:rsidRPr="00671C4A">
        <w:rPr>
          <w:rFonts w:ascii="Times New Roman" w:hAnsi="Times New Roman" w:cs="Times New Roman"/>
        </w:rPr>
        <w:t>The input impedance using the formula:</w:t>
      </w:r>
    </w:p>
    <w:p w14:paraId="36E370CC" w14:textId="7F6EF5CB" w:rsidR="00F8092C" w:rsidRPr="00671C4A" w:rsidRDefault="00F8092C" w:rsidP="00051F37">
      <w:pPr>
        <w:spacing w:after="0" w:line="360" w:lineRule="auto"/>
        <w:jc w:val="center"/>
        <w:rPr>
          <w:rFonts w:ascii="Times New Roman" w:hAnsi="Times New Roman" w:cs="Times New Roman"/>
        </w:rPr>
      </w:pPr>
      <w:r w:rsidRPr="00671C4A">
        <w:rPr>
          <w:rFonts w:ascii="Times New Roman" w:hAnsi="Times New Roman" w:cs="Times New Roman"/>
        </w:rPr>
        <w:t>Zin = Vin / IinZ</w:t>
      </w:r>
    </w:p>
    <w:p w14:paraId="2E37AADA" w14:textId="512AFDD8" w:rsidR="00F8092C" w:rsidRPr="00671C4A" w:rsidRDefault="00F8092C" w:rsidP="00671C4A">
      <w:pPr>
        <w:spacing w:after="0" w:line="360" w:lineRule="auto"/>
        <w:jc w:val="both"/>
        <w:rPr>
          <w:rFonts w:ascii="Times New Roman" w:hAnsi="Times New Roman" w:cs="Times New Roman"/>
          <w:b/>
          <w:bCs/>
        </w:rPr>
      </w:pPr>
      <w:r w:rsidRPr="00671C4A">
        <w:rPr>
          <w:rFonts w:ascii="Times New Roman" w:hAnsi="Times New Roman" w:cs="Times New Roman"/>
          <w:b/>
          <w:bCs/>
        </w:rPr>
        <w:t>Data:</w:t>
      </w:r>
    </w:p>
    <w:p w14:paraId="3D632280" w14:textId="77777777" w:rsidR="00F8092C" w:rsidRPr="00671C4A" w:rsidRDefault="00F8092C" w:rsidP="00671C4A">
      <w:pPr>
        <w:spacing w:after="0" w:line="360" w:lineRule="auto"/>
        <w:jc w:val="both"/>
        <w:rPr>
          <w:rFonts w:ascii="Times New Roman" w:hAnsi="Times New Roman" w:cs="Times New Roman"/>
        </w:rPr>
      </w:pPr>
      <w:r w:rsidRPr="00671C4A">
        <w:rPr>
          <w:rFonts w:ascii="Times New Roman" w:hAnsi="Times New Roman" w:cs="Times New Roman"/>
        </w:rPr>
        <w:t xml:space="preserve">An input voltage (Vin) = 1V </w:t>
      </w:r>
    </w:p>
    <w:p w14:paraId="06D354FD" w14:textId="77777777" w:rsidR="00F8092C" w:rsidRPr="00671C4A" w:rsidRDefault="00F8092C" w:rsidP="00671C4A">
      <w:pPr>
        <w:spacing w:after="0" w:line="360" w:lineRule="auto"/>
        <w:jc w:val="both"/>
        <w:rPr>
          <w:rFonts w:ascii="Times New Roman" w:hAnsi="Times New Roman" w:cs="Times New Roman"/>
        </w:rPr>
      </w:pPr>
      <w:r w:rsidRPr="00671C4A">
        <w:rPr>
          <w:rFonts w:ascii="Times New Roman" w:hAnsi="Times New Roman" w:cs="Times New Roman"/>
        </w:rPr>
        <w:t xml:space="preserve">An input current (Iin) = 72.063 </w:t>
      </w:r>
      <w:proofErr w:type="spellStart"/>
      <w:r w:rsidRPr="00671C4A">
        <w:rPr>
          <w:rFonts w:ascii="Times New Roman" w:hAnsi="Times New Roman" w:cs="Times New Roman"/>
        </w:rPr>
        <w:t>μA</w:t>
      </w:r>
      <w:proofErr w:type="spellEnd"/>
      <w:r w:rsidRPr="00671C4A">
        <w:rPr>
          <w:rFonts w:ascii="Times New Roman" w:hAnsi="Times New Roman" w:cs="Times New Roman"/>
        </w:rPr>
        <w:t xml:space="preserve">, </w:t>
      </w:r>
    </w:p>
    <w:p w14:paraId="075F883F" w14:textId="090F0A3B" w:rsidR="00F8092C" w:rsidRPr="00671C4A" w:rsidRDefault="00F8092C" w:rsidP="00671C4A">
      <w:pPr>
        <w:spacing w:after="0" w:line="360" w:lineRule="auto"/>
        <w:jc w:val="both"/>
        <w:rPr>
          <w:rFonts w:ascii="Times New Roman" w:hAnsi="Times New Roman" w:cs="Times New Roman"/>
        </w:rPr>
      </w:pPr>
      <w:r w:rsidRPr="00671C4A">
        <w:rPr>
          <w:rFonts w:ascii="Times New Roman" w:hAnsi="Times New Roman" w:cs="Times New Roman"/>
        </w:rPr>
        <w:t>Zin = Vin / IinZ</w:t>
      </w:r>
    </w:p>
    <w:p w14:paraId="403E6528" w14:textId="34BB80AE" w:rsidR="004D4CF3" w:rsidRPr="00671C4A" w:rsidRDefault="00F8092C" w:rsidP="00671C4A">
      <w:pPr>
        <w:spacing w:after="0" w:line="360" w:lineRule="auto"/>
        <w:jc w:val="both"/>
        <w:rPr>
          <w:rFonts w:ascii="Times New Roman" w:hAnsi="Times New Roman" w:cs="Times New Roman"/>
          <w:b/>
          <w:bCs/>
        </w:rPr>
      </w:pPr>
      <w:r w:rsidRPr="00671C4A">
        <w:rPr>
          <w:rFonts w:ascii="Times New Roman" w:hAnsi="Times New Roman" w:cs="Times New Roman"/>
        </w:rPr>
        <w:t xml:space="preserve">Zin = 1V / 72.063×10−6A ≈ </w:t>
      </w:r>
      <w:r w:rsidRPr="00671C4A">
        <w:rPr>
          <w:rFonts w:ascii="Times New Roman" w:hAnsi="Times New Roman" w:cs="Times New Roman"/>
          <w:b/>
          <w:bCs/>
        </w:rPr>
        <w:t>13.87kΩ</w:t>
      </w:r>
    </w:p>
    <w:p w14:paraId="63179E2E" w14:textId="05E4270C" w:rsidR="004D4CF3" w:rsidRPr="00671C4A" w:rsidRDefault="004D4CF3" w:rsidP="00671C4A">
      <w:pPr>
        <w:spacing w:after="0" w:line="360" w:lineRule="auto"/>
        <w:jc w:val="both"/>
        <w:rPr>
          <w:rFonts w:ascii="Times New Roman" w:hAnsi="Times New Roman" w:cs="Times New Roman"/>
          <w:b/>
          <w:bCs/>
        </w:rPr>
      </w:pPr>
      <w:r w:rsidRPr="00671C4A">
        <w:rPr>
          <w:rFonts w:ascii="Times New Roman" w:hAnsi="Times New Roman" w:cs="Times New Roman"/>
          <w:b/>
          <w:bCs/>
          <w:highlight w:val="yellow"/>
        </w:rPr>
        <w:t>The Input Impedance: 13.87kΩ</w:t>
      </w:r>
    </w:p>
    <w:p w14:paraId="435E12E5" w14:textId="20FB59A9" w:rsidR="004E2ADF" w:rsidRPr="002554EB" w:rsidRDefault="004E2ADF" w:rsidP="00671C4A">
      <w:pPr>
        <w:spacing w:after="0" w:line="360" w:lineRule="auto"/>
        <w:jc w:val="both"/>
        <w:rPr>
          <w:rFonts w:ascii="Times New Roman" w:hAnsi="Times New Roman" w:cs="Times New Roman"/>
          <w:b/>
          <w:bCs/>
          <w:color w:val="0E2841" w:themeColor="text2"/>
          <w:sz w:val="28"/>
          <w:szCs w:val="28"/>
        </w:rPr>
      </w:pPr>
      <w:r w:rsidRPr="002554EB">
        <w:rPr>
          <w:rFonts w:ascii="Times New Roman" w:hAnsi="Times New Roman" w:cs="Times New Roman"/>
          <w:b/>
          <w:bCs/>
          <w:color w:val="0E2841" w:themeColor="text2"/>
          <w:sz w:val="28"/>
          <w:szCs w:val="28"/>
        </w:rPr>
        <w:lastRenderedPageBreak/>
        <w:t>Output Impedance:</w:t>
      </w:r>
    </w:p>
    <w:p w14:paraId="5CFE95F7" w14:textId="50D72553" w:rsidR="004E2ADF" w:rsidRPr="00671C4A" w:rsidRDefault="004E2ADF" w:rsidP="00671C4A">
      <w:pPr>
        <w:spacing w:after="0" w:line="360" w:lineRule="auto"/>
        <w:jc w:val="both"/>
        <w:rPr>
          <w:rFonts w:ascii="Times New Roman" w:hAnsi="Times New Roman" w:cs="Times New Roman"/>
        </w:rPr>
      </w:pPr>
      <w:r w:rsidRPr="00671C4A">
        <w:rPr>
          <w:rFonts w:ascii="Times New Roman" w:hAnsi="Times New Roman" w:cs="Times New Roman"/>
        </w:rPr>
        <w:t xml:space="preserve">To find the output impedance using PSpice, first remove Vin and short it. Place an Isin source in parallel with R17, between the output node and ground. Set the Isin parameters to a DC offset of 0A, an amplitude of 1A, a frequency of 1kHz, and a phase of 0°. Run an AC sweep analysis. Measure </w:t>
      </w:r>
      <w:proofErr w:type="spellStart"/>
      <w:r w:rsidRPr="00671C4A">
        <w:rPr>
          <w:rFonts w:ascii="Times New Roman" w:hAnsi="Times New Roman" w:cs="Times New Roman"/>
        </w:rPr>
        <w:t>Vout</w:t>
      </w:r>
      <w:proofErr w:type="spellEnd"/>
      <w:r w:rsidRPr="00671C4A">
        <w:rPr>
          <w:rFonts w:ascii="Times New Roman" w:hAnsi="Times New Roman" w:cs="Times New Roman"/>
        </w:rPr>
        <w:t xml:space="preserve"> at the output node. </w:t>
      </w:r>
    </w:p>
    <w:p w14:paraId="092533DB" w14:textId="70568E3D" w:rsidR="004E2ADF" w:rsidRPr="00671C4A" w:rsidRDefault="004E2ADF" w:rsidP="002554EB">
      <w:pPr>
        <w:spacing w:after="0" w:line="360" w:lineRule="auto"/>
        <w:jc w:val="center"/>
        <w:rPr>
          <w:rFonts w:ascii="Times New Roman" w:hAnsi="Times New Roman" w:cs="Times New Roman"/>
        </w:rPr>
      </w:pPr>
      <w:r w:rsidRPr="00671C4A">
        <w:rPr>
          <w:rFonts w:ascii="Times New Roman" w:hAnsi="Times New Roman" w:cs="Times New Roman"/>
          <w:noProof/>
        </w:rPr>
        <w:drawing>
          <wp:inline distT="0" distB="0" distL="0" distR="0" wp14:anchorId="439BA622" wp14:editId="5BD40DB6">
            <wp:extent cx="6504508" cy="3154680"/>
            <wp:effectExtent l="0" t="0" r="0" b="7620"/>
            <wp:docPr id="2058897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97325" name="Picture 2058897325"/>
                    <pic:cNvPicPr/>
                  </pic:nvPicPr>
                  <pic:blipFill>
                    <a:blip r:embed="rId27">
                      <a:extLst>
                        <a:ext uri="{28A0092B-C50C-407E-A947-70E740481C1C}">
                          <a14:useLocalDpi xmlns:a14="http://schemas.microsoft.com/office/drawing/2010/main" val="0"/>
                        </a:ext>
                      </a:extLst>
                    </a:blip>
                    <a:stretch>
                      <a:fillRect/>
                    </a:stretch>
                  </pic:blipFill>
                  <pic:spPr>
                    <a:xfrm>
                      <a:off x="0" y="0"/>
                      <a:ext cx="6505375" cy="3155101"/>
                    </a:xfrm>
                    <a:prstGeom prst="rect">
                      <a:avLst/>
                    </a:prstGeom>
                  </pic:spPr>
                </pic:pic>
              </a:graphicData>
            </a:graphic>
          </wp:inline>
        </w:drawing>
      </w:r>
    </w:p>
    <w:p w14:paraId="6ABFF7F4" w14:textId="589C1DE5" w:rsidR="009339CC" w:rsidRPr="00671C4A" w:rsidRDefault="004E2ADF"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33800C6E" wp14:editId="25654260">
            <wp:extent cx="6645910" cy="2468880"/>
            <wp:effectExtent l="0" t="0" r="2540" b="7620"/>
            <wp:docPr id="1051956647" name="Picture 12"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56647" name="Picture 12" descr="A graph with green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468880"/>
                    </a:xfrm>
                    <a:prstGeom prst="rect">
                      <a:avLst/>
                    </a:prstGeom>
                  </pic:spPr>
                </pic:pic>
              </a:graphicData>
            </a:graphic>
          </wp:inline>
        </w:drawing>
      </w:r>
    </w:p>
    <w:p w14:paraId="760651E6" w14:textId="4C27E8F6" w:rsidR="004E2ADF" w:rsidRPr="00671C4A" w:rsidRDefault="004E2ADF"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3221123D" wp14:editId="7D4B4A21">
            <wp:extent cx="6645910" cy="2491740"/>
            <wp:effectExtent l="0" t="0" r="2540" b="3810"/>
            <wp:docPr id="1862492228" name="Picture 1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92228" name="Picture 13" descr="A screen shot of a graph&#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491740"/>
                    </a:xfrm>
                    <a:prstGeom prst="rect">
                      <a:avLst/>
                    </a:prstGeom>
                  </pic:spPr>
                </pic:pic>
              </a:graphicData>
            </a:graphic>
          </wp:inline>
        </w:drawing>
      </w:r>
    </w:p>
    <w:p w14:paraId="4BF8E0B7" w14:textId="77777777" w:rsidR="004E2ADF" w:rsidRPr="00671C4A" w:rsidRDefault="004E2ADF" w:rsidP="00671C4A">
      <w:pPr>
        <w:spacing w:after="0" w:line="360" w:lineRule="auto"/>
        <w:jc w:val="both"/>
        <w:rPr>
          <w:rFonts w:ascii="Times New Roman" w:hAnsi="Times New Roman" w:cs="Times New Roman"/>
          <w:b/>
          <w:bCs/>
        </w:rPr>
      </w:pPr>
      <w:r w:rsidRPr="00671C4A">
        <w:rPr>
          <w:rFonts w:ascii="Times New Roman" w:hAnsi="Times New Roman" w:cs="Times New Roman"/>
          <w:b/>
          <w:bCs/>
        </w:rPr>
        <w:lastRenderedPageBreak/>
        <w:t>Data:</w:t>
      </w:r>
    </w:p>
    <w:p w14:paraId="535B6750" w14:textId="77777777" w:rsidR="004E2ADF" w:rsidRPr="00671C4A" w:rsidRDefault="004E2ADF" w:rsidP="00671C4A">
      <w:pPr>
        <w:spacing w:after="0" w:line="360" w:lineRule="auto"/>
        <w:jc w:val="both"/>
        <w:rPr>
          <w:rFonts w:ascii="Times New Roman" w:hAnsi="Times New Roman" w:cs="Times New Roman"/>
        </w:rPr>
      </w:pPr>
      <w:r w:rsidRPr="00671C4A">
        <w:rPr>
          <w:rFonts w:ascii="Times New Roman" w:hAnsi="Times New Roman" w:cs="Times New Roman"/>
        </w:rPr>
        <w:t>The voltage value is 5.0265kV</w:t>
      </w:r>
    </w:p>
    <w:p w14:paraId="7E2BCCC0" w14:textId="14C71CDD" w:rsidR="004E2ADF" w:rsidRPr="00671C4A" w:rsidRDefault="004E2ADF" w:rsidP="00671C4A">
      <w:pPr>
        <w:spacing w:after="0" w:line="360" w:lineRule="auto"/>
        <w:jc w:val="both"/>
        <w:rPr>
          <w:rFonts w:ascii="Times New Roman" w:hAnsi="Times New Roman" w:cs="Times New Roman"/>
        </w:rPr>
      </w:pPr>
      <w:r w:rsidRPr="00671C4A">
        <w:rPr>
          <w:rFonts w:ascii="Times New Roman" w:hAnsi="Times New Roman" w:cs="Times New Roman"/>
        </w:rPr>
        <w:t>The current value is 1A</w:t>
      </w:r>
    </w:p>
    <w:p w14:paraId="7DE3FBD7" w14:textId="77777777" w:rsidR="004E2ADF" w:rsidRPr="00671C4A" w:rsidRDefault="004E2ADF" w:rsidP="00671C4A">
      <w:pPr>
        <w:spacing w:after="0" w:line="360" w:lineRule="auto"/>
        <w:jc w:val="both"/>
        <w:rPr>
          <w:rFonts w:ascii="Times New Roman" w:hAnsi="Times New Roman" w:cs="Times New Roman"/>
        </w:rPr>
      </w:pPr>
    </w:p>
    <w:p w14:paraId="7DB5ED3A" w14:textId="77777777" w:rsidR="004E2ADF" w:rsidRPr="00671C4A" w:rsidRDefault="004E2ADF" w:rsidP="00671C4A">
      <w:pPr>
        <w:spacing w:after="0" w:line="360" w:lineRule="auto"/>
        <w:jc w:val="both"/>
        <w:rPr>
          <w:rFonts w:ascii="Times New Roman" w:hAnsi="Times New Roman" w:cs="Times New Roman"/>
        </w:rPr>
      </w:pPr>
      <w:r w:rsidRPr="00671C4A">
        <w:rPr>
          <w:rFonts w:ascii="Times New Roman" w:hAnsi="Times New Roman" w:cs="Times New Roman"/>
        </w:rPr>
        <w:t xml:space="preserve">Output Impedance: </w:t>
      </w:r>
      <w:proofErr w:type="spellStart"/>
      <w:r w:rsidRPr="00671C4A">
        <w:rPr>
          <w:rFonts w:ascii="Times New Roman" w:hAnsi="Times New Roman" w:cs="Times New Roman"/>
        </w:rPr>
        <w:t>Zout</w:t>
      </w:r>
      <w:proofErr w:type="spellEnd"/>
      <w:r w:rsidRPr="00671C4A">
        <w:rPr>
          <w:rFonts w:ascii="Times New Roman" w:hAnsi="Times New Roman" w:cs="Times New Roman"/>
        </w:rPr>
        <w:t xml:space="preserve"> = </w:t>
      </w:r>
      <w:proofErr w:type="spellStart"/>
      <w:r w:rsidRPr="00671C4A">
        <w:rPr>
          <w:rFonts w:ascii="Times New Roman" w:hAnsi="Times New Roman" w:cs="Times New Roman"/>
        </w:rPr>
        <w:t>Vout</w:t>
      </w:r>
      <w:proofErr w:type="spellEnd"/>
      <w:r w:rsidRPr="00671C4A">
        <w:rPr>
          <w:rFonts w:ascii="Times New Roman" w:hAnsi="Times New Roman" w:cs="Times New Roman"/>
        </w:rPr>
        <w:t xml:space="preserve">/ </w:t>
      </w:r>
      <w:proofErr w:type="spellStart"/>
      <w:r w:rsidRPr="00671C4A">
        <w:rPr>
          <w:rFonts w:ascii="Times New Roman" w:hAnsi="Times New Roman" w:cs="Times New Roman"/>
        </w:rPr>
        <w:t>Isource</w:t>
      </w:r>
      <w:proofErr w:type="spellEnd"/>
      <w:r w:rsidRPr="00671C4A">
        <w:rPr>
          <w:rFonts w:ascii="Times New Roman" w:hAnsi="Times New Roman" w:cs="Times New Roman"/>
        </w:rPr>
        <w:t xml:space="preserve"> </w:t>
      </w:r>
    </w:p>
    <w:p w14:paraId="3C19904A" w14:textId="77777777" w:rsidR="00EE5907" w:rsidRPr="00671C4A" w:rsidRDefault="00EE5907" w:rsidP="00671C4A">
      <w:pPr>
        <w:spacing w:after="0" w:line="360" w:lineRule="auto"/>
        <w:jc w:val="both"/>
        <w:rPr>
          <w:rFonts w:ascii="Times New Roman" w:hAnsi="Times New Roman" w:cs="Times New Roman"/>
        </w:rPr>
      </w:pPr>
    </w:p>
    <w:p w14:paraId="335439B6" w14:textId="26947295" w:rsidR="004E2ADF" w:rsidRPr="00671C4A" w:rsidRDefault="00EE5907" w:rsidP="00671C4A">
      <w:pPr>
        <w:spacing w:after="0" w:line="360" w:lineRule="auto"/>
        <w:jc w:val="both"/>
        <w:rPr>
          <w:rFonts w:ascii="Times New Roman" w:hAnsi="Times New Roman" w:cs="Times New Roman"/>
          <w:b/>
          <w:bCs/>
        </w:rPr>
      </w:pPr>
      <w:proofErr w:type="spellStart"/>
      <w:r w:rsidRPr="00671C4A">
        <w:rPr>
          <w:rFonts w:ascii="Times New Roman" w:hAnsi="Times New Roman" w:cs="Times New Roman"/>
        </w:rPr>
        <w:t>Zout</w:t>
      </w:r>
      <w:proofErr w:type="spellEnd"/>
      <w:r w:rsidRPr="00671C4A">
        <w:rPr>
          <w:rFonts w:ascii="Times New Roman" w:hAnsi="Times New Roman" w:cs="Times New Roman"/>
        </w:rPr>
        <w:t xml:space="preserve"> = </w:t>
      </w:r>
      <w:r w:rsidR="004E2ADF" w:rsidRPr="00671C4A">
        <w:rPr>
          <w:rFonts w:ascii="Times New Roman" w:hAnsi="Times New Roman" w:cs="Times New Roman"/>
        </w:rPr>
        <w:t>5026.5V</w:t>
      </w:r>
      <w:r w:rsidRPr="00671C4A">
        <w:rPr>
          <w:rFonts w:ascii="Times New Roman" w:hAnsi="Times New Roman" w:cs="Times New Roman"/>
        </w:rPr>
        <w:t xml:space="preserve"> / </w:t>
      </w:r>
      <w:r w:rsidR="004E2ADF" w:rsidRPr="00671C4A">
        <w:rPr>
          <w:rFonts w:ascii="Times New Roman" w:hAnsi="Times New Roman" w:cs="Times New Roman"/>
        </w:rPr>
        <w:t>1A=</w:t>
      </w:r>
      <w:r w:rsidRPr="00671C4A">
        <w:rPr>
          <w:rFonts w:ascii="Times New Roman" w:hAnsi="Times New Roman" w:cs="Times New Roman"/>
        </w:rPr>
        <w:t xml:space="preserve"> </w:t>
      </w:r>
      <w:r w:rsidR="004E2ADF" w:rsidRPr="00671C4A">
        <w:rPr>
          <w:rFonts w:ascii="Times New Roman" w:hAnsi="Times New Roman" w:cs="Times New Roman"/>
          <w:b/>
          <w:bCs/>
        </w:rPr>
        <w:t>5026.5Ω</w:t>
      </w:r>
    </w:p>
    <w:p w14:paraId="567FDE44" w14:textId="1CFADA4E" w:rsidR="00DB62C0" w:rsidRPr="00671C4A" w:rsidRDefault="00DB62C0" w:rsidP="00671C4A">
      <w:pPr>
        <w:spacing w:after="0" w:line="360" w:lineRule="auto"/>
        <w:jc w:val="both"/>
        <w:rPr>
          <w:rFonts w:ascii="Times New Roman" w:hAnsi="Times New Roman" w:cs="Times New Roman"/>
          <w:b/>
          <w:bCs/>
        </w:rPr>
      </w:pPr>
    </w:p>
    <w:p w14:paraId="3063F497" w14:textId="0D5135D4" w:rsidR="00FF3AD2" w:rsidRDefault="00FF3AD2" w:rsidP="00671C4A">
      <w:pPr>
        <w:spacing w:after="0" w:line="360" w:lineRule="auto"/>
        <w:jc w:val="both"/>
        <w:rPr>
          <w:rFonts w:ascii="Times New Roman" w:hAnsi="Times New Roman" w:cs="Times New Roman"/>
          <w:b/>
          <w:bCs/>
        </w:rPr>
      </w:pPr>
      <w:r w:rsidRPr="00671C4A">
        <w:rPr>
          <w:rFonts w:ascii="Times New Roman" w:hAnsi="Times New Roman" w:cs="Times New Roman"/>
          <w:b/>
          <w:bCs/>
          <w:highlight w:val="yellow"/>
        </w:rPr>
        <w:t>The Output Impedance: 5026.5Ω</w:t>
      </w:r>
    </w:p>
    <w:p w14:paraId="7F8AB43E" w14:textId="77777777" w:rsidR="00DB4EB9" w:rsidRPr="00671C4A" w:rsidRDefault="00DB4EB9" w:rsidP="00671C4A">
      <w:pPr>
        <w:spacing w:after="0" w:line="360" w:lineRule="auto"/>
        <w:jc w:val="both"/>
        <w:rPr>
          <w:rFonts w:ascii="Times New Roman" w:hAnsi="Times New Roman" w:cs="Times New Roman"/>
          <w:b/>
          <w:bCs/>
        </w:rPr>
      </w:pPr>
    </w:p>
    <w:p w14:paraId="28A7E776" w14:textId="77777777" w:rsidR="00DB62C0" w:rsidRPr="00DB4EB9" w:rsidRDefault="00DB62C0" w:rsidP="00671C4A">
      <w:pPr>
        <w:spacing w:after="0" w:line="360" w:lineRule="auto"/>
        <w:jc w:val="both"/>
        <w:rPr>
          <w:rFonts w:ascii="Times New Roman" w:hAnsi="Times New Roman" w:cs="Times New Roman"/>
          <w:b/>
          <w:bCs/>
          <w:color w:val="0E2841" w:themeColor="text2"/>
          <w:sz w:val="28"/>
          <w:szCs w:val="28"/>
        </w:rPr>
      </w:pPr>
      <w:r w:rsidRPr="00DB4EB9">
        <w:rPr>
          <w:rFonts w:ascii="Times New Roman" w:hAnsi="Times New Roman" w:cs="Times New Roman"/>
          <w:b/>
          <w:bCs/>
          <w:color w:val="0E2841" w:themeColor="text2"/>
          <w:sz w:val="28"/>
          <w:szCs w:val="28"/>
        </w:rPr>
        <w:t>Total Harmonic Distortion (THD) Analysis</w:t>
      </w:r>
    </w:p>
    <w:p w14:paraId="6A51C4EF" w14:textId="0731B180" w:rsidR="00DB62C0" w:rsidRPr="00DB4EB9" w:rsidRDefault="00DB62C0" w:rsidP="00671C4A">
      <w:pPr>
        <w:spacing w:after="0" w:line="360" w:lineRule="auto"/>
        <w:jc w:val="both"/>
        <w:rPr>
          <w:rFonts w:ascii="Times New Roman" w:hAnsi="Times New Roman" w:cs="Times New Roman"/>
        </w:rPr>
      </w:pPr>
      <w:r w:rsidRPr="00671C4A">
        <w:rPr>
          <w:rFonts w:ascii="Times New Roman" w:hAnsi="Times New Roman" w:cs="Times New Roman"/>
        </w:rPr>
        <w:t>In this section, we analyze the Total Harmonic Distortion (THD) of the amplifier's output signal. THD is a critical metric for evaluating the quality of amplification, as it quantifies the distortion introduced by the amplifier. We examine the THD during the transient period, the stable state, and the overall signal to understand the amplifier's performance.</w:t>
      </w:r>
    </w:p>
    <w:p w14:paraId="1BC87069" w14:textId="039AAB43" w:rsidR="00DB62C0" w:rsidRPr="00DB4EB9" w:rsidRDefault="00DB62C0" w:rsidP="00671C4A">
      <w:pPr>
        <w:spacing w:after="0" w:line="360" w:lineRule="auto"/>
        <w:jc w:val="both"/>
        <w:rPr>
          <w:rFonts w:ascii="Times New Roman" w:hAnsi="Times New Roman" w:cs="Times New Roman"/>
          <w:b/>
          <w:bCs/>
          <w:color w:val="0E2841" w:themeColor="text2"/>
          <w:sz w:val="28"/>
          <w:szCs w:val="28"/>
        </w:rPr>
      </w:pPr>
      <w:r w:rsidRPr="00DB4EB9">
        <w:rPr>
          <w:rFonts w:ascii="Times New Roman" w:hAnsi="Times New Roman" w:cs="Times New Roman"/>
          <w:b/>
          <w:bCs/>
          <w:color w:val="0E2841" w:themeColor="text2"/>
          <w:sz w:val="28"/>
          <w:szCs w:val="28"/>
        </w:rPr>
        <w:t>Stable State Distortion</w:t>
      </w:r>
    </w:p>
    <w:p w14:paraId="0DD44639" w14:textId="15587C15" w:rsidR="00FF3AD2" w:rsidRDefault="00DB62C0" w:rsidP="00671C4A">
      <w:pPr>
        <w:spacing w:after="0" w:line="360" w:lineRule="auto"/>
        <w:jc w:val="both"/>
        <w:rPr>
          <w:rFonts w:ascii="Times New Roman" w:hAnsi="Times New Roman" w:cs="Times New Roman"/>
        </w:rPr>
      </w:pPr>
      <w:r w:rsidRPr="00671C4A">
        <w:rPr>
          <w:rFonts w:ascii="Times New Roman" w:hAnsi="Times New Roman" w:cs="Times New Roman"/>
        </w:rPr>
        <w:t xml:space="preserve">After the transient period (after t = 2 seconds), the amplifier's output stabilizes, and the distortion decreases significantly. The THD during the stable state is </w:t>
      </w:r>
      <w:r w:rsidRPr="00671C4A">
        <w:rPr>
          <w:rFonts w:ascii="Times New Roman" w:hAnsi="Times New Roman" w:cs="Times New Roman"/>
          <w:highlight w:val="yellow"/>
        </w:rPr>
        <w:t>0.75%</w:t>
      </w:r>
      <w:r w:rsidRPr="00671C4A">
        <w:rPr>
          <w:rFonts w:ascii="Times New Roman" w:hAnsi="Times New Roman" w:cs="Times New Roman"/>
        </w:rPr>
        <w:t>, which is an excellent result for amplification. This low THD indicates that the amplifier operates linearly and introduces minimal harmonic distortion once it reaches steady-state conditions. A THD of 0.75% is well within acceptable limits for most applications, including audio amplification, where THD values below 1% are considered high-quality.</w:t>
      </w:r>
    </w:p>
    <w:p w14:paraId="7E9CE121" w14:textId="77777777" w:rsidR="00DB4EB9" w:rsidRPr="00671C4A" w:rsidRDefault="00DB4EB9" w:rsidP="00671C4A">
      <w:pPr>
        <w:spacing w:after="0" w:line="360" w:lineRule="auto"/>
        <w:jc w:val="both"/>
        <w:rPr>
          <w:rFonts w:ascii="Times New Roman" w:hAnsi="Times New Roman" w:cs="Times New Roman"/>
        </w:rPr>
      </w:pPr>
    </w:p>
    <w:p w14:paraId="4D10223A" w14:textId="6BFEBEEE" w:rsidR="00DB62C0" w:rsidRPr="00671C4A" w:rsidRDefault="00DB62C0" w:rsidP="00671C4A">
      <w:pPr>
        <w:spacing w:after="0" w:line="360" w:lineRule="auto"/>
        <w:jc w:val="both"/>
        <w:rPr>
          <w:rFonts w:ascii="Times New Roman" w:hAnsi="Times New Roman" w:cs="Times New Roman"/>
        </w:rPr>
      </w:pPr>
      <w:r w:rsidRPr="00671C4A">
        <w:rPr>
          <w:rFonts w:ascii="Times New Roman" w:hAnsi="Times New Roman" w:cs="Times New Roman"/>
          <w:noProof/>
        </w:rPr>
        <w:drawing>
          <wp:inline distT="0" distB="0" distL="0" distR="0" wp14:anchorId="26EF8F3F" wp14:editId="3E05E177">
            <wp:extent cx="6645910" cy="3497580"/>
            <wp:effectExtent l="0" t="0" r="2540" b="7620"/>
            <wp:docPr id="2144278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8240" name="Picture 21442782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497580"/>
                    </a:xfrm>
                    <a:prstGeom prst="rect">
                      <a:avLst/>
                    </a:prstGeom>
                  </pic:spPr>
                </pic:pic>
              </a:graphicData>
            </a:graphic>
          </wp:inline>
        </w:drawing>
      </w:r>
    </w:p>
    <w:p w14:paraId="5D12B6F6" w14:textId="649AB1A4" w:rsidR="00DB62C0" w:rsidRPr="00DB4EB9" w:rsidRDefault="00DB62C0" w:rsidP="00671C4A">
      <w:pPr>
        <w:spacing w:after="0" w:line="360" w:lineRule="auto"/>
        <w:jc w:val="both"/>
        <w:rPr>
          <w:rFonts w:ascii="Times New Roman" w:hAnsi="Times New Roman" w:cs="Times New Roman"/>
          <w:b/>
          <w:bCs/>
          <w:color w:val="0E2841" w:themeColor="text2"/>
          <w:sz w:val="28"/>
          <w:szCs w:val="28"/>
        </w:rPr>
      </w:pPr>
      <w:r w:rsidRPr="00DB4EB9">
        <w:rPr>
          <w:rFonts w:ascii="Times New Roman" w:hAnsi="Times New Roman" w:cs="Times New Roman"/>
          <w:b/>
          <w:bCs/>
          <w:color w:val="0E2841" w:themeColor="text2"/>
          <w:sz w:val="28"/>
          <w:szCs w:val="28"/>
        </w:rPr>
        <w:lastRenderedPageBreak/>
        <w:t>Transient Period Distortion</w:t>
      </w:r>
    </w:p>
    <w:p w14:paraId="48D65C63" w14:textId="474A6970" w:rsidR="00DB62C0" w:rsidRDefault="00DB62C0" w:rsidP="00DB4EB9">
      <w:pPr>
        <w:spacing w:after="0" w:line="360" w:lineRule="auto"/>
        <w:jc w:val="both"/>
        <w:rPr>
          <w:rFonts w:ascii="Times New Roman" w:hAnsi="Times New Roman" w:cs="Times New Roman"/>
        </w:rPr>
      </w:pPr>
      <w:r w:rsidRPr="00671C4A">
        <w:rPr>
          <w:rFonts w:ascii="Times New Roman" w:hAnsi="Times New Roman" w:cs="Times New Roman"/>
        </w:rPr>
        <w:t xml:space="preserve">During the initial transient period (before t = 2 seconds), the amplifier's output exhibits significant distortion, with a THD of </w:t>
      </w:r>
      <w:r w:rsidRPr="00671C4A">
        <w:rPr>
          <w:rFonts w:ascii="Times New Roman" w:hAnsi="Times New Roman" w:cs="Times New Roman"/>
          <w:b/>
          <w:bCs/>
        </w:rPr>
        <w:t>50.01%.</w:t>
      </w:r>
      <w:r w:rsidRPr="00671C4A">
        <w:rPr>
          <w:rFonts w:ascii="Times New Roman" w:hAnsi="Times New Roman" w:cs="Times New Roman"/>
        </w:rPr>
        <w:t xml:space="preserve"> This high level of distortion is expected during the transient period, as the system is settling into its steady-state behavior. The transient period is characterized by instability, oscillations, and nonlinear effects caused by energy storage elements (Capacitors) charging or discharging. The high THD during this period is not representative of the amplifier's true performance but rather reflects the system's initial response to the input signal.</w:t>
      </w:r>
    </w:p>
    <w:p w14:paraId="0CBBD744" w14:textId="77777777" w:rsidR="00DB4EB9" w:rsidRPr="00671C4A" w:rsidRDefault="00DB4EB9" w:rsidP="00DB4EB9">
      <w:pPr>
        <w:spacing w:after="0" w:line="360" w:lineRule="auto"/>
        <w:jc w:val="both"/>
        <w:rPr>
          <w:rFonts w:ascii="Times New Roman" w:hAnsi="Times New Roman" w:cs="Times New Roman"/>
        </w:rPr>
      </w:pPr>
    </w:p>
    <w:p w14:paraId="252F6DDD" w14:textId="55C8F01E" w:rsidR="00DB62C0" w:rsidRPr="00671C4A" w:rsidRDefault="00DB62C0" w:rsidP="00671C4A">
      <w:pPr>
        <w:spacing w:after="0" w:line="360" w:lineRule="auto"/>
        <w:rPr>
          <w:rFonts w:ascii="Times New Roman" w:hAnsi="Times New Roman" w:cs="Times New Roman"/>
        </w:rPr>
      </w:pPr>
      <w:r w:rsidRPr="00671C4A">
        <w:rPr>
          <w:rFonts w:ascii="Times New Roman" w:hAnsi="Times New Roman" w:cs="Times New Roman"/>
          <w:noProof/>
        </w:rPr>
        <w:drawing>
          <wp:inline distT="0" distB="0" distL="0" distR="0" wp14:anchorId="18B081EC" wp14:editId="76D0A990">
            <wp:extent cx="6645910" cy="3738245"/>
            <wp:effectExtent l="0" t="0" r="2540" b="0"/>
            <wp:docPr id="1918026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6473" name="Picture 19180264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5DCCC93" w14:textId="77777777" w:rsidR="00DB62C0" w:rsidRPr="00671C4A" w:rsidRDefault="00DB62C0" w:rsidP="00671C4A">
      <w:pPr>
        <w:spacing w:after="0" w:line="360" w:lineRule="auto"/>
        <w:rPr>
          <w:rFonts w:ascii="Times New Roman" w:hAnsi="Times New Roman" w:cs="Times New Roman"/>
          <w:b/>
          <w:bCs/>
        </w:rPr>
      </w:pPr>
    </w:p>
    <w:p w14:paraId="31E4F70D" w14:textId="77777777" w:rsidR="00FF3AD2" w:rsidRPr="00671C4A" w:rsidRDefault="00FF3AD2" w:rsidP="00671C4A">
      <w:pPr>
        <w:spacing w:after="0" w:line="360" w:lineRule="auto"/>
        <w:rPr>
          <w:rFonts w:ascii="Times New Roman" w:hAnsi="Times New Roman" w:cs="Times New Roman"/>
          <w:b/>
          <w:bCs/>
        </w:rPr>
      </w:pPr>
    </w:p>
    <w:p w14:paraId="671BCFF3" w14:textId="44AD6832" w:rsidR="00FF3AD2" w:rsidRPr="00671C4A" w:rsidRDefault="00FF3AD2" w:rsidP="00671C4A">
      <w:pPr>
        <w:spacing w:after="0" w:line="360" w:lineRule="auto"/>
        <w:rPr>
          <w:rFonts w:ascii="Times New Roman" w:hAnsi="Times New Roman" w:cs="Times New Roman"/>
          <w:b/>
          <w:bCs/>
        </w:rPr>
      </w:pPr>
      <w:r w:rsidRPr="00671C4A">
        <w:rPr>
          <w:rFonts w:ascii="Times New Roman" w:hAnsi="Times New Roman" w:cs="Times New Roman"/>
          <w:b/>
          <w:bCs/>
          <w:noProof/>
        </w:rPr>
        <w:drawing>
          <wp:inline distT="0" distB="0" distL="0" distR="0" wp14:anchorId="4B832B64" wp14:editId="13198402">
            <wp:extent cx="6645910" cy="2436495"/>
            <wp:effectExtent l="0" t="0" r="2540" b="1905"/>
            <wp:docPr id="54056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66992" name=""/>
                    <pic:cNvPicPr/>
                  </pic:nvPicPr>
                  <pic:blipFill>
                    <a:blip r:embed="rId32"/>
                    <a:stretch>
                      <a:fillRect/>
                    </a:stretch>
                  </pic:blipFill>
                  <pic:spPr>
                    <a:xfrm>
                      <a:off x="0" y="0"/>
                      <a:ext cx="6645910" cy="2436495"/>
                    </a:xfrm>
                    <a:prstGeom prst="rect">
                      <a:avLst/>
                    </a:prstGeom>
                  </pic:spPr>
                </pic:pic>
              </a:graphicData>
            </a:graphic>
          </wp:inline>
        </w:drawing>
      </w:r>
    </w:p>
    <w:p w14:paraId="1F1431B5" w14:textId="77777777" w:rsidR="00FF3AD2" w:rsidRPr="00671C4A" w:rsidRDefault="00FF3AD2" w:rsidP="00671C4A">
      <w:pPr>
        <w:spacing w:after="0" w:line="360" w:lineRule="auto"/>
        <w:rPr>
          <w:rFonts w:ascii="Times New Roman" w:hAnsi="Times New Roman" w:cs="Times New Roman"/>
          <w:b/>
          <w:bCs/>
        </w:rPr>
      </w:pPr>
    </w:p>
    <w:p w14:paraId="69FAA4A5" w14:textId="1D3DFC8F" w:rsidR="00DB62C0" w:rsidRPr="00DB4EB9" w:rsidRDefault="00DB62C0" w:rsidP="00671C4A">
      <w:pPr>
        <w:spacing w:after="0" w:line="360" w:lineRule="auto"/>
        <w:rPr>
          <w:rFonts w:ascii="Times New Roman" w:hAnsi="Times New Roman" w:cs="Times New Roman"/>
          <w:b/>
          <w:bCs/>
          <w:color w:val="0E2841" w:themeColor="text2"/>
          <w:sz w:val="28"/>
          <w:szCs w:val="28"/>
        </w:rPr>
      </w:pPr>
      <w:r w:rsidRPr="00DB4EB9">
        <w:rPr>
          <w:rFonts w:ascii="Times New Roman" w:hAnsi="Times New Roman" w:cs="Times New Roman"/>
          <w:b/>
          <w:bCs/>
          <w:color w:val="0E2841" w:themeColor="text2"/>
          <w:sz w:val="28"/>
          <w:szCs w:val="28"/>
        </w:rPr>
        <w:lastRenderedPageBreak/>
        <w:t>Overall Distortion (Including Transient Period</w:t>
      </w:r>
      <w:r w:rsidR="00FF3AD2" w:rsidRPr="00DB4EB9">
        <w:rPr>
          <w:rFonts w:ascii="Times New Roman" w:hAnsi="Times New Roman" w:cs="Times New Roman"/>
          <w:b/>
          <w:bCs/>
          <w:color w:val="0E2841" w:themeColor="text2"/>
          <w:sz w:val="28"/>
          <w:szCs w:val="28"/>
        </w:rPr>
        <w:t xml:space="preserve"> and Stable Period</w:t>
      </w:r>
      <w:r w:rsidRPr="00DB4EB9">
        <w:rPr>
          <w:rFonts w:ascii="Times New Roman" w:hAnsi="Times New Roman" w:cs="Times New Roman"/>
          <w:b/>
          <w:bCs/>
          <w:color w:val="0E2841" w:themeColor="text2"/>
          <w:sz w:val="28"/>
          <w:szCs w:val="28"/>
        </w:rPr>
        <w:t>)</w:t>
      </w:r>
    </w:p>
    <w:p w14:paraId="34CCC1D1" w14:textId="24CCF647" w:rsidR="00DB62C0" w:rsidRPr="00671C4A" w:rsidRDefault="00DB62C0" w:rsidP="00671C4A">
      <w:pPr>
        <w:spacing w:after="0" w:line="360" w:lineRule="auto"/>
        <w:rPr>
          <w:rFonts w:ascii="Times New Roman" w:hAnsi="Times New Roman" w:cs="Times New Roman"/>
          <w:b/>
          <w:bCs/>
        </w:rPr>
      </w:pPr>
      <w:r w:rsidRPr="00671C4A">
        <w:rPr>
          <w:rFonts w:ascii="Times New Roman" w:hAnsi="Times New Roman" w:cs="Times New Roman"/>
        </w:rPr>
        <w:t xml:space="preserve">When considering the entire signal, including the transient period, the overall THD is </w:t>
      </w:r>
      <w:r w:rsidRPr="00671C4A">
        <w:rPr>
          <w:rFonts w:ascii="Times New Roman" w:hAnsi="Times New Roman" w:cs="Times New Roman"/>
          <w:b/>
          <w:bCs/>
        </w:rPr>
        <w:t>18.82%</w:t>
      </w:r>
      <w:r w:rsidRPr="00671C4A">
        <w:rPr>
          <w:rFonts w:ascii="Times New Roman" w:hAnsi="Times New Roman" w:cs="Times New Roman"/>
        </w:rPr>
        <w:t xml:space="preserve">. This value is significantly higher than the stable-state THD due to the large distortion during the transient period. However, it is important to note that the overall THD is heavily influenced by the transient effects and does not accurately reflect the amplifier's performance during normal operation. For practical purposes, the </w:t>
      </w:r>
      <w:r w:rsidR="00FF3AD2" w:rsidRPr="00671C4A">
        <w:rPr>
          <w:rFonts w:ascii="Times New Roman" w:hAnsi="Times New Roman" w:cs="Times New Roman"/>
        </w:rPr>
        <w:t>stable state</w:t>
      </w:r>
      <w:r w:rsidRPr="00671C4A">
        <w:rPr>
          <w:rFonts w:ascii="Times New Roman" w:hAnsi="Times New Roman" w:cs="Times New Roman"/>
        </w:rPr>
        <w:t xml:space="preserve"> THD (0.75%) is a more meaningful metric</w:t>
      </w:r>
      <w:r w:rsidRPr="00671C4A">
        <w:rPr>
          <w:rFonts w:ascii="Times New Roman" w:hAnsi="Times New Roman" w:cs="Times New Roman"/>
          <w:b/>
          <w:bCs/>
        </w:rPr>
        <w:t>.</w:t>
      </w:r>
    </w:p>
    <w:p w14:paraId="3CB048CC" w14:textId="77777777" w:rsidR="00FF3AD2" w:rsidRPr="00671C4A" w:rsidRDefault="00FF3AD2" w:rsidP="00671C4A">
      <w:pPr>
        <w:spacing w:after="0" w:line="360" w:lineRule="auto"/>
        <w:rPr>
          <w:rFonts w:ascii="Times New Roman" w:hAnsi="Times New Roman" w:cs="Times New Roman"/>
          <w:b/>
          <w:bCs/>
        </w:rPr>
      </w:pPr>
    </w:p>
    <w:p w14:paraId="40DB1E1D" w14:textId="102515FE" w:rsidR="00FF3AD2" w:rsidRPr="00671C4A" w:rsidRDefault="00FF3AD2" w:rsidP="00671C4A">
      <w:pPr>
        <w:spacing w:after="0" w:line="360" w:lineRule="auto"/>
        <w:rPr>
          <w:rFonts w:ascii="Times New Roman" w:hAnsi="Times New Roman" w:cs="Times New Roman"/>
          <w:b/>
          <w:bCs/>
        </w:rPr>
      </w:pPr>
      <w:r w:rsidRPr="00671C4A">
        <w:rPr>
          <w:rFonts w:ascii="Times New Roman" w:hAnsi="Times New Roman" w:cs="Times New Roman"/>
          <w:b/>
          <w:bCs/>
          <w:noProof/>
        </w:rPr>
        <w:drawing>
          <wp:inline distT="0" distB="0" distL="0" distR="0" wp14:anchorId="79C95E3A" wp14:editId="1E77D91B">
            <wp:extent cx="6645910" cy="4335780"/>
            <wp:effectExtent l="0" t="0" r="2540" b="7620"/>
            <wp:docPr id="1576154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54890" name="Picture 15761548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4335780"/>
                    </a:xfrm>
                    <a:prstGeom prst="rect">
                      <a:avLst/>
                    </a:prstGeom>
                  </pic:spPr>
                </pic:pic>
              </a:graphicData>
            </a:graphic>
          </wp:inline>
        </w:drawing>
      </w:r>
    </w:p>
    <w:p w14:paraId="715AEA44" w14:textId="0E318F41" w:rsidR="004E2ADF" w:rsidRPr="00671C4A" w:rsidRDefault="004E2ADF" w:rsidP="00671C4A">
      <w:pPr>
        <w:spacing w:after="0" w:line="360" w:lineRule="auto"/>
        <w:rPr>
          <w:rFonts w:ascii="Times New Roman" w:hAnsi="Times New Roman" w:cs="Times New Roman"/>
        </w:rPr>
      </w:pPr>
    </w:p>
    <w:p w14:paraId="0E83C15D" w14:textId="4833D095" w:rsidR="00C12678" w:rsidRPr="00671C4A" w:rsidRDefault="00FF3AD2" w:rsidP="00671C4A">
      <w:pPr>
        <w:spacing w:after="0" w:line="360" w:lineRule="auto"/>
        <w:rPr>
          <w:rFonts w:ascii="Times New Roman" w:hAnsi="Times New Roman" w:cs="Times New Roman"/>
        </w:rPr>
      </w:pPr>
      <w:r w:rsidRPr="00671C4A">
        <w:rPr>
          <w:rFonts w:ascii="Times New Roman" w:hAnsi="Times New Roman" w:cs="Times New Roman"/>
        </w:rPr>
        <w:t>The amplifier exhibits excellent performance during the stable state, with a THD of </w:t>
      </w:r>
      <w:r w:rsidRPr="00671C4A">
        <w:rPr>
          <w:rFonts w:ascii="Times New Roman" w:hAnsi="Times New Roman" w:cs="Times New Roman"/>
          <w:b/>
          <w:bCs/>
        </w:rPr>
        <w:t>0.75%</w:t>
      </w:r>
      <w:r w:rsidRPr="00671C4A">
        <w:rPr>
          <w:rFonts w:ascii="Times New Roman" w:hAnsi="Times New Roman" w:cs="Times New Roman"/>
        </w:rPr>
        <w:t>, indicating minimal distortion and high signal fidelity. While the transient period contributes to higher overall THD, this is a normal characteristic of dynamic systems and does not affect the amplifier's steady-state performance. The results demonstrate that the amplifier is well-suited for applications requiring high-quality amplification with low distortion.</w:t>
      </w:r>
    </w:p>
    <w:p w14:paraId="11DA271B" w14:textId="77777777" w:rsidR="00FF3AD2" w:rsidRPr="00671C4A" w:rsidRDefault="00FF3AD2" w:rsidP="00671C4A">
      <w:pPr>
        <w:spacing w:after="0" w:line="360" w:lineRule="auto"/>
        <w:rPr>
          <w:rFonts w:ascii="Times New Roman" w:hAnsi="Times New Roman" w:cs="Times New Roman"/>
        </w:rPr>
      </w:pPr>
    </w:p>
    <w:p w14:paraId="45D415AD" w14:textId="6E0EBDE8" w:rsidR="00E42F20" w:rsidRDefault="00E42F20" w:rsidP="00671C4A">
      <w:pPr>
        <w:spacing w:after="0" w:line="360" w:lineRule="auto"/>
        <w:rPr>
          <w:rFonts w:ascii="Times New Roman" w:hAnsi="Times New Roman" w:cs="Times New Roman"/>
        </w:rPr>
      </w:pPr>
    </w:p>
    <w:p w14:paraId="469863D1" w14:textId="5F3A308D" w:rsidR="00DB4EB9" w:rsidRDefault="00DB4EB9" w:rsidP="00671C4A">
      <w:pPr>
        <w:spacing w:after="0" w:line="360" w:lineRule="auto"/>
        <w:rPr>
          <w:rFonts w:ascii="Times New Roman" w:hAnsi="Times New Roman" w:cs="Times New Roman"/>
        </w:rPr>
      </w:pPr>
    </w:p>
    <w:p w14:paraId="56657314" w14:textId="0CFCA8A6" w:rsidR="00DB4EB9" w:rsidRDefault="00DB4EB9" w:rsidP="00671C4A">
      <w:pPr>
        <w:spacing w:after="0" w:line="360" w:lineRule="auto"/>
        <w:rPr>
          <w:rFonts w:ascii="Times New Roman" w:hAnsi="Times New Roman" w:cs="Times New Roman"/>
        </w:rPr>
      </w:pPr>
    </w:p>
    <w:p w14:paraId="53DEAEBD" w14:textId="77777777" w:rsidR="00DB4EB9" w:rsidRPr="00671C4A" w:rsidRDefault="00DB4EB9" w:rsidP="00671C4A">
      <w:pPr>
        <w:spacing w:after="0" w:line="360" w:lineRule="auto"/>
        <w:rPr>
          <w:rFonts w:ascii="Times New Roman" w:hAnsi="Times New Roman" w:cs="Times New Roman"/>
        </w:rPr>
      </w:pPr>
    </w:p>
    <w:p w14:paraId="1A61E85A" w14:textId="77777777" w:rsidR="00E42F20" w:rsidRPr="00671C4A" w:rsidRDefault="00E42F20" w:rsidP="00671C4A">
      <w:pPr>
        <w:spacing w:after="0" w:line="360" w:lineRule="auto"/>
        <w:rPr>
          <w:rFonts w:ascii="Times New Roman" w:hAnsi="Times New Roman" w:cs="Times New Roman"/>
        </w:rPr>
      </w:pPr>
    </w:p>
    <w:p w14:paraId="6F790F29" w14:textId="77777777" w:rsidR="00E42F20" w:rsidRPr="00671C4A" w:rsidRDefault="00E42F20" w:rsidP="00671C4A">
      <w:pPr>
        <w:spacing w:after="0" w:line="360" w:lineRule="auto"/>
        <w:rPr>
          <w:rFonts w:ascii="Times New Roman" w:hAnsi="Times New Roman" w:cs="Times New Roman"/>
        </w:rPr>
      </w:pPr>
    </w:p>
    <w:p w14:paraId="255C2195" w14:textId="20E2589C" w:rsidR="0057769A" w:rsidRPr="00DB4EB9" w:rsidRDefault="00C12678" w:rsidP="00671C4A">
      <w:pPr>
        <w:spacing w:after="0" w:line="360" w:lineRule="auto"/>
        <w:rPr>
          <w:rFonts w:ascii="Times New Roman" w:hAnsi="Times New Roman" w:cs="Times New Roman"/>
          <w:b/>
          <w:bCs/>
          <w:color w:val="0E2841" w:themeColor="text2"/>
          <w:sz w:val="32"/>
          <w:szCs w:val="32"/>
        </w:rPr>
      </w:pPr>
      <w:r w:rsidRPr="00DB4EB9">
        <w:rPr>
          <w:rFonts w:ascii="Times New Roman" w:hAnsi="Times New Roman" w:cs="Times New Roman"/>
          <w:b/>
          <w:bCs/>
          <w:color w:val="0E2841" w:themeColor="text2"/>
          <w:sz w:val="32"/>
          <w:szCs w:val="32"/>
        </w:rPr>
        <w:t>Conclusion:</w:t>
      </w:r>
    </w:p>
    <w:p w14:paraId="4704F964" w14:textId="7E8D5A24" w:rsidR="00E42F20" w:rsidRPr="00671C4A" w:rsidRDefault="00E42F20" w:rsidP="00671C4A">
      <w:pPr>
        <w:spacing w:after="0" w:line="360" w:lineRule="auto"/>
        <w:rPr>
          <w:rFonts w:ascii="Times New Roman" w:hAnsi="Times New Roman" w:cs="Times New Roman"/>
        </w:rPr>
      </w:pPr>
      <w:r w:rsidRPr="00671C4A">
        <w:rPr>
          <w:rFonts w:ascii="Times New Roman" w:hAnsi="Times New Roman" w:cs="Times New Roman"/>
        </w:rPr>
        <w:t xml:space="preserve">The design and simulation of the 4-stage Class A NPN common emitter amplifier demonstrated exceptional performance, achieving a </w:t>
      </w:r>
      <w:r w:rsidRPr="00671C4A">
        <w:rPr>
          <w:rFonts w:ascii="Times New Roman" w:hAnsi="Times New Roman" w:cs="Times New Roman"/>
          <w:b/>
          <w:bCs/>
        </w:rPr>
        <w:t>voltage gain of 289.53</w:t>
      </w:r>
      <w:r w:rsidRPr="00671C4A">
        <w:rPr>
          <w:rFonts w:ascii="Times New Roman" w:hAnsi="Times New Roman" w:cs="Times New Roman"/>
        </w:rPr>
        <w:t xml:space="preserve"> and a </w:t>
      </w:r>
      <w:r w:rsidRPr="00671C4A">
        <w:rPr>
          <w:rFonts w:ascii="Times New Roman" w:hAnsi="Times New Roman" w:cs="Times New Roman"/>
          <w:b/>
          <w:bCs/>
        </w:rPr>
        <w:t>current gain of approximately 40.45</w:t>
      </w:r>
      <w:r w:rsidRPr="00671C4A">
        <w:rPr>
          <w:rFonts w:ascii="Times New Roman" w:hAnsi="Times New Roman" w:cs="Times New Roman"/>
        </w:rPr>
        <w:t xml:space="preserve">, making it highly effective for amplifying small audio signals. The amplifier's </w:t>
      </w:r>
      <w:r w:rsidRPr="00671C4A">
        <w:rPr>
          <w:rFonts w:ascii="Times New Roman" w:hAnsi="Times New Roman" w:cs="Times New Roman"/>
          <w:b/>
          <w:bCs/>
        </w:rPr>
        <w:t>stable-state THD of 0.75%</w:t>
      </w:r>
      <w:r w:rsidRPr="00671C4A">
        <w:rPr>
          <w:rFonts w:ascii="Times New Roman" w:hAnsi="Times New Roman" w:cs="Times New Roman"/>
        </w:rPr>
        <w:t xml:space="preserve"> indicates minimal distortion, confirming its ability to maintain signal integrity and deliver high-quality amplification. This low THD is particularly impressive, as it ensures that the amplified signal remains faithful to the original input, which is critical for audio applications.</w:t>
      </w:r>
    </w:p>
    <w:p w14:paraId="24E059DB" w14:textId="77777777" w:rsidR="00E42F20" w:rsidRPr="00671C4A" w:rsidRDefault="00E42F20" w:rsidP="00671C4A">
      <w:pPr>
        <w:spacing w:after="0" w:line="360" w:lineRule="auto"/>
        <w:rPr>
          <w:rFonts w:ascii="Times New Roman" w:hAnsi="Times New Roman" w:cs="Times New Roman"/>
        </w:rPr>
      </w:pPr>
    </w:p>
    <w:p w14:paraId="4DE3E8F2" w14:textId="4271F09A" w:rsidR="00E42F20" w:rsidRPr="00671C4A" w:rsidRDefault="00E42F20" w:rsidP="00671C4A">
      <w:pPr>
        <w:spacing w:after="0" w:line="360" w:lineRule="auto"/>
        <w:rPr>
          <w:rFonts w:ascii="Times New Roman" w:hAnsi="Times New Roman" w:cs="Times New Roman"/>
        </w:rPr>
      </w:pPr>
      <w:r w:rsidRPr="00671C4A">
        <w:rPr>
          <w:rFonts w:ascii="Times New Roman" w:hAnsi="Times New Roman" w:cs="Times New Roman"/>
        </w:rPr>
        <w:t xml:space="preserve">The frequency response analysis further supports the amplifier's excellent performance, with a </w:t>
      </w:r>
      <w:r w:rsidR="0057769A" w:rsidRPr="00671C4A">
        <w:rPr>
          <w:rFonts w:ascii="Times New Roman" w:hAnsi="Times New Roman" w:cs="Times New Roman"/>
        </w:rPr>
        <w:t>flat</w:t>
      </w:r>
      <w:r w:rsidRPr="00671C4A">
        <w:rPr>
          <w:rFonts w:ascii="Times New Roman" w:hAnsi="Times New Roman" w:cs="Times New Roman"/>
        </w:rPr>
        <w:t xml:space="preserve"> response up to </w:t>
      </w:r>
      <w:r w:rsidRPr="00671C4A">
        <w:rPr>
          <w:rFonts w:ascii="Times New Roman" w:hAnsi="Times New Roman" w:cs="Times New Roman"/>
          <w:b/>
          <w:bCs/>
        </w:rPr>
        <w:t>100 kHz</w:t>
      </w:r>
      <w:r w:rsidRPr="00671C4A">
        <w:rPr>
          <w:rFonts w:ascii="Times New Roman" w:hAnsi="Times New Roman" w:cs="Times New Roman"/>
        </w:rPr>
        <w:t xml:space="preserve"> and a stable phase response from </w:t>
      </w:r>
      <w:r w:rsidRPr="00671C4A">
        <w:rPr>
          <w:rFonts w:ascii="Times New Roman" w:hAnsi="Times New Roman" w:cs="Times New Roman"/>
          <w:b/>
          <w:bCs/>
        </w:rPr>
        <w:t>30 Hz to 100 kHz</w:t>
      </w:r>
      <w:r w:rsidRPr="00671C4A">
        <w:rPr>
          <w:rFonts w:ascii="Times New Roman" w:hAnsi="Times New Roman" w:cs="Times New Roman"/>
        </w:rPr>
        <w:t>. This flat gain and phase response across the audio frequency range (20 Hz to 20 kHz) ensures that the amplifier introduces minimal distortion and preserves the original waveform, making it ideal for voice and music amplification. While the gain begins to decrease beyond 100 kHz due to parasitic capacitances and transistor limitations, this does not detract from its performance within the audio range.</w:t>
      </w:r>
    </w:p>
    <w:p w14:paraId="3B6C6335" w14:textId="77777777" w:rsidR="00E42F20" w:rsidRPr="00671C4A" w:rsidRDefault="00E42F20" w:rsidP="00671C4A">
      <w:pPr>
        <w:spacing w:after="0" w:line="360" w:lineRule="auto"/>
        <w:rPr>
          <w:rFonts w:ascii="Times New Roman" w:hAnsi="Times New Roman" w:cs="Times New Roman"/>
        </w:rPr>
      </w:pPr>
    </w:p>
    <w:p w14:paraId="7A36634E" w14:textId="4DCE2EB0" w:rsidR="004E2ADF" w:rsidRPr="00671C4A" w:rsidRDefault="00E42F20" w:rsidP="00671C4A">
      <w:pPr>
        <w:spacing w:after="0" w:line="360" w:lineRule="auto"/>
        <w:rPr>
          <w:rFonts w:ascii="Times New Roman" w:hAnsi="Times New Roman" w:cs="Times New Roman"/>
        </w:rPr>
      </w:pPr>
      <w:r w:rsidRPr="00671C4A">
        <w:rPr>
          <w:rFonts w:ascii="Times New Roman" w:hAnsi="Times New Roman" w:cs="Times New Roman"/>
        </w:rPr>
        <w:t xml:space="preserve">Overall, the combination of </w:t>
      </w:r>
      <w:r w:rsidRPr="00671C4A">
        <w:rPr>
          <w:rFonts w:ascii="Times New Roman" w:hAnsi="Times New Roman" w:cs="Times New Roman"/>
          <w:b/>
          <w:bCs/>
        </w:rPr>
        <w:t>high gain</w:t>
      </w:r>
      <w:r w:rsidRPr="00671C4A">
        <w:rPr>
          <w:rFonts w:ascii="Times New Roman" w:hAnsi="Times New Roman" w:cs="Times New Roman"/>
        </w:rPr>
        <w:t xml:space="preserve">, </w:t>
      </w:r>
      <w:r w:rsidRPr="00671C4A">
        <w:rPr>
          <w:rFonts w:ascii="Times New Roman" w:hAnsi="Times New Roman" w:cs="Times New Roman"/>
          <w:b/>
          <w:bCs/>
        </w:rPr>
        <w:t>low THD</w:t>
      </w:r>
      <w:r w:rsidRPr="00671C4A">
        <w:rPr>
          <w:rFonts w:ascii="Times New Roman" w:hAnsi="Times New Roman" w:cs="Times New Roman"/>
        </w:rPr>
        <w:t xml:space="preserve">, and </w:t>
      </w:r>
      <w:r w:rsidRPr="00671C4A">
        <w:rPr>
          <w:rFonts w:ascii="Times New Roman" w:hAnsi="Times New Roman" w:cs="Times New Roman"/>
          <w:b/>
          <w:bCs/>
        </w:rPr>
        <w:t>stable frequency response</w:t>
      </w:r>
      <w:r w:rsidRPr="00671C4A">
        <w:rPr>
          <w:rFonts w:ascii="Times New Roman" w:hAnsi="Times New Roman" w:cs="Times New Roman"/>
        </w:rPr>
        <w:t xml:space="preserve"> highlights the amplifier's robustness and suitability for practical audio applications. These results make it an excellent implementation of a multi-stage Class A amplifier design, capable of delivering clean and reliable amplification for a wide range of audio signals.</w:t>
      </w:r>
    </w:p>
    <w:p w14:paraId="4A6761FB" w14:textId="77777777" w:rsidR="007830B2" w:rsidRPr="00671C4A" w:rsidRDefault="007830B2" w:rsidP="00671C4A">
      <w:pPr>
        <w:spacing w:after="0" w:line="360" w:lineRule="auto"/>
        <w:rPr>
          <w:rFonts w:ascii="Times New Roman" w:hAnsi="Times New Roman" w:cs="Times New Roman"/>
        </w:rPr>
      </w:pPr>
    </w:p>
    <w:p w14:paraId="168D3F16" w14:textId="77777777" w:rsidR="007830B2" w:rsidRPr="00671C4A" w:rsidRDefault="007830B2" w:rsidP="00671C4A">
      <w:pPr>
        <w:spacing w:after="0" w:line="360" w:lineRule="auto"/>
        <w:rPr>
          <w:rFonts w:ascii="Times New Roman" w:hAnsi="Times New Roman" w:cs="Times New Roman"/>
        </w:rPr>
      </w:pPr>
    </w:p>
    <w:p w14:paraId="51147A85" w14:textId="77777777" w:rsidR="007830B2" w:rsidRPr="00671C4A" w:rsidRDefault="007830B2" w:rsidP="00671C4A">
      <w:pPr>
        <w:spacing w:after="0" w:line="360" w:lineRule="auto"/>
        <w:rPr>
          <w:rFonts w:ascii="Times New Roman" w:hAnsi="Times New Roman" w:cs="Times New Roman"/>
        </w:rPr>
      </w:pPr>
    </w:p>
    <w:p w14:paraId="1FC8CE1A" w14:textId="77777777" w:rsidR="007830B2" w:rsidRPr="00671C4A" w:rsidRDefault="007830B2" w:rsidP="00671C4A">
      <w:pPr>
        <w:spacing w:after="0" w:line="360" w:lineRule="auto"/>
        <w:rPr>
          <w:rFonts w:ascii="Times New Roman" w:hAnsi="Times New Roman" w:cs="Times New Roman"/>
        </w:rPr>
      </w:pPr>
    </w:p>
    <w:p w14:paraId="52892BBA" w14:textId="77777777" w:rsidR="007830B2" w:rsidRPr="00671C4A" w:rsidRDefault="007830B2" w:rsidP="00671C4A">
      <w:pPr>
        <w:spacing w:after="0" w:line="360" w:lineRule="auto"/>
        <w:rPr>
          <w:rFonts w:ascii="Times New Roman" w:hAnsi="Times New Roman" w:cs="Times New Roman"/>
        </w:rPr>
      </w:pPr>
    </w:p>
    <w:p w14:paraId="2C4280A5" w14:textId="77777777" w:rsidR="007830B2" w:rsidRPr="00671C4A" w:rsidRDefault="007830B2" w:rsidP="00671C4A">
      <w:pPr>
        <w:spacing w:after="0" w:line="360" w:lineRule="auto"/>
        <w:rPr>
          <w:rFonts w:ascii="Times New Roman" w:hAnsi="Times New Roman" w:cs="Times New Roman"/>
        </w:rPr>
      </w:pPr>
    </w:p>
    <w:p w14:paraId="4E62A2EA" w14:textId="5A1A678F" w:rsidR="007830B2" w:rsidRPr="00671C4A" w:rsidRDefault="007830B2" w:rsidP="00671C4A">
      <w:pPr>
        <w:spacing w:after="0" w:line="360" w:lineRule="auto"/>
        <w:rPr>
          <w:rFonts w:ascii="Times New Roman" w:hAnsi="Times New Roman" w:cs="Times New Roman"/>
          <w:b/>
          <w:bCs/>
        </w:rPr>
      </w:pPr>
      <w:r w:rsidRPr="00671C4A">
        <w:rPr>
          <w:rFonts w:ascii="Times New Roman" w:hAnsi="Times New Roman" w:cs="Times New Roman"/>
          <w:b/>
          <w:bCs/>
        </w:rPr>
        <w:t xml:space="preserve">Course Title: </w:t>
      </w:r>
      <w:r w:rsidRPr="00671C4A">
        <w:rPr>
          <w:rFonts w:ascii="Times New Roman" w:hAnsi="Times New Roman" w:cs="Times New Roman"/>
        </w:rPr>
        <w:t>Electronics II</w:t>
      </w:r>
    </w:p>
    <w:p w14:paraId="3910D615" w14:textId="5315C368" w:rsidR="007830B2" w:rsidRPr="00671C4A" w:rsidRDefault="007830B2" w:rsidP="00671C4A">
      <w:pPr>
        <w:spacing w:after="0" w:line="360" w:lineRule="auto"/>
        <w:rPr>
          <w:rFonts w:ascii="Times New Roman" w:hAnsi="Times New Roman" w:cs="Times New Roman"/>
          <w:b/>
          <w:bCs/>
        </w:rPr>
      </w:pPr>
      <w:r w:rsidRPr="00671C4A">
        <w:rPr>
          <w:rFonts w:ascii="Times New Roman" w:hAnsi="Times New Roman" w:cs="Times New Roman"/>
          <w:b/>
          <w:bCs/>
        </w:rPr>
        <w:t xml:space="preserve">Course Code: </w:t>
      </w:r>
      <w:r w:rsidRPr="00671C4A">
        <w:rPr>
          <w:rFonts w:ascii="Times New Roman" w:hAnsi="Times New Roman" w:cs="Times New Roman"/>
        </w:rPr>
        <w:t>EEE 311</w:t>
      </w:r>
    </w:p>
    <w:p w14:paraId="55F1ACC2" w14:textId="079F420B" w:rsidR="007830B2" w:rsidRPr="00671C4A" w:rsidRDefault="007830B2" w:rsidP="00671C4A">
      <w:pPr>
        <w:spacing w:after="0" w:line="360" w:lineRule="auto"/>
        <w:rPr>
          <w:rFonts w:ascii="Times New Roman" w:hAnsi="Times New Roman" w:cs="Times New Roman"/>
          <w:b/>
          <w:bCs/>
        </w:rPr>
      </w:pPr>
      <w:r w:rsidRPr="00671C4A">
        <w:rPr>
          <w:rFonts w:ascii="Times New Roman" w:hAnsi="Times New Roman" w:cs="Times New Roman"/>
          <w:b/>
          <w:bCs/>
        </w:rPr>
        <w:t>Assignment No.: 01</w:t>
      </w:r>
    </w:p>
    <w:p w14:paraId="337D731B" w14:textId="7713C011" w:rsidR="007830B2" w:rsidRPr="00671C4A" w:rsidRDefault="007830B2" w:rsidP="00671C4A">
      <w:pPr>
        <w:spacing w:after="0" w:line="360" w:lineRule="auto"/>
        <w:rPr>
          <w:rFonts w:ascii="Times New Roman" w:hAnsi="Times New Roman" w:cs="Times New Roman"/>
          <w:b/>
          <w:bCs/>
        </w:rPr>
      </w:pPr>
      <w:r w:rsidRPr="00671C4A">
        <w:rPr>
          <w:rFonts w:ascii="Times New Roman" w:hAnsi="Times New Roman" w:cs="Times New Roman"/>
          <w:b/>
          <w:bCs/>
        </w:rPr>
        <w:t xml:space="preserve">Assignment Title: Amplifier Design </w:t>
      </w:r>
    </w:p>
    <w:p w14:paraId="6EB5AA79" w14:textId="77777777" w:rsidR="007830B2" w:rsidRPr="00671C4A" w:rsidRDefault="007830B2" w:rsidP="00671C4A">
      <w:pPr>
        <w:spacing w:after="0" w:line="360" w:lineRule="auto"/>
        <w:rPr>
          <w:rFonts w:ascii="Times New Roman" w:hAnsi="Times New Roman" w:cs="Times New Roman"/>
        </w:rPr>
      </w:pPr>
      <w:r w:rsidRPr="00671C4A">
        <w:rPr>
          <w:rFonts w:ascii="Times New Roman" w:hAnsi="Times New Roman" w:cs="Times New Roman"/>
          <w:b/>
          <w:bCs/>
        </w:rPr>
        <w:t>Name:</w:t>
      </w:r>
      <w:r w:rsidRPr="00671C4A">
        <w:rPr>
          <w:rFonts w:ascii="Times New Roman" w:hAnsi="Times New Roman" w:cs="Times New Roman"/>
        </w:rPr>
        <w:t xml:space="preserve"> Md. Rakib Hasnat Akash </w:t>
      </w:r>
    </w:p>
    <w:p w14:paraId="4A59D1BA" w14:textId="693578CA" w:rsidR="007830B2" w:rsidRPr="00671C4A" w:rsidRDefault="007830B2" w:rsidP="00671C4A">
      <w:pPr>
        <w:spacing w:after="0" w:line="360" w:lineRule="auto"/>
        <w:rPr>
          <w:rFonts w:ascii="Times New Roman" w:hAnsi="Times New Roman" w:cs="Times New Roman"/>
          <w:b/>
          <w:bCs/>
        </w:rPr>
      </w:pPr>
      <w:r w:rsidRPr="00671C4A">
        <w:rPr>
          <w:rFonts w:ascii="Times New Roman" w:hAnsi="Times New Roman" w:cs="Times New Roman"/>
          <w:b/>
          <w:bCs/>
        </w:rPr>
        <w:t>ID: 23702007</w:t>
      </w:r>
    </w:p>
    <w:p w14:paraId="72CFAA74" w14:textId="77777777" w:rsidR="007830B2" w:rsidRPr="00671C4A" w:rsidRDefault="007830B2" w:rsidP="00671C4A">
      <w:pPr>
        <w:spacing w:after="0" w:line="360" w:lineRule="auto"/>
        <w:rPr>
          <w:rFonts w:ascii="Times New Roman" w:hAnsi="Times New Roman" w:cs="Times New Roman"/>
        </w:rPr>
      </w:pPr>
      <w:r w:rsidRPr="00671C4A">
        <w:rPr>
          <w:rFonts w:ascii="Times New Roman" w:hAnsi="Times New Roman" w:cs="Times New Roman"/>
          <w:b/>
          <w:bCs/>
        </w:rPr>
        <w:t>Semester:</w:t>
      </w:r>
      <w:r w:rsidRPr="00671C4A">
        <w:rPr>
          <w:rFonts w:ascii="Times New Roman" w:hAnsi="Times New Roman" w:cs="Times New Roman"/>
        </w:rPr>
        <w:t xml:space="preserve"> 3rd</w:t>
      </w:r>
    </w:p>
    <w:p w14:paraId="23CB14D6" w14:textId="77777777" w:rsidR="007830B2" w:rsidRPr="00671C4A" w:rsidRDefault="007830B2" w:rsidP="00671C4A">
      <w:pPr>
        <w:spacing w:after="0" w:line="360" w:lineRule="auto"/>
        <w:rPr>
          <w:rFonts w:ascii="Times New Roman" w:hAnsi="Times New Roman" w:cs="Times New Roman"/>
        </w:rPr>
      </w:pPr>
      <w:r w:rsidRPr="00671C4A">
        <w:rPr>
          <w:rFonts w:ascii="Times New Roman" w:hAnsi="Times New Roman" w:cs="Times New Roman"/>
          <w:b/>
          <w:bCs/>
        </w:rPr>
        <w:t>Session:</w:t>
      </w:r>
      <w:r w:rsidRPr="00671C4A">
        <w:rPr>
          <w:rFonts w:ascii="Times New Roman" w:hAnsi="Times New Roman" w:cs="Times New Roman"/>
        </w:rPr>
        <w:t xml:space="preserve"> 2022-2023</w:t>
      </w:r>
    </w:p>
    <w:p w14:paraId="3EA984B5" w14:textId="320900FE" w:rsidR="007830B2" w:rsidRPr="00671C4A" w:rsidRDefault="007830B2" w:rsidP="00671C4A">
      <w:pPr>
        <w:spacing w:after="0" w:line="360" w:lineRule="auto"/>
        <w:rPr>
          <w:rFonts w:ascii="Times New Roman" w:hAnsi="Times New Roman" w:cs="Times New Roman"/>
        </w:rPr>
      </w:pPr>
      <w:r w:rsidRPr="00671C4A">
        <w:rPr>
          <w:rFonts w:ascii="Times New Roman" w:hAnsi="Times New Roman" w:cs="Times New Roman"/>
          <w:b/>
          <w:bCs/>
        </w:rPr>
        <w:t>Date of Submission</w:t>
      </w:r>
      <w:r w:rsidR="00E42F20" w:rsidRPr="00671C4A">
        <w:rPr>
          <w:rFonts w:ascii="Times New Roman" w:hAnsi="Times New Roman" w:cs="Times New Roman"/>
          <w:b/>
          <w:bCs/>
        </w:rPr>
        <w:t>:</w:t>
      </w:r>
      <w:r w:rsidR="00E42F20" w:rsidRPr="00671C4A">
        <w:rPr>
          <w:rFonts w:ascii="Times New Roman" w:hAnsi="Times New Roman" w:cs="Times New Roman"/>
        </w:rPr>
        <w:t xml:space="preserve"> </w:t>
      </w:r>
      <w:r w:rsidR="00114DFA">
        <w:rPr>
          <w:rFonts w:ascii="Times New Roman" w:hAnsi="Times New Roman" w:cs="Times New Roman"/>
        </w:rPr>
        <w:t>01 March</w:t>
      </w:r>
      <w:r w:rsidRPr="00671C4A">
        <w:rPr>
          <w:rFonts w:ascii="Times New Roman" w:hAnsi="Times New Roman" w:cs="Times New Roman"/>
        </w:rPr>
        <w:t xml:space="preserve"> 2025</w:t>
      </w:r>
    </w:p>
    <w:sectPr w:rsidR="007830B2" w:rsidRPr="00671C4A" w:rsidSect="00487180">
      <w:type w:val="continuous"/>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EC09D5" w14:textId="77777777" w:rsidR="00151D1C" w:rsidRDefault="00151D1C" w:rsidP="00DA184F">
      <w:pPr>
        <w:spacing w:after="0" w:line="240" w:lineRule="auto"/>
      </w:pPr>
      <w:r>
        <w:separator/>
      </w:r>
    </w:p>
  </w:endnote>
  <w:endnote w:type="continuationSeparator" w:id="0">
    <w:p w14:paraId="207244D2" w14:textId="77777777" w:rsidR="00151D1C" w:rsidRDefault="00151D1C" w:rsidP="00DA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6369236"/>
      <w:docPartObj>
        <w:docPartGallery w:val="Page Numbers (Bottom of Page)"/>
        <w:docPartUnique/>
      </w:docPartObj>
    </w:sdtPr>
    <w:sdtEndPr>
      <w:rPr>
        <w:noProof/>
      </w:rPr>
    </w:sdtEndPr>
    <w:sdtContent>
      <w:p w14:paraId="0B214994" w14:textId="6E7F240B" w:rsidR="00487180" w:rsidRDefault="004871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A84589" w14:textId="77777777" w:rsidR="00671C4A" w:rsidRDefault="00671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D22224" w14:textId="77777777" w:rsidR="00151D1C" w:rsidRDefault="00151D1C" w:rsidP="00DA184F">
      <w:pPr>
        <w:spacing w:after="0" w:line="240" w:lineRule="auto"/>
      </w:pPr>
      <w:r>
        <w:separator/>
      </w:r>
    </w:p>
  </w:footnote>
  <w:footnote w:type="continuationSeparator" w:id="0">
    <w:p w14:paraId="1DF4DDAB" w14:textId="77777777" w:rsidR="00151D1C" w:rsidRDefault="00151D1C" w:rsidP="00DA1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C4A6E"/>
    <w:multiLevelType w:val="multilevel"/>
    <w:tmpl w:val="21146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57A05"/>
    <w:multiLevelType w:val="multilevel"/>
    <w:tmpl w:val="E62E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15B0E"/>
    <w:multiLevelType w:val="multilevel"/>
    <w:tmpl w:val="FD6E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614A3"/>
    <w:multiLevelType w:val="multilevel"/>
    <w:tmpl w:val="E08E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F5889"/>
    <w:multiLevelType w:val="multilevel"/>
    <w:tmpl w:val="6DC2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D80A9E"/>
    <w:multiLevelType w:val="multilevel"/>
    <w:tmpl w:val="DFB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9A59BA"/>
    <w:multiLevelType w:val="multilevel"/>
    <w:tmpl w:val="2128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58718D"/>
    <w:multiLevelType w:val="multilevel"/>
    <w:tmpl w:val="EF84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CC5802"/>
    <w:multiLevelType w:val="multilevel"/>
    <w:tmpl w:val="25301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3E6CF5"/>
    <w:multiLevelType w:val="multilevel"/>
    <w:tmpl w:val="9556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C03195"/>
    <w:multiLevelType w:val="multilevel"/>
    <w:tmpl w:val="B90C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038424">
    <w:abstractNumId w:val="2"/>
  </w:num>
  <w:num w:numId="2" w16cid:durableId="1850873174">
    <w:abstractNumId w:val="5"/>
  </w:num>
  <w:num w:numId="3" w16cid:durableId="2122608839">
    <w:abstractNumId w:val="1"/>
  </w:num>
  <w:num w:numId="4" w16cid:durableId="1886326910">
    <w:abstractNumId w:val="8"/>
  </w:num>
  <w:num w:numId="5" w16cid:durableId="1364162522">
    <w:abstractNumId w:val="0"/>
  </w:num>
  <w:num w:numId="6" w16cid:durableId="1482116452">
    <w:abstractNumId w:val="6"/>
  </w:num>
  <w:num w:numId="7" w16cid:durableId="300580769">
    <w:abstractNumId w:val="9"/>
  </w:num>
  <w:num w:numId="8" w16cid:durableId="1006788457">
    <w:abstractNumId w:val="10"/>
  </w:num>
  <w:num w:numId="9" w16cid:durableId="575432596">
    <w:abstractNumId w:val="4"/>
  </w:num>
  <w:num w:numId="10" w16cid:durableId="1952662070">
    <w:abstractNumId w:val="3"/>
  </w:num>
  <w:num w:numId="11" w16cid:durableId="2161617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7F8"/>
    <w:rsid w:val="00036665"/>
    <w:rsid w:val="00037242"/>
    <w:rsid w:val="00051F37"/>
    <w:rsid w:val="000537F8"/>
    <w:rsid w:val="00114DFA"/>
    <w:rsid w:val="00151D1C"/>
    <w:rsid w:val="002554EB"/>
    <w:rsid w:val="00277168"/>
    <w:rsid w:val="002D5618"/>
    <w:rsid w:val="003431DA"/>
    <w:rsid w:val="003D5743"/>
    <w:rsid w:val="004236D8"/>
    <w:rsid w:val="00487180"/>
    <w:rsid w:val="004D4CF3"/>
    <w:rsid w:val="004E2ADF"/>
    <w:rsid w:val="004F49BD"/>
    <w:rsid w:val="0056362A"/>
    <w:rsid w:val="0057769A"/>
    <w:rsid w:val="00631491"/>
    <w:rsid w:val="006563B9"/>
    <w:rsid w:val="00671C4A"/>
    <w:rsid w:val="006C6010"/>
    <w:rsid w:val="007479B2"/>
    <w:rsid w:val="007830B2"/>
    <w:rsid w:val="007E1C4B"/>
    <w:rsid w:val="0084429A"/>
    <w:rsid w:val="0086146B"/>
    <w:rsid w:val="008C2F0B"/>
    <w:rsid w:val="008E5EDF"/>
    <w:rsid w:val="009339CC"/>
    <w:rsid w:val="0094605F"/>
    <w:rsid w:val="00960EAF"/>
    <w:rsid w:val="00A40F27"/>
    <w:rsid w:val="00A9626C"/>
    <w:rsid w:val="00AB1F7A"/>
    <w:rsid w:val="00B23568"/>
    <w:rsid w:val="00B50DBC"/>
    <w:rsid w:val="00B56FD4"/>
    <w:rsid w:val="00BF6E5B"/>
    <w:rsid w:val="00C12678"/>
    <w:rsid w:val="00C27B65"/>
    <w:rsid w:val="00CA435B"/>
    <w:rsid w:val="00D07B4B"/>
    <w:rsid w:val="00DA184F"/>
    <w:rsid w:val="00DB4C56"/>
    <w:rsid w:val="00DB4EB9"/>
    <w:rsid w:val="00DB62C0"/>
    <w:rsid w:val="00DC3FD6"/>
    <w:rsid w:val="00E42F20"/>
    <w:rsid w:val="00E70FD1"/>
    <w:rsid w:val="00EE5907"/>
    <w:rsid w:val="00F8092C"/>
    <w:rsid w:val="00F968ED"/>
    <w:rsid w:val="00FA53FD"/>
    <w:rsid w:val="00FC50EB"/>
    <w:rsid w:val="00FF3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4D0CE"/>
  <w15:chartTrackingRefBased/>
  <w15:docId w15:val="{A3AD0BEA-2DCC-4A0F-8047-B3E78C7A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7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37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37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37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37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37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37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37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37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7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37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37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37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37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37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37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37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37F8"/>
    <w:rPr>
      <w:rFonts w:eastAsiaTheme="majorEastAsia" w:cstheme="majorBidi"/>
      <w:color w:val="272727" w:themeColor="text1" w:themeTint="D8"/>
    </w:rPr>
  </w:style>
  <w:style w:type="paragraph" w:styleId="Title">
    <w:name w:val="Title"/>
    <w:basedOn w:val="Normal"/>
    <w:next w:val="Normal"/>
    <w:link w:val="TitleChar"/>
    <w:uiPriority w:val="10"/>
    <w:qFormat/>
    <w:rsid w:val="00053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7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37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37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37F8"/>
    <w:pPr>
      <w:spacing w:before="160"/>
      <w:jc w:val="center"/>
    </w:pPr>
    <w:rPr>
      <w:i/>
      <w:iCs/>
      <w:color w:val="404040" w:themeColor="text1" w:themeTint="BF"/>
    </w:rPr>
  </w:style>
  <w:style w:type="character" w:customStyle="1" w:styleId="QuoteChar">
    <w:name w:val="Quote Char"/>
    <w:basedOn w:val="DefaultParagraphFont"/>
    <w:link w:val="Quote"/>
    <w:uiPriority w:val="29"/>
    <w:rsid w:val="000537F8"/>
    <w:rPr>
      <w:i/>
      <w:iCs/>
      <w:color w:val="404040" w:themeColor="text1" w:themeTint="BF"/>
    </w:rPr>
  </w:style>
  <w:style w:type="paragraph" w:styleId="ListParagraph">
    <w:name w:val="List Paragraph"/>
    <w:basedOn w:val="Normal"/>
    <w:uiPriority w:val="34"/>
    <w:qFormat/>
    <w:rsid w:val="000537F8"/>
    <w:pPr>
      <w:ind w:left="720"/>
      <w:contextualSpacing/>
    </w:pPr>
  </w:style>
  <w:style w:type="character" w:styleId="IntenseEmphasis">
    <w:name w:val="Intense Emphasis"/>
    <w:basedOn w:val="DefaultParagraphFont"/>
    <w:uiPriority w:val="21"/>
    <w:qFormat/>
    <w:rsid w:val="000537F8"/>
    <w:rPr>
      <w:i/>
      <w:iCs/>
      <w:color w:val="0F4761" w:themeColor="accent1" w:themeShade="BF"/>
    </w:rPr>
  </w:style>
  <w:style w:type="paragraph" w:styleId="IntenseQuote">
    <w:name w:val="Intense Quote"/>
    <w:basedOn w:val="Normal"/>
    <w:next w:val="Normal"/>
    <w:link w:val="IntenseQuoteChar"/>
    <w:uiPriority w:val="30"/>
    <w:qFormat/>
    <w:rsid w:val="000537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37F8"/>
    <w:rPr>
      <w:i/>
      <w:iCs/>
      <w:color w:val="0F4761" w:themeColor="accent1" w:themeShade="BF"/>
    </w:rPr>
  </w:style>
  <w:style w:type="character" w:styleId="IntenseReference">
    <w:name w:val="Intense Reference"/>
    <w:basedOn w:val="DefaultParagraphFont"/>
    <w:uiPriority w:val="32"/>
    <w:qFormat/>
    <w:rsid w:val="000537F8"/>
    <w:rPr>
      <w:b/>
      <w:bCs/>
      <w:smallCaps/>
      <w:color w:val="0F4761" w:themeColor="accent1" w:themeShade="BF"/>
      <w:spacing w:val="5"/>
    </w:rPr>
  </w:style>
  <w:style w:type="paragraph" w:styleId="Header">
    <w:name w:val="header"/>
    <w:basedOn w:val="Normal"/>
    <w:link w:val="HeaderChar"/>
    <w:uiPriority w:val="99"/>
    <w:unhideWhenUsed/>
    <w:rsid w:val="00DA1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84F"/>
  </w:style>
  <w:style w:type="paragraph" w:styleId="Footer">
    <w:name w:val="footer"/>
    <w:basedOn w:val="Normal"/>
    <w:link w:val="FooterChar"/>
    <w:uiPriority w:val="99"/>
    <w:unhideWhenUsed/>
    <w:rsid w:val="00DA1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8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140525">
      <w:bodyDiv w:val="1"/>
      <w:marLeft w:val="0"/>
      <w:marRight w:val="0"/>
      <w:marTop w:val="0"/>
      <w:marBottom w:val="0"/>
      <w:divBdr>
        <w:top w:val="none" w:sz="0" w:space="0" w:color="auto"/>
        <w:left w:val="none" w:sz="0" w:space="0" w:color="auto"/>
        <w:bottom w:val="none" w:sz="0" w:space="0" w:color="auto"/>
        <w:right w:val="none" w:sz="0" w:space="0" w:color="auto"/>
      </w:divBdr>
    </w:div>
    <w:div w:id="234053748">
      <w:bodyDiv w:val="1"/>
      <w:marLeft w:val="0"/>
      <w:marRight w:val="0"/>
      <w:marTop w:val="0"/>
      <w:marBottom w:val="0"/>
      <w:divBdr>
        <w:top w:val="none" w:sz="0" w:space="0" w:color="auto"/>
        <w:left w:val="none" w:sz="0" w:space="0" w:color="auto"/>
        <w:bottom w:val="none" w:sz="0" w:space="0" w:color="auto"/>
        <w:right w:val="none" w:sz="0" w:space="0" w:color="auto"/>
      </w:divBdr>
    </w:div>
    <w:div w:id="352659229">
      <w:bodyDiv w:val="1"/>
      <w:marLeft w:val="0"/>
      <w:marRight w:val="0"/>
      <w:marTop w:val="0"/>
      <w:marBottom w:val="0"/>
      <w:divBdr>
        <w:top w:val="none" w:sz="0" w:space="0" w:color="auto"/>
        <w:left w:val="none" w:sz="0" w:space="0" w:color="auto"/>
        <w:bottom w:val="none" w:sz="0" w:space="0" w:color="auto"/>
        <w:right w:val="none" w:sz="0" w:space="0" w:color="auto"/>
      </w:divBdr>
    </w:div>
    <w:div w:id="471289023">
      <w:bodyDiv w:val="1"/>
      <w:marLeft w:val="0"/>
      <w:marRight w:val="0"/>
      <w:marTop w:val="0"/>
      <w:marBottom w:val="0"/>
      <w:divBdr>
        <w:top w:val="none" w:sz="0" w:space="0" w:color="auto"/>
        <w:left w:val="none" w:sz="0" w:space="0" w:color="auto"/>
        <w:bottom w:val="none" w:sz="0" w:space="0" w:color="auto"/>
        <w:right w:val="none" w:sz="0" w:space="0" w:color="auto"/>
      </w:divBdr>
      <w:divsChild>
        <w:div w:id="544566197">
          <w:marLeft w:val="0"/>
          <w:marRight w:val="0"/>
          <w:marTop w:val="0"/>
          <w:marBottom w:val="0"/>
          <w:divBdr>
            <w:top w:val="none" w:sz="0" w:space="0" w:color="auto"/>
            <w:left w:val="none" w:sz="0" w:space="0" w:color="auto"/>
            <w:bottom w:val="none" w:sz="0" w:space="0" w:color="auto"/>
            <w:right w:val="none" w:sz="0" w:space="0" w:color="auto"/>
          </w:divBdr>
          <w:divsChild>
            <w:div w:id="7311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819">
      <w:bodyDiv w:val="1"/>
      <w:marLeft w:val="0"/>
      <w:marRight w:val="0"/>
      <w:marTop w:val="0"/>
      <w:marBottom w:val="0"/>
      <w:divBdr>
        <w:top w:val="none" w:sz="0" w:space="0" w:color="auto"/>
        <w:left w:val="none" w:sz="0" w:space="0" w:color="auto"/>
        <w:bottom w:val="none" w:sz="0" w:space="0" w:color="auto"/>
        <w:right w:val="none" w:sz="0" w:space="0" w:color="auto"/>
      </w:divBdr>
    </w:div>
    <w:div w:id="584266401">
      <w:bodyDiv w:val="1"/>
      <w:marLeft w:val="0"/>
      <w:marRight w:val="0"/>
      <w:marTop w:val="0"/>
      <w:marBottom w:val="0"/>
      <w:divBdr>
        <w:top w:val="none" w:sz="0" w:space="0" w:color="auto"/>
        <w:left w:val="none" w:sz="0" w:space="0" w:color="auto"/>
        <w:bottom w:val="none" w:sz="0" w:space="0" w:color="auto"/>
        <w:right w:val="none" w:sz="0" w:space="0" w:color="auto"/>
      </w:divBdr>
    </w:div>
    <w:div w:id="713385179">
      <w:bodyDiv w:val="1"/>
      <w:marLeft w:val="0"/>
      <w:marRight w:val="0"/>
      <w:marTop w:val="0"/>
      <w:marBottom w:val="0"/>
      <w:divBdr>
        <w:top w:val="none" w:sz="0" w:space="0" w:color="auto"/>
        <w:left w:val="none" w:sz="0" w:space="0" w:color="auto"/>
        <w:bottom w:val="none" w:sz="0" w:space="0" w:color="auto"/>
        <w:right w:val="none" w:sz="0" w:space="0" w:color="auto"/>
      </w:divBdr>
    </w:div>
    <w:div w:id="735935559">
      <w:bodyDiv w:val="1"/>
      <w:marLeft w:val="0"/>
      <w:marRight w:val="0"/>
      <w:marTop w:val="0"/>
      <w:marBottom w:val="0"/>
      <w:divBdr>
        <w:top w:val="none" w:sz="0" w:space="0" w:color="auto"/>
        <w:left w:val="none" w:sz="0" w:space="0" w:color="auto"/>
        <w:bottom w:val="none" w:sz="0" w:space="0" w:color="auto"/>
        <w:right w:val="none" w:sz="0" w:space="0" w:color="auto"/>
      </w:divBdr>
    </w:div>
    <w:div w:id="770659845">
      <w:bodyDiv w:val="1"/>
      <w:marLeft w:val="0"/>
      <w:marRight w:val="0"/>
      <w:marTop w:val="0"/>
      <w:marBottom w:val="0"/>
      <w:divBdr>
        <w:top w:val="none" w:sz="0" w:space="0" w:color="auto"/>
        <w:left w:val="none" w:sz="0" w:space="0" w:color="auto"/>
        <w:bottom w:val="none" w:sz="0" w:space="0" w:color="auto"/>
        <w:right w:val="none" w:sz="0" w:space="0" w:color="auto"/>
      </w:divBdr>
    </w:div>
    <w:div w:id="819158365">
      <w:bodyDiv w:val="1"/>
      <w:marLeft w:val="0"/>
      <w:marRight w:val="0"/>
      <w:marTop w:val="0"/>
      <w:marBottom w:val="0"/>
      <w:divBdr>
        <w:top w:val="none" w:sz="0" w:space="0" w:color="auto"/>
        <w:left w:val="none" w:sz="0" w:space="0" w:color="auto"/>
        <w:bottom w:val="none" w:sz="0" w:space="0" w:color="auto"/>
        <w:right w:val="none" w:sz="0" w:space="0" w:color="auto"/>
      </w:divBdr>
    </w:div>
    <w:div w:id="887304200">
      <w:bodyDiv w:val="1"/>
      <w:marLeft w:val="0"/>
      <w:marRight w:val="0"/>
      <w:marTop w:val="0"/>
      <w:marBottom w:val="0"/>
      <w:divBdr>
        <w:top w:val="none" w:sz="0" w:space="0" w:color="auto"/>
        <w:left w:val="none" w:sz="0" w:space="0" w:color="auto"/>
        <w:bottom w:val="none" w:sz="0" w:space="0" w:color="auto"/>
        <w:right w:val="none" w:sz="0" w:space="0" w:color="auto"/>
      </w:divBdr>
      <w:divsChild>
        <w:div w:id="232278523">
          <w:marLeft w:val="0"/>
          <w:marRight w:val="0"/>
          <w:marTop w:val="0"/>
          <w:marBottom w:val="0"/>
          <w:divBdr>
            <w:top w:val="none" w:sz="0" w:space="0" w:color="auto"/>
            <w:left w:val="none" w:sz="0" w:space="0" w:color="auto"/>
            <w:bottom w:val="none" w:sz="0" w:space="0" w:color="auto"/>
            <w:right w:val="none" w:sz="0" w:space="0" w:color="auto"/>
          </w:divBdr>
          <w:divsChild>
            <w:div w:id="15414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2656">
      <w:bodyDiv w:val="1"/>
      <w:marLeft w:val="0"/>
      <w:marRight w:val="0"/>
      <w:marTop w:val="0"/>
      <w:marBottom w:val="0"/>
      <w:divBdr>
        <w:top w:val="none" w:sz="0" w:space="0" w:color="auto"/>
        <w:left w:val="none" w:sz="0" w:space="0" w:color="auto"/>
        <w:bottom w:val="none" w:sz="0" w:space="0" w:color="auto"/>
        <w:right w:val="none" w:sz="0" w:space="0" w:color="auto"/>
      </w:divBdr>
    </w:div>
    <w:div w:id="993803903">
      <w:bodyDiv w:val="1"/>
      <w:marLeft w:val="0"/>
      <w:marRight w:val="0"/>
      <w:marTop w:val="0"/>
      <w:marBottom w:val="0"/>
      <w:divBdr>
        <w:top w:val="none" w:sz="0" w:space="0" w:color="auto"/>
        <w:left w:val="none" w:sz="0" w:space="0" w:color="auto"/>
        <w:bottom w:val="none" w:sz="0" w:space="0" w:color="auto"/>
        <w:right w:val="none" w:sz="0" w:space="0" w:color="auto"/>
      </w:divBdr>
    </w:div>
    <w:div w:id="1006785592">
      <w:bodyDiv w:val="1"/>
      <w:marLeft w:val="0"/>
      <w:marRight w:val="0"/>
      <w:marTop w:val="0"/>
      <w:marBottom w:val="0"/>
      <w:divBdr>
        <w:top w:val="none" w:sz="0" w:space="0" w:color="auto"/>
        <w:left w:val="none" w:sz="0" w:space="0" w:color="auto"/>
        <w:bottom w:val="none" w:sz="0" w:space="0" w:color="auto"/>
        <w:right w:val="none" w:sz="0" w:space="0" w:color="auto"/>
      </w:divBdr>
    </w:div>
    <w:div w:id="1026061322">
      <w:bodyDiv w:val="1"/>
      <w:marLeft w:val="0"/>
      <w:marRight w:val="0"/>
      <w:marTop w:val="0"/>
      <w:marBottom w:val="0"/>
      <w:divBdr>
        <w:top w:val="none" w:sz="0" w:space="0" w:color="auto"/>
        <w:left w:val="none" w:sz="0" w:space="0" w:color="auto"/>
        <w:bottom w:val="none" w:sz="0" w:space="0" w:color="auto"/>
        <w:right w:val="none" w:sz="0" w:space="0" w:color="auto"/>
      </w:divBdr>
      <w:divsChild>
        <w:div w:id="1277517185">
          <w:marLeft w:val="0"/>
          <w:marRight w:val="0"/>
          <w:marTop w:val="0"/>
          <w:marBottom w:val="0"/>
          <w:divBdr>
            <w:top w:val="none" w:sz="0" w:space="0" w:color="auto"/>
            <w:left w:val="none" w:sz="0" w:space="0" w:color="auto"/>
            <w:bottom w:val="none" w:sz="0" w:space="0" w:color="auto"/>
            <w:right w:val="none" w:sz="0" w:space="0" w:color="auto"/>
          </w:divBdr>
          <w:divsChild>
            <w:div w:id="19490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537">
      <w:bodyDiv w:val="1"/>
      <w:marLeft w:val="0"/>
      <w:marRight w:val="0"/>
      <w:marTop w:val="0"/>
      <w:marBottom w:val="0"/>
      <w:divBdr>
        <w:top w:val="none" w:sz="0" w:space="0" w:color="auto"/>
        <w:left w:val="none" w:sz="0" w:space="0" w:color="auto"/>
        <w:bottom w:val="none" w:sz="0" w:space="0" w:color="auto"/>
        <w:right w:val="none" w:sz="0" w:space="0" w:color="auto"/>
      </w:divBdr>
      <w:divsChild>
        <w:div w:id="514461759">
          <w:marLeft w:val="0"/>
          <w:marRight w:val="0"/>
          <w:marTop w:val="0"/>
          <w:marBottom w:val="0"/>
          <w:divBdr>
            <w:top w:val="none" w:sz="0" w:space="0" w:color="auto"/>
            <w:left w:val="none" w:sz="0" w:space="0" w:color="auto"/>
            <w:bottom w:val="none" w:sz="0" w:space="0" w:color="auto"/>
            <w:right w:val="none" w:sz="0" w:space="0" w:color="auto"/>
          </w:divBdr>
          <w:divsChild>
            <w:div w:id="5456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5859">
      <w:bodyDiv w:val="1"/>
      <w:marLeft w:val="0"/>
      <w:marRight w:val="0"/>
      <w:marTop w:val="0"/>
      <w:marBottom w:val="0"/>
      <w:divBdr>
        <w:top w:val="none" w:sz="0" w:space="0" w:color="auto"/>
        <w:left w:val="none" w:sz="0" w:space="0" w:color="auto"/>
        <w:bottom w:val="none" w:sz="0" w:space="0" w:color="auto"/>
        <w:right w:val="none" w:sz="0" w:space="0" w:color="auto"/>
      </w:divBdr>
    </w:div>
    <w:div w:id="1093042064">
      <w:bodyDiv w:val="1"/>
      <w:marLeft w:val="0"/>
      <w:marRight w:val="0"/>
      <w:marTop w:val="0"/>
      <w:marBottom w:val="0"/>
      <w:divBdr>
        <w:top w:val="none" w:sz="0" w:space="0" w:color="auto"/>
        <w:left w:val="none" w:sz="0" w:space="0" w:color="auto"/>
        <w:bottom w:val="none" w:sz="0" w:space="0" w:color="auto"/>
        <w:right w:val="none" w:sz="0" w:space="0" w:color="auto"/>
      </w:divBdr>
    </w:div>
    <w:div w:id="1179811002">
      <w:bodyDiv w:val="1"/>
      <w:marLeft w:val="0"/>
      <w:marRight w:val="0"/>
      <w:marTop w:val="0"/>
      <w:marBottom w:val="0"/>
      <w:divBdr>
        <w:top w:val="none" w:sz="0" w:space="0" w:color="auto"/>
        <w:left w:val="none" w:sz="0" w:space="0" w:color="auto"/>
        <w:bottom w:val="none" w:sz="0" w:space="0" w:color="auto"/>
        <w:right w:val="none" w:sz="0" w:space="0" w:color="auto"/>
      </w:divBdr>
      <w:divsChild>
        <w:div w:id="5253547">
          <w:marLeft w:val="0"/>
          <w:marRight w:val="0"/>
          <w:marTop w:val="0"/>
          <w:marBottom w:val="0"/>
          <w:divBdr>
            <w:top w:val="none" w:sz="0" w:space="0" w:color="auto"/>
            <w:left w:val="none" w:sz="0" w:space="0" w:color="auto"/>
            <w:bottom w:val="none" w:sz="0" w:space="0" w:color="auto"/>
            <w:right w:val="none" w:sz="0" w:space="0" w:color="auto"/>
          </w:divBdr>
          <w:divsChild>
            <w:div w:id="346910337">
              <w:marLeft w:val="0"/>
              <w:marRight w:val="0"/>
              <w:marTop w:val="0"/>
              <w:marBottom w:val="0"/>
              <w:divBdr>
                <w:top w:val="none" w:sz="0" w:space="0" w:color="auto"/>
                <w:left w:val="none" w:sz="0" w:space="0" w:color="auto"/>
                <w:bottom w:val="none" w:sz="0" w:space="0" w:color="auto"/>
                <w:right w:val="none" w:sz="0" w:space="0" w:color="auto"/>
              </w:divBdr>
            </w:div>
          </w:divsChild>
        </w:div>
        <w:div w:id="1488745095">
          <w:marLeft w:val="0"/>
          <w:marRight w:val="0"/>
          <w:marTop w:val="0"/>
          <w:marBottom w:val="0"/>
          <w:divBdr>
            <w:top w:val="none" w:sz="0" w:space="0" w:color="auto"/>
            <w:left w:val="none" w:sz="0" w:space="0" w:color="auto"/>
            <w:bottom w:val="none" w:sz="0" w:space="0" w:color="auto"/>
            <w:right w:val="none" w:sz="0" w:space="0" w:color="auto"/>
          </w:divBdr>
          <w:divsChild>
            <w:div w:id="7308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4419">
      <w:bodyDiv w:val="1"/>
      <w:marLeft w:val="0"/>
      <w:marRight w:val="0"/>
      <w:marTop w:val="0"/>
      <w:marBottom w:val="0"/>
      <w:divBdr>
        <w:top w:val="none" w:sz="0" w:space="0" w:color="auto"/>
        <w:left w:val="none" w:sz="0" w:space="0" w:color="auto"/>
        <w:bottom w:val="none" w:sz="0" w:space="0" w:color="auto"/>
        <w:right w:val="none" w:sz="0" w:space="0" w:color="auto"/>
      </w:divBdr>
    </w:div>
    <w:div w:id="1293559631">
      <w:bodyDiv w:val="1"/>
      <w:marLeft w:val="0"/>
      <w:marRight w:val="0"/>
      <w:marTop w:val="0"/>
      <w:marBottom w:val="0"/>
      <w:divBdr>
        <w:top w:val="none" w:sz="0" w:space="0" w:color="auto"/>
        <w:left w:val="none" w:sz="0" w:space="0" w:color="auto"/>
        <w:bottom w:val="none" w:sz="0" w:space="0" w:color="auto"/>
        <w:right w:val="none" w:sz="0" w:space="0" w:color="auto"/>
      </w:divBdr>
    </w:div>
    <w:div w:id="1299071540">
      <w:bodyDiv w:val="1"/>
      <w:marLeft w:val="0"/>
      <w:marRight w:val="0"/>
      <w:marTop w:val="0"/>
      <w:marBottom w:val="0"/>
      <w:divBdr>
        <w:top w:val="none" w:sz="0" w:space="0" w:color="auto"/>
        <w:left w:val="none" w:sz="0" w:space="0" w:color="auto"/>
        <w:bottom w:val="none" w:sz="0" w:space="0" w:color="auto"/>
        <w:right w:val="none" w:sz="0" w:space="0" w:color="auto"/>
      </w:divBdr>
    </w:div>
    <w:div w:id="1324746591">
      <w:bodyDiv w:val="1"/>
      <w:marLeft w:val="0"/>
      <w:marRight w:val="0"/>
      <w:marTop w:val="0"/>
      <w:marBottom w:val="0"/>
      <w:divBdr>
        <w:top w:val="none" w:sz="0" w:space="0" w:color="auto"/>
        <w:left w:val="none" w:sz="0" w:space="0" w:color="auto"/>
        <w:bottom w:val="none" w:sz="0" w:space="0" w:color="auto"/>
        <w:right w:val="none" w:sz="0" w:space="0" w:color="auto"/>
      </w:divBdr>
    </w:div>
    <w:div w:id="1363902329">
      <w:bodyDiv w:val="1"/>
      <w:marLeft w:val="0"/>
      <w:marRight w:val="0"/>
      <w:marTop w:val="0"/>
      <w:marBottom w:val="0"/>
      <w:divBdr>
        <w:top w:val="none" w:sz="0" w:space="0" w:color="auto"/>
        <w:left w:val="none" w:sz="0" w:space="0" w:color="auto"/>
        <w:bottom w:val="none" w:sz="0" w:space="0" w:color="auto"/>
        <w:right w:val="none" w:sz="0" w:space="0" w:color="auto"/>
      </w:divBdr>
    </w:div>
    <w:div w:id="1366908167">
      <w:bodyDiv w:val="1"/>
      <w:marLeft w:val="0"/>
      <w:marRight w:val="0"/>
      <w:marTop w:val="0"/>
      <w:marBottom w:val="0"/>
      <w:divBdr>
        <w:top w:val="none" w:sz="0" w:space="0" w:color="auto"/>
        <w:left w:val="none" w:sz="0" w:space="0" w:color="auto"/>
        <w:bottom w:val="none" w:sz="0" w:space="0" w:color="auto"/>
        <w:right w:val="none" w:sz="0" w:space="0" w:color="auto"/>
      </w:divBdr>
    </w:div>
    <w:div w:id="1407071188">
      <w:bodyDiv w:val="1"/>
      <w:marLeft w:val="0"/>
      <w:marRight w:val="0"/>
      <w:marTop w:val="0"/>
      <w:marBottom w:val="0"/>
      <w:divBdr>
        <w:top w:val="none" w:sz="0" w:space="0" w:color="auto"/>
        <w:left w:val="none" w:sz="0" w:space="0" w:color="auto"/>
        <w:bottom w:val="none" w:sz="0" w:space="0" w:color="auto"/>
        <w:right w:val="none" w:sz="0" w:space="0" w:color="auto"/>
      </w:divBdr>
    </w:div>
    <w:div w:id="1488746303">
      <w:bodyDiv w:val="1"/>
      <w:marLeft w:val="0"/>
      <w:marRight w:val="0"/>
      <w:marTop w:val="0"/>
      <w:marBottom w:val="0"/>
      <w:divBdr>
        <w:top w:val="none" w:sz="0" w:space="0" w:color="auto"/>
        <w:left w:val="none" w:sz="0" w:space="0" w:color="auto"/>
        <w:bottom w:val="none" w:sz="0" w:space="0" w:color="auto"/>
        <w:right w:val="none" w:sz="0" w:space="0" w:color="auto"/>
      </w:divBdr>
    </w:div>
    <w:div w:id="1504784303">
      <w:bodyDiv w:val="1"/>
      <w:marLeft w:val="0"/>
      <w:marRight w:val="0"/>
      <w:marTop w:val="0"/>
      <w:marBottom w:val="0"/>
      <w:divBdr>
        <w:top w:val="none" w:sz="0" w:space="0" w:color="auto"/>
        <w:left w:val="none" w:sz="0" w:space="0" w:color="auto"/>
        <w:bottom w:val="none" w:sz="0" w:space="0" w:color="auto"/>
        <w:right w:val="none" w:sz="0" w:space="0" w:color="auto"/>
      </w:divBdr>
    </w:div>
    <w:div w:id="1532453841">
      <w:bodyDiv w:val="1"/>
      <w:marLeft w:val="0"/>
      <w:marRight w:val="0"/>
      <w:marTop w:val="0"/>
      <w:marBottom w:val="0"/>
      <w:divBdr>
        <w:top w:val="none" w:sz="0" w:space="0" w:color="auto"/>
        <w:left w:val="none" w:sz="0" w:space="0" w:color="auto"/>
        <w:bottom w:val="none" w:sz="0" w:space="0" w:color="auto"/>
        <w:right w:val="none" w:sz="0" w:space="0" w:color="auto"/>
      </w:divBdr>
    </w:div>
    <w:div w:id="1675837978">
      <w:bodyDiv w:val="1"/>
      <w:marLeft w:val="0"/>
      <w:marRight w:val="0"/>
      <w:marTop w:val="0"/>
      <w:marBottom w:val="0"/>
      <w:divBdr>
        <w:top w:val="none" w:sz="0" w:space="0" w:color="auto"/>
        <w:left w:val="none" w:sz="0" w:space="0" w:color="auto"/>
        <w:bottom w:val="none" w:sz="0" w:space="0" w:color="auto"/>
        <w:right w:val="none" w:sz="0" w:space="0" w:color="auto"/>
      </w:divBdr>
    </w:div>
    <w:div w:id="1727416366">
      <w:bodyDiv w:val="1"/>
      <w:marLeft w:val="0"/>
      <w:marRight w:val="0"/>
      <w:marTop w:val="0"/>
      <w:marBottom w:val="0"/>
      <w:divBdr>
        <w:top w:val="none" w:sz="0" w:space="0" w:color="auto"/>
        <w:left w:val="none" w:sz="0" w:space="0" w:color="auto"/>
        <w:bottom w:val="none" w:sz="0" w:space="0" w:color="auto"/>
        <w:right w:val="none" w:sz="0" w:space="0" w:color="auto"/>
      </w:divBdr>
    </w:div>
    <w:div w:id="1756851990">
      <w:bodyDiv w:val="1"/>
      <w:marLeft w:val="0"/>
      <w:marRight w:val="0"/>
      <w:marTop w:val="0"/>
      <w:marBottom w:val="0"/>
      <w:divBdr>
        <w:top w:val="none" w:sz="0" w:space="0" w:color="auto"/>
        <w:left w:val="none" w:sz="0" w:space="0" w:color="auto"/>
        <w:bottom w:val="none" w:sz="0" w:space="0" w:color="auto"/>
        <w:right w:val="none" w:sz="0" w:space="0" w:color="auto"/>
      </w:divBdr>
    </w:div>
    <w:div w:id="1763065305">
      <w:bodyDiv w:val="1"/>
      <w:marLeft w:val="0"/>
      <w:marRight w:val="0"/>
      <w:marTop w:val="0"/>
      <w:marBottom w:val="0"/>
      <w:divBdr>
        <w:top w:val="none" w:sz="0" w:space="0" w:color="auto"/>
        <w:left w:val="none" w:sz="0" w:space="0" w:color="auto"/>
        <w:bottom w:val="none" w:sz="0" w:space="0" w:color="auto"/>
        <w:right w:val="none" w:sz="0" w:space="0" w:color="auto"/>
      </w:divBdr>
    </w:div>
    <w:div w:id="1925996150">
      <w:bodyDiv w:val="1"/>
      <w:marLeft w:val="0"/>
      <w:marRight w:val="0"/>
      <w:marTop w:val="0"/>
      <w:marBottom w:val="0"/>
      <w:divBdr>
        <w:top w:val="none" w:sz="0" w:space="0" w:color="auto"/>
        <w:left w:val="none" w:sz="0" w:space="0" w:color="auto"/>
        <w:bottom w:val="none" w:sz="0" w:space="0" w:color="auto"/>
        <w:right w:val="none" w:sz="0" w:space="0" w:color="auto"/>
      </w:divBdr>
    </w:div>
    <w:div w:id="1954089770">
      <w:bodyDiv w:val="1"/>
      <w:marLeft w:val="0"/>
      <w:marRight w:val="0"/>
      <w:marTop w:val="0"/>
      <w:marBottom w:val="0"/>
      <w:divBdr>
        <w:top w:val="none" w:sz="0" w:space="0" w:color="auto"/>
        <w:left w:val="none" w:sz="0" w:space="0" w:color="auto"/>
        <w:bottom w:val="none" w:sz="0" w:space="0" w:color="auto"/>
        <w:right w:val="none" w:sz="0" w:space="0" w:color="auto"/>
      </w:divBdr>
    </w:div>
    <w:div w:id="2035038557">
      <w:bodyDiv w:val="1"/>
      <w:marLeft w:val="0"/>
      <w:marRight w:val="0"/>
      <w:marTop w:val="0"/>
      <w:marBottom w:val="0"/>
      <w:divBdr>
        <w:top w:val="none" w:sz="0" w:space="0" w:color="auto"/>
        <w:left w:val="none" w:sz="0" w:space="0" w:color="auto"/>
        <w:bottom w:val="none" w:sz="0" w:space="0" w:color="auto"/>
        <w:right w:val="none" w:sz="0" w:space="0" w:color="auto"/>
      </w:divBdr>
    </w:div>
    <w:div w:id="2137402754">
      <w:bodyDiv w:val="1"/>
      <w:marLeft w:val="0"/>
      <w:marRight w:val="0"/>
      <w:marTop w:val="0"/>
      <w:marBottom w:val="0"/>
      <w:divBdr>
        <w:top w:val="none" w:sz="0" w:space="0" w:color="auto"/>
        <w:left w:val="none" w:sz="0" w:space="0" w:color="auto"/>
        <w:bottom w:val="none" w:sz="0" w:space="0" w:color="auto"/>
        <w:right w:val="none" w:sz="0" w:space="0" w:color="auto"/>
      </w:divBdr>
      <w:divsChild>
        <w:div w:id="735468197">
          <w:marLeft w:val="0"/>
          <w:marRight w:val="0"/>
          <w:marTop w:val="0"/>
          <w:marBottom w:val="0"/>
          <w:divBdr>
            <w:top w:val="none" w:sz="0" w:space="0" w:color="auto"/>
            <w:left w:val="none" w:sz="0" w:space="0" w:color="auto"/>
            <w:bottom w:val="none" w:sz="0" w:space="0" w:color="auto"/>
            <w:right w:val="none" w:sz="0" w:space="0" w:color="auto"/>
          </w:divBdr>
          <w:divsChild>
            <w:div w:id="1567640562">
              <w:marLeft w:val="0"/>
              <w:marRight w:val="0"/>
              <w:marTop w:val="0"/>
              <w:marBottom w:val="0"/>
              <w:divBdr>
                <w:top w:val="none" w:sz="0" w:space="0" w:color="auto"/>
                <w:left w:val="none" w:sz="0" w:space="0" w:color="auto"/>
                <w:bottom w:val="none" w:sz="0" w:space="0" w:color="auto"/>
                <w:right w:val="none" w:sz="0" w:space="0" w:color="auto"/>
              </w:divBdr>
            </w:div>
          </w:divsChild>
        </w:div>
        <w:div w:id="1234314820">
          <w:marLeft w:val="0"/>
          <w:marRight w:val="0"/>
          <w:marTop w:val="0"/>
          <w:marBottom w:val="0"/>
          <w:divBdr>
            <w:top w:val="none" w:sz="0" w:space="0" w:color="auto"/>
            <w:left w:val="none" w:sz="0" w:space="0" w:color="auto"/>
            <w:bottom w:val="none" w:sz="0" w:space="0" w:color="auto"/>
            <w:right w:val="none" w:sz="0" w:space="0" w:color="auto"/>
          </w:divBdr>
          <w:divsChild>
            <w:div w:id="3974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0F51B-785B-4087-967F-300193761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2666</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Rakib Hasnat</dc:creator>
  <cp:keywords/>
  <dc:description/>
  <cp:lastModifiedBy>Rakib Hasnat</cp:lastModifiedBy>
  <cp:revision>2</cp:revision>
  <dcterms:created xsi:type="dcterms:W3CDTF">2025-02-28T20:21:00Z</dcterms:created>
  <dcterms:modified xsi:type="dcterms:W3CDTF">2025-02-28T20:21:00Z</dcterms:modified>
</cp:coreProperties>
</file>