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Roboto" w:cs="Roboto" w:eastAsia="Roboto" w:hAnsi="Roboto"/>
          <w:b w:val="1"/>
          <w:color w:val="404040"/>
          <w:sz w:val="46"/>
          <w:szCs w:val="46"/>
          <w:highlight w:val="white"/>
        </w:rPr>
      </w:pPr>
      <w:bookmarkStart w:colFirst="0" w:colLast="0" w:name="_njnpl6r3e53n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46"/>
          <w:szCs w:val="46"/>
          <w:highlight w:val="white"/>
          <w:rtl w:val="0"/>
        </w:rPr>
        <w:t xml:space="preserve">Epic List for AI-Powered eLearning Platform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2boo6ohyrs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Epic 1: User Authentication and Profile Management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Implement secure user registration, login, and profile management with support for students, instructors, and admins. Includes password recovery, multi-factor authentication, and AI-driven profile personalization (e.g., learning preferences).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Features</w:t>
      </w:r>
      <w:r w:rsidDel="00000000" w:rsidR="00000000" w:rsidRPr="00000000">
        <w:rPr>
          <w:rtl w:val="0"/>
        </w:rPr>
        <w:t xml:space="preserve">: Sign-up/sign-in, role-based access, profile customization, and GDPR-compliant data handling.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SQA Focus</w:t>
      </w:r>
      <w:r w:rsidDel="00000000" w:rsidR="00000000" w:rsidRPr="00000000">
        <w:rPr>
          <w:rtl w:val="0"/>
        </w:rPr>
        <w:t xml:space="preserve">: Test authentication flows, session management, data validation, and security (e.g., SQL injection, XSS).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spfns3v2r3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Epic 2: Course Creation and Management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Enable instructors to create, edit, and publish courses with multimedia content (videos, PDFs, quizzes). AI assists in suggesting content structure based on learning objectives.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Features</w:t>
      </w:r>
      <w:r w:rsidDel="00000000" w:rsidR="00000000" w:rsidRPr="00000000">
        <w:rPr>
          <w:rtl w:val="0"/>
        </w:rPr>
        <w:t xml:space="preserve">: Course editor, content upload, version control, AI-driven content suggestions.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SQA Focus</w:t>
      </w:r>
      <w:r w:rsidDel="00000000" w:rsidR="00000000" w:rsidRPr="00000000">
        <w:rPr>
          <w:rtl w:val="0"/>
        </w:rPr>
        <w:t xml:space="preserve">: Test content upload limits, editor functionality, AI suggestion accuracy, and cross-browser compatibility.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naz1fl4q0bo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Epic 3: AI-Powered Personalized Learning Paths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Develop AI algorithms to recommend courses and learning paths based on user performance, interests, and goals. Includes adaptive quizzes and progress tracking.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Features</w:t>
      </w:r>
      <w:r w:rsidDel="00000000" w:rsidR="00000000" w:rsidRPr="00000000">
        <w:rPr>
          <w:rtl w:val="0"/>
        </w:rPr>
        <w:t xml:space="preserve">: AI recommendation engine, dynamic quiz generation, learning analytics dashboard.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SQA Focus</w:t>
      </w:r>
      <w:r w:rsidDel="00000000" w:rsidR="00000000" w:rsidRPr="00000000">
        <w:rPr>
          <w:rtl w:val="0"/>
        </w:rPr>
        <w:t xml:space="preserve">: Validate AI model accuracy, quiz response times, and data privacy in analytics.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tylthuqwaq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Epic 4: Interactive Learning Experience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Create engaging learning interfaces with interactive elements like quizzes, discussion forums, and live sessions. AI provides real-time feedback on quiz answers.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Features</w:t>
      </w:r>
      <w:r w:rsidDel="00000000" w:rsidR="00000000" w:rsidRPr="00000000">
        <w:rPr>
          <w:rtl w:val="0"/>
        </w:rPr>
        <w:t xml:space="preserve">: Quiz builder, forum moderation, live session integration, AI feedback system.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SQA Focus</w:t>
      </w:r>
      <w:r w:rsidDel="00000000" w:rsidR="00000000" w:rsidRPr="00000000">
        <w:rPr>
          <w:rtl w:val="0"/>
        </w:rPr>
        <w:t xml:space="preserve">: Test interactivity, real-time performance, scalability of live sessions, and accessibility (WCAG 2.1).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18xfjebmdh4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Epic 5: Payment and Subscription Management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Implement a secure payment gateway for course purchases and subscriptions, with support for multiple currencies and discount codes.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Features</w:t>
      </w:r>
      <w:r w:rsidDel="00000000" w:rsidR="00000000" w:rsidRPr="00000000">
        <w:rPr>
          <w:rtl w:val="0"/>
        </w:rPr>
        <w:t xml:space="preserve">: Payment processing, subscription tiers, refund handling, invoice generation.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SQA Focus</w:t>
      </w:r>
      <w:r w:rsidDel="00000000" w:rsidR="00000000" w:rsidRPr="00000000">
        <w:rPr>
          <w:rtl w:val="0"/>
        </w:rPr>
        <w:t xml:space="preserve">: Test payment flows, error handling, currency conversion accuracy, and PCI compliance.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905prxywoe5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Epic 6: Admin Dashboard and Reporting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Build an admin panel for managing users, courses, and platform analytics. AI generates insights on user engagement and course performance.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Features</w:t>
      </w:r>
      <w:r w:rsidDel="00000000" w:rsidR="00000000" w:rsidRPr="00000000">
        <w:rPr>
          <w:rtl w:val="0"/>
        </w:rPr>
        <w:t xml:space="preserve">: User management, course approval, AI-driven reports, exportable analytics.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SQA Focus</w:t>
      </w:r>
      <w:r w:rsidDel="00000000" w:rsidR="00000000" w:rsidRPr="00000000">
        <w:rPr>
          <w:rtl w:val="0"/>
        </w:rPr>
        <w:t xml:space="preserve">: Test dashboard responsiveness, data accuracy, report generation, and role-based access control.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ehyvas8nzcn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Epic 7: Mobile App Integration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Develop a mobile app (iOS/Android) for seamless access to courses, offline content, and push notifications for learning reminders.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Features</w:t>
      </w:r>
      <w:r w:rsidDel="00000000" w:rsidR="00000000" w:rsidRPr="00000000">
        <w:rPr>
          <w:rtl w:val="0"/>
        </w:rPr>
        <w:t xml:space="preserve">: Mobile-responsive UI, offline content sync, push notifications, cross-platform compatibility.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SQA Focus</w:t>
      </w:r>
      <w:r w:rsidDel="00000000" w:rsidR="00000000" w:rsidRPr="00000000">
        <w:rPr>
          <w:rtl w:val="0"/>
        </w:rPr>
        <w:t xml:space="preserve">: Test app performance, offline functionality, notification triggers, and device compatibility.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3b59myd527q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Epic 8: AI-Driven Proctoring and Assessment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Implement AI-based proctoring for exams (e.g., facial recognition, activity monitoring) and automated grading for assessments.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Features</w:t>
      </w:r>
      <w:r w:rsidDel="00000000" w:rsidR="00000000" w:rsidRPr="00000000">
        <w:rPr>
          <w:rtl w:val="0"/>
        </w:rPr>
        <w:t xml:space="preserve">: Proctoring system, AI grading algorithms, result analytics, certificate generation.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SQA Focus</w:t>
      </w:r>
      <w:r w:rsidDel="00000000" w:rsidR="00000000" w:rsidRPr="00000000">
        <w:rPr>
          <w:rtl w:val="0"/>
        </w:rPr>
        <w:t xml:space="preserve">: Test proctoring accuracy, grading fairness, certificate generation, and user data security.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nh2ro36fh7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Epic 9: Multilingual and Accessibility Support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Ensure the platform supports multiple languages (e.g., English, Bengali, Arabic) and meets accessibility standards (WCAG 2.1 AA) for diverse learners.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Features</w:t>
      </w:r>
      <w:r w:rsidDel="00000000" w:rsidR="00000000" w:rsidRPr="00000000">
        <w:rPr>
          <w:rtl w:val="0"/>
        </w:rPr>
        <w:t xml:space="preserve">: Language switcher, RTL support, screen reader compatibility, high-contrast mode.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SQA Focus</w:t>
      </w:r>
      <w:r w:rsidDel="00000000" w:rsidR="00000000" w:rsidRPr="00000000">
        <w:rPr>
          <w:rtl w:val="0"/>
        </w:rPr>
        <w:t xml:space="preserve">: Test language rendering, accessibility compliance, and performance across locales.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txg5o5zcyxb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Epic 10: Integration with Third-Party Tools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Enable integrations with tools like Zoom for live classes, Google Drive for content storage, and LMS APIs for enterprise use.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Features</w:t>
      </w:r>
      <w:r w:rsidDel="00000000" w:rsidR="00000000" w:rsidRPr="00000000">
        <w:rPr>
          <w:rtl w:val="0"/>
        </w:rPr>
        <w:t xml:space="preserve">: API integrations, OAuth for third-party logins, data sync with external tools.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SQA Focus</w:t>
      </w:r>
      <w:r w:rsidDel="00000000" w:rsidR="00000000" w:rsidRPr="00000000">
        <w:rPr>
          <w:rtl w:val="0"/>
        </w:rPr>
        <w:t xml:space="preserve">: Test API endpoints, data sync reliability, OAuth security, and error handling.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epic can be broken into user stories and tasks in Jira during sprint planning.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SQA tasks should include functional, performance, security, and accessibility testing for each epic.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Jira’s Scrum board to track epics, with labels for priority (e.g., High, Medium) and status (e.g., To Do, In Progress).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