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b w:val="1"/>
          <w:sz w:val="24"/>
          <w:szCs w:val="24"/>
          <w:rtl w:val="0"/>
        </w:rPr>
        <w:t xml:space="preserve">CSCI 370 Software Engineering (Section 46)</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b w:val="1"/>
          <w:sz w:val="24"/>
          <w:szCs w:val="24"/>
          <w:rtl w:val="0"/>
        </w:rPr>
        <w:t xml:space="preserve">Group #2</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b w:val="1"/>
          <w:color w:val="00b050"/>
          <w:sz w:val="24"/>
          <w:szCs w:val="24"/>
          <w:rtl w:val="0"/>
        </w:rPr>
        <w:t xml:space="preserve">Part A – Group Grade</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b w:val="1"/>
          <w:sz w:val="24"/>
          <w:szCs w:val="24"/>
          <w:rtl w:val="0"/>
        </w:rPr>
        <w:t xml:space="preserve">Project Name: </w:t>
      </w:r>
      <w:r w:rsidDel="00000000" w:rsidR="00000000" w:rsidRPr="00000000">
        <w:rPr>
          <w:sz w:val="24"/>
          <w:szCs w:val="24"/>
          <w:rtl w:val="0"/>
        </w:rPr>
        <w:t xml:space="preserve">Grocery Warehouse Tracking</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Our goal is to develop software that will allow grocery warehouses to keep track of product inventory as well as track incoming orders and item fulfillment requests from Whole Foods, track when an order from inventory will be shipped to the grocery store, and the overall invoices from each order.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0" w:firstLine="0"/>
        <w:rPr>
          <w:b w:val="1"/>
          <w:sz w:val="24"/>
          <w:szCs w:val="24"/>
        </w:rPr>
      </w:pPr>
      <w:r w:rsidDel="00000000" w:rsidR="00000000" w:rsidRPr="00000000">
        <w:rPr>
          <w:b w:val="1"/>
          <w:sz w:val="24"/>
          <w:szCs w:val="24"/>
          <w:rtl w:val="0"/>
        </w:rPr>
        <w:t xml:space="preserve">Group Project Members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Student Name(s):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Team Captain: 1) Tasfia Hossain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2) Yudava Roopnarine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3) Ivan Jimenez</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4) Rakib Rary</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5) Samuel Orellana</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6) Matthew Murillo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sz w:val="24"/>
          <w:szCs w:val="24"/>
          <w:rtl w:val="0"/>
        </w:rPr>
        <w:t xml:space="preserve">7) Kevin Ren</w:t>
      </w:r>
    </w:p>
    <w:p w:rsidR="00000000" w:rsidDel="00000000" w:rsidP="00000000" w:rsidRDefault="00000000" w:rsidRPr="00000000" w14:paraId="00000013">
      <w:pPr>
        <w:widowControl w:val="0"/>
        <w:spacing w:before="6" w:line="240" w:lineRule="auto"/>
        <w:rPr>
          <w:sz w:val="24"/>
          <w:szCs w:val="24"/>
        </w:rPr>
      </w:pPr>
      <w:r w:rsidDel="00000000" w:rsidR="00000000" w:rsidRPr="00000000">
        <w:rPr>
          <w:rtl w:val="0"/>
        </w:rPr>
      </w:r>
    </w:p>
    <w:p w:rsidR="00000000" w:rsidDel="00000000" w:rsidP="00000000" w:rsidRDefault="00000000" w:rsidRPr="00000000" w14:paraId="00000014">
      <w:pPr>
        <w:widowControl w:val="0"/>
        <w:spacing w:before="6" w:line="240" w:lineRule="auto"/>
        <w:rPr>
          <w:b w:val="1"/>
          <w:sz w:val="24"/>
          <w:szCs w:val="24"/>
        </w:rPr>
      </w:pPr>
      <w:r w:rsidDel="00000000" w:rsidR="00000000" w:rsidRPr="00000000">
        <w:rPr>
          <w:b w:val="1"/>
          <w:sz w:val="24"/>
          <w:szCs w:val="24"/>
          <w:rtl w:val="0"/>
        </w:rPr>
        <w:t xml:space="preserve">The project is divided as follows:</w:t>
      </w:r>
    </w:p>
    <w:p w:rsidR="00000000" w:rsidDel="00000000" w:rsidP="00000000" w:rsidRDefault="00000000" w:rsidRPr="00000000" w14:paraId="00000015">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b w:val="1"/>
          <w:color w:val="00b050"/>
          <w:sz w:val="24"/>
          <w:szCs w:val="24"/>
          <w:rtl w:val="0"/>
        </w:rPr>
        <w:t xml:space="preserve">Part B – Group Grade - </w:t>
      </w:r>
      <w:r w:rsidDel="00000000" w:rsidR="00000000" w:rsidRPr="00000000">
        <w:rPr>
          <w:b w:val="1"/>
          <w:color w:val="000000"/>
          <w:sz w:val="24"/>
          <w:szCs w:val="24"/>
          <w:rtl w:val="0"/>
        </w:rPr>
        <w:t xml:space="preserve">Requirements</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Specification 10%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Typically, one </w:t>
      </w:r>
      <w:r w:rsidDel="00000000" w:rsidR="00000000" w:rsidRPr="00000000">
        <w:rPr>
          <w:color w:val="000000"/>
          <w:sz w:val="24"/>
          <w:szCs w:val="24"/>
          <w:rtl w:val="0"/>
        </w:rPr>
        <w:t xml:space="preserve">group member oversees requirements/</w:t>
      </w:r>
      <w:r w:rsidDel="00000000" w:rsidR="00000000" w:rsidRPr="00000000">
        <w:rPr>
          <w:sz w:val="24"/>
          <w:szCs w:val="24"/>
          <w:rtl w:val="0"/>
        </w:rPr>
        <w:t xml:space="preserve">specifications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Student Name(s): </w:t>
      </w:r>
    </w:p>
    <w:p w:rsidR="00000000" w:rsidDel="00000000" w:rsidP="00000000" w:rsidRDefault="00000000" w:rsidRPr="00000000" w14:paraId="00000019">
      <w:pPr>
        <w:widowControl w:val="0"/>
        <w:numPr>
          <w:ilvl w:val="0"/>
          <w:numId w:val="2"/>
        </w:numPr>
        <w:spacing w:before="6" w:line="240" w:lineRule="auto"/>
        <w:ind w:left="720" w:hanging="360"/>
        <w:rPr>
          <w:sz w:val="24"/>
          <w:szCs w:val="24"/>
        </w:rPr>
      </w:pPr>
      <w:r w:rsidDel="00000000" w:rsidR="00000000" w:rsidRPr="00000000">
        <w:rPr>
          <w:sz w:val="24"/>
          <w:szCs w:val="24"/>
          <w:rtl w:val="0"/>
        </w:rPr>
        <w:t xml:space="preserve">Samuel Orellana</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0" w:firstLine="0"/>
        <w:rPr>
          <w:b w:val="1"/>
          <w:color w:val="00b050"/>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b w:val="1"/>
          <w:color w:val="00b050"/>
          <w:sz w:val="24"/>
          <w:szCs w:val="24"/>
          <w:rtl w:val="0"/>
        </w:rPr>
        <w:t xml:space="preserve">Part C – Group Grade </w:t>
      </w:r>
      <w:r w:rsidDel="00000000" w:rsidR="00000000" w:rsidRPr="00000000">
        <w:rPr>
          <w:b w:val="1"/>
          <w:sz w:val="24"/>
          <w:szCs w:val="24"/>
          <w:rtl w:val="0"/>
        </w:rPr>
        <w:t xml:space="preserve">Project Diagram </w:t>
      </w:r>
      <w:r w:rsidDel="00000000" w:rsidR="00000000" w:rsidRPr="00000000">
        <w:rPr>
          <w:b w:val="1"/>
          <w:color w:val="000000"/>
          <w:sz w:val="24"/>
          <w:szCs w:val="24"/>
          <w:rtl w:val="0"/>
        </w:rPr>
        <w:t xml:space="preserve">10%</w:t>
      </w:r>
      <w:r w:rsidDel="00000000" w:rsidR="00000000" w:rsidRPr="00000000">
        <w:rPr>
          <w:rtl w:val="0"/>
        </w:rPr>
      </w:r>
    </w:p>
    <w:p w:rsidR="00000000" w:rsidDel="00000000" w:rsidP="00000000" w:rsidRDefault="00000000" w:rsidRPr="00000000" w14:paraId="0000001C">
      <w:pPr>
        <w:widowControl w:val="0"/>
        <w:spacing w:line="245" w:lineRule="auto"/>
        <w:ind w:right="186" w:firstLine="11"/>
        <w:rPr>
          <w:sz w:val="24"/>
          <w:szCs w:val="24"/>
        </w:rPr>
      </w:pPr>
      <w:r w:rsidDel="00000000" w:rsidR="00000000" w:rsidRPr="00000000">
        <w:rPr>
          <w:sz w:val="24"/>
          <w:szCs w:val="24"/>
          <w:rtl w:val="0"/>
        </w:rPr>
        <w:t xml:space="preserve">You must include one process flowchart diagram (see figure 1 below) that provides a high-level overview of the whole project beside the User Context diagram.</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0" w:right="186" w:firstLine="0"/>
        <w:rPr>
          <w:sz w:val="24"/>
          <w:szCs w:val="24"/>
        </w:rPr>
      </w:pPr>
      <w:r w:rsidDel="00000000" w:rsidR="00000000" w:rsidRPr="00000000">
        <w:rPr>
          <w:sz w:val="24"/>
          <w:szCs w:val="24"/>
          <w:rtl w:val="0"/>
        </w:rPr>
        <w:t xml:space="preserve">List of Design Patterns(s) with the student who will be implementing it: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1) Samuel Orellana - Singleton</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2) Tasfia Hossain - Memento</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3) Ivan Jimenez - Observer</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4) Kevin Ren - Strategy</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5) Rakib Rary - Iterator</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6" w:line="240" w:lineRule="auto"/>
        <w:ind w:left="0" w:firstLine="0"/>
        <w:rPr>
          <w:sz w:val="24"/>
          <w:szCs w:val="24"/>
        </w:rPr>
      </w:pPr>
      <w:r w:rsidDel="00000000" w:rsidR="00000000" w:rsidRPr="00000000">
        <w:rPr>
          <w:sz w:val="24"/>
          <w:szCs w:val="24"/>
          <w:rtl w:val="0"/>
        </w:rPr>
        <w:t xml:space="preserve">6) Yudava Roopnarine - Builder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6" w:line="240" w:lineRule="auto"/>
        <w:ind w:left="0" w:firstLine="0"/>
        <w:rPr>
          <w:color w:val="000000"/>
          <w:sz w:val="24"/>
          <w:szCs w:val="24"/>
        </w:rPr>
      </w:pPr>
      <w:r w:rsidDel="00000000" w:rsidR="00000000" w:rsidRPr="00000000">
        <w:rPr>
          <w:sz w:val="24"/>
          <w:szCs w:val="24"/>
          <w:rtl w:val="0"/>
        </w:rPr>
        <w:t xml:space="preserve">7) Matthew Murillo - Factory</w:t>
      </w:r>
      <w:r w:rsidDel="00000000" w:rsidR="00000000" w:rsidRPr="00000000">
        <w:rPr>
          <w:rtl w:val="0"/>
        </w:rPr>
      </w:r>
    </w:p>
    <w:p w:rsidR="00000000" w:rsidDel="00000000" w:rsidP="00000000" w:rsidRDefault="00000000" w:rsidRPr="00000000" w14:paraId="00000026">
      <w:pPr>
        <w:spacing w:line="240" w:lineRule="auto"/>
        <w:rPr>
          <w:b w:val="1"/>
          <w:color w:val="00b050"/>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color w:val="00b050"/>
          <w:sz w:val="24"/>
          <w:szCs w:val="24"/>
          <w:rtl w:val="0"/>
        </w:rPr>
        <w:t xml:space="preserve">Part D – Individual Grade</w:t>
      </w:r>
      <w:r w:rsidDel="00000000" w:rsidR="00000000" w:rsidRPr="00000000">
        <w:rPr>
          <w:color w:val="00b050"/>
          <w:sz w:val="24"/>
          <w:szCs w:val="24"/>
          <w:rtl w:val="0"/>
        </w:rPr>
        <w:t xml:space="preserve"> 50% </w:t>
      </w:r>
      <w:r w:rsidDel="00000000" w:rsidR="00000000" w:rsidRPr="00000000">
        <w:rPr>
          <w:sz w:val="24"/>
          <w:szCs w:val="24"/>
          <w:rtl w:val="0"/>
        </w:rPr>
        <w:t xml:space="preserve">In addition, each design pattern requires: </w:t>
      </w:r>
    </w:p>
    <w:p w:rsidR="00000000" w:rsidDel="00000000" w:rsidP="00000000" w:rsidRDefault="00000000" w:rsidRPr="00000000" w14:paraId="00000028">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a separate document with the name of a group member.</w:t>
      </w:r>
    </w:p>
    <w:p w:rsidR="00000000" w:rsidDel="00000000" w:rsidP="00000000" w:rsidRDefault="00000000" w:rsidRPr="00000000" w14:paraId="00000029">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the design pattern name,</w:t>
      </w:r>
    </w:p>
    <w:p w:rsidR="00000000" w:rsidDel="00000000" w:rsidP="00000000" w:rsidRDefault="00000000" w:rsidRPr="00000000" w14:paraId="0000002A">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a UML document showing the concrete classes that implement the design pattern (see Figure 2 below), and </w:t>
      </w:r>
    </w:p>
    <w:p w:rsidR="00000000" w:rsidDel="00000000" w:rsidP="00000000" w:rsidRDefault="00000000" w:rsidRPr="00000000" w14:paraId="0000002B">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Just the code that implements your chosen design pattern using the Java coding standard. Just the design pattern code. Should be one or two pages (multiple classes are ok)</w:t>
      </w:r>
    </w:p>
    <w:p w:rsidR="00000000" w:rsidDel="00000000" w:rsidP="00000000" w:rsidRDefault="00000000" w:rsidRPr="00000000" w14:paraId="0000002C">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The design patterns must be part of the group project written in Java.</w:t>
      </w:r>
    </w:p>
    <w:p w:rsidR="00000000" w:rsidDel="00000000" w:rsidP="00000000" w:rsidRDefault="00000000" w:rsidRPr="00000000" w14:paraId="0000002D">
      <w:pPr>
        <w:widowControl w:val="0"/>
        <w:numPr>
          <w:ilvl w:val="0"/>
          <w:numId w:val="1"/>
        </w:numPr>
        <w:spacing w:line="245" w:lineRule="auto"/>
        <w:ind w:left="720" w:right="186" w:hanging="360"/>
        <w:rPr>
          <w:sz w:val="24"/>
          <w:szCs w:val="24"/>
        </w:rPr>
      </w:pPr>
      <w:r w:rsidDel="00000000" w:rsidR="00000000" w:rsidRPr="00000000">
        <w:rPr>
          <w:sz w:val="24"/>
          <w:szCs w:val="24"/>
          <w:rtl w:val="0"/>
        </w:rPr>
        <w:t xml:space="preserve">You do not need to implement all the code. Those parts of the project that don’t have design patterns can be mocked up.</w:t>
      </w:r>
    </w:p>
    <w:p w:rsidR="00000000" w:rsidDel="00000000" w:rsidP="00000000" w:rsidRDefault="00000000" w:rsidRPr="00000000" w14:paraId="0000002E">
      <w:pPr>
        <w:widowControl w:val="0"/>
        <w:spacing w:before="315" w:line="245" w:lineRule="auto"/>
        <w:ind w:right="186"/>
        <w:rPr>
          <w:b w:val="1"/>
          <w:color w:val="00b050"/>
          <w:sz w:val="24"/>
          <w:szCs w:val="24"/>
        </w:rPr>
      </w:pPr>
      <w:r w:rsidDel="00000000" w:rsidR="00000000" w:rsidRPr="00000000">
        <w:rPr>
          <w:sz w:val="24"/>
          <w:szCs w:val="24"/>
          <w:rtl w:val="0"/>
        </w:rPr>
        <w:t xml:space="preserve">Your group must implement as many design patterns as there are members of each group. So, for example, a group with five members must complete five design patterns.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21" w:firstLine="0"/>
        <w:rPr>
          <w:b w:val="1"/>
          <w:color w:val="00b050"/>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21" w:firstLine="0"/>
        <w:rPr>
          <w:b w:val="1"/>
          <w:color w:val="00b050"/>
          <w:sz w:val="24"/>
          <w:szCs w:val="24"/>
        </w:rPr>
      </w:pPr>
      <w:r w:rsidDel="00000000" w:rsidR="00000000" w:rsidRPr="00000000">
        <w:rPr>
          <w:b w:val="1"/>
          <w:color w:val="00b050"/>
          <w:sz w:val="24"/>
          <w:szCs w:val="24"/>
          <w:rtl w:val="0"/>
        </w:rPr>
        <w:t xml:space="preserve">Part E Individual Grade</w:t>
      </w:r>
      <w:r w:rsidDel="00000000" w:rsidR="00000000" w:rsidRPr="00000000">
        <w:rPr>
          <w:color w:val="00b050"/>
          <w:sz w:val="24"/>
          <w:szCs w:val="24"/>
          <w:rtl w:val="0"/>
        </w:rPr>
        <w:t xml:space="preserve"> 10%</w:t>
      </w:r>
      <w:r w:rsidDel="00000000" w:rsidR="00000000" w:rsidRPr="00000000">
        <w:rPr>
          <w:rtl w:val="0"/>
        </w:rPr>
      </w:r>
    </w:p>
    <w:p w:rsidR="00000000" w:rsidDel="00000000" w:rsidP="00000000" w:rsidRDefault="00000000" w:rsidRPr="00000000" w14:paraId="00000031">
      <w:pPr>
        <w:widowControl w:val="0"/>
        <w:spacing w:line="240" w:lineRule="auto"/>
        <w:ind w:left="21" w:firstLine="0"/>
        <w:rPr>
          <w:b w:val="1"/>
          <w:color w:val="00b050"/>
          <w:sz w:val="24"/>
          <w:szCs w:val="24"/>
        </w:rPr>
      </w:pPr>
      <w:r w:rsidDel="00000000" w:rsidR="00000000" w:rsidRPr="00000000">
        <w:rPr>
          <w:b w:val="1"/>
          <w:sz w:val="24"/>
          <w:szCs w:val="24"/>
          <w:rtl w:val="0"/>
        </w:rPr>
        <w:t xml:space="preserve">Unit and Component Test Plan </w:t>
      </w:r>
      <w:r w:rsidDel="00000000" w:rsidR="00000000" w:rsidRPr="00000000">
        <w:rPr>
          <w:rtl w:val="0"/>
        </w:rPr>
      </w:r>
    </w:p>
    <w:p w:rsidR="00000000" w:rsidDel="00000000" w:rsidP="00000000" w:rsidRDefault="00000000" w:rsidRPr="00000000" w14:paraId="00000032">
      <w:pPr>
        <w:widowControl w:val="0"/>
        <w:spacing w:before="7" w:line="246" w:lineRule="auto"/>
        <w:ind w:left="13" w:right="549" w:firstLine="4.000000000000002"/>
        <w:rPr>
          <w:sz w:val="24"/>
          <w:szCs w:val="24"/>
        </w:rPr>
      </w:pPr>
      <w:r w:rsidDel="00000000" w:rsidR="00000000" w:rsidRPr="00000000">
        <w:rPr>
          <w:sz w:val="24"/>
          <w:szCs w:val="24"/>
          <w:rtl w:val="0"/>
        </w:rPr>
        <w:t xml:space="preserve">Two unit tests and one component test per group member.</w:t>
      </w:r>
    </w:p>
    <w:p w:rsidR="00000000" w:rsidDel="00000000" w:rsidP="00000000" w:rsidRDefault="00000000" w:rsidRPr="00000000" w14:paraId="00000033">
      <w:pPr>
        <w:widowControl w:val="0"/>
        <w:spacing w:line="240" w:lineRule="auto"/>
        <w:ind w:left="21" w:firstLine="0"/>
        <w:rPr>
          <w:b w:val="1"/>
          <w:color w:val="00b050"/>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21" w:firstLine="0"/>
        <w:rPr>
          <w:b w:val="1"/>
          <w:color w:val="00b050"/>
          <w:sz w:val="24"/>
          <w:szCs w:val="24"/>
        </w:rPr>
      </w:pPr>
      <w:r w:rsidDel="00000000" w:rsidR="00000000" w:rsidRPr="00000000">
        <w:rPr>
          <w:b w:val="1"/>
          <w:color w:val="00b050"/>
          <w:sz w:val="24"/>
          <w:szCs w:val="24"/>
          <w:rtl w:val="0"/>
        </w:rPr>
        <w:t xml:space="preserve">Part F Individual 20%</w:t>
      </w:r>
    </w:p>
    <w:p w:rsidR="00000000" w:rsidDel="00000000" w:rsidP="00000000" w:rsidRDefault="00000000" w:rsidRPr="00000000" w14:paraId="00000035">
      <w:pPr>
        <w:widowControl w:val="0"/>
        <w:spacing w:line="240" w:lineRule="auto"/>
        <w:ind w:left="21" w:firstLine="0"/>
        <w:rPr>
          <w:b w:val="1"/>
          <w:color w:val="00b050"/>
          <w:sz w:val="24"/>
          <w:szCs w:val="24"/>
        </w:rPr>
      </w:pPr>
      <w:r w:rsidDel="00000000" w:rsidR="00000000" w:rsidRPr="00000000">
        <w:rPr>
          <w:b w:val="1"/>
          <w:sz w:val="24"/>
          <w:szCs w:val="24"/>
          <w:rtl w:val="0"/>
        </w:rPr>
        <w:t xml:space="preserve">Presentation </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left="0" w:firstLine="0"/>
        <w:rPr>
          <w:color w:val="000000"/>
          <w:sz w:val="24"/>
          <w:szCs w:val="24"/>
        </w:rPr>
      </w:pPr>
      <w:r w:rsidDel="00000000" w:rsidR="00000000" w:rsidRPr="00000000">
        <w:rPr>
          <w:sz w:val="24"/>
          <w:szCs w:val="24"/>
          <w:rtl w:val="0"/>
        </w:rPr>
        <w:t xml:space="preserve">Each team member presents their design pattern portion of the project. </w:t>
      </w:r>
      <w:r w:rsidDel="00000000" w:rsidR="00000000" w:rsidRPr="00000000">
        <w:rPr>
          <w:color w:val="000000"/>
          <w:sz w:val="24"/>
          <w:szCs w:val="24"/>
          <w:rtl w:val="0"/>
        </w:rPr>
        <w:t xml:space="preserve">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07" w:line="246" w:lineRule="auto"/>
        <w:ind w:left="0" w:right="1617" w:firstLine="0"/>
        <w:rPr>
          <w:b w:val="1"/>
          <w:sz w:val="24"/>
          <w:szCs w:val="24"/>
          <w:u w:val="singl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307" w:line="246" w:lineRule="auto"/>
        <w:ind w:left="0" w:right="1617" w:firstLine="0"/>
        <w:rPr>
          <w:b w:val="1"/>
          <w:sz w:val="30"/>
          <w:szCs w:val="3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307" w:line="246" w:lineRule="auto"/>
        <w:ind w:left="0" w:right="1617" w:firstLine="0"/>
        <w:rPr>
          <w:b w:val="1"/>
          <w:sz w:val="28"/>
          <w:szCs w:val="28"/>
          <w:u w:val="single"/>
        </w:rPr>
      </w:pPr>
      <w:r w:rsidDel="00000000" w:rsidR="00000000" w:rsidRPr="00000000">
        <w:rPr>
          <w:b w:val="1"/>
          <w:color w:val="000000"/>
          <w:sz w:val="28"/>
          <w:szCs w:val="28"/>
          <w:rtl w:val="0"/>
        </w:rPr>
        <w:t xml:space="preserve">Pr</w:t>
      </w:r>
      <w:r w:rsidDel="00000000" w:rsidR="00000000" w:rsidRPr="00000000">
        <w:rPr>
          <w:b w:val="1"/>
          <w:sz w:val="28"/>
          <w:szCs w:val="28"/>
          <w:rtl w:val="0"/>
        </w:rPr>
        <w:t xml:space="preserve">ocess Flowchart</w:t>
      </w:r>
      <w:r w:rsidDel="00000000" w:rsidR="00000000" w:rsidRPr="00000000">
        <w:rPr>
          <w:b w:val="1"/>
          <w:color w:val="000000"/>
          <w:sz w:val="28"/>
          <w:szCs w:val="28"/>
          <w:rtl w:val="0"/>
        </w:rPr>
        <w:t xml:space="preserve"> </w:t>
      </w:r>
      <w:r w:rsidDel="00000000" w:rsidR="00000000" w:rsidRPr="00000000">
        <w:rPr>
          <w:b w:val="1"/>
          <w:sz w:val="28"/>
          <w:szCs w:val="28"/>
          <w:rtl w:val="0"/>
        </w:rPr>
        <w:t xml:space="preserve">D</w:t>
      </w:r>
      <w:r w:rsidDel="00000000" w:rsidR="00000000" w:rsidRPr="00000000">
        <w:rPr>
          <w:b w:val="1"/>
          <w:color w:val="000000"/>
          <w:sz w:val="28"/>
          <w:szCs w:val="28"/>
          <w:rtl w:val="0"/>
        </w:rPr>
        <w:t xml:space="preserve">iagram</w:t>
      </w:r>
      <w:r w:rsidDel="00000000" w:rsidR="00000000" w:rsidRPr="00000000">
        <w:rPr>
          <w:b w:val="1"/>
          <w:sz w:val="28"/>
          <w:szCs w:val="28"/>
          <w:u w:val="single"/>
          <w:rtl w:val="0"/>
        </w:rPr>
        <w:t xml:space="preserve"> </w:t>
      </w:r>
    </w:p>
    <w:p w:rsidR="00000000" w:rsidDel="00000000" w:rsidP="00000000" w:rsidRDefault="00000000" w:rsidRPr="00000000" w14:paraId="0000003F">
      <w:pPr>
        <w:spacing w:after="240" w:line="240" w:lineRule="auto"/>
        <w:rPr>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518631" cy="7167549"/>
            <wp:effectExtent b="0" l="0" r="0" t="0"/>
            <wp:docPr descr="Diagram&#10;&#10;Description automatically generated" id="12"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518631" cy="716754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before="307" w:line="246" w:lineRule="auto"/>
        <w:ind w:right="1617"/>
        <w:rPr>
          <w:b w:val="1"/>
          <w:sz w:val="24"/>
          <w:szCs w:val="24"/>
          <w:u w:val="single"/>
        </w:rPr>
      </w:pPr>
      <w:r w:rsidDel="00000000" w:rsidR="00000000" w:rsidRPr="00000000">
        <w:rPr>
          <w:b w:val="1"/>
          <w:sz w:val="28"/>
          <w:szCs w:val="28"/>
          <w:rtl w:val="0"/>
        </w:rPr>
        <w:t xml:space="preserve">Journey Flowchart Diagram</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41">
      <w:pPr>
        <w:spacing w:after="160" w:line="256" w:lineRule="auto"/>
        <w:rPr>
          <w:b w:val="1"/>
          <w:sz w:val="24"/>
          <w:szCs w:val="24"/>
          <w:u w:val="single"/>
        </w:rPr>
      </w:pPr>
      <w:r w:rsidDel="00000000" w:rsidR="00000000" w:rsidRPr="00000000">
        <w:rPr>
          <w:rFonts w:ascii="Calibri" w:cs="Calibri" w:eastAsia="Calibri" w:hAnsi="Calibri"/>
        </w:rPr>
        <w:drawing>
          <wp:inline distB="0" distT="0" distL="0" distR="0">
            <wp:extent cx="5943600" cy="5033645"/>
            <wp:effectExtent b="0" l="0" r="0" t="0"/>
            <wp:docPr descr="Diagram&#10;&#10;Description automatically generated" id="13" name="image1.jpg"/>
            <a:graphic>
              <a:graphicData uri="http://schemas.openxmlformats.org/drawingml/2006/picture">
                <pic:pic>
                  <pic:nvPicPr>
                    <pic:cNvPr descr="Diagram&#10;&#10;Description automatically generated" id="0" name="image1.jpg"/>
                    <pic:cNvPicPr preferRelativeResize="0"/>
                  </pic:nvPicPr>
                  <pic:blipFill>
                    <a:blip r:embed="rId8"/>
                    <a:srcRect b="0" l="0" r="0" t="0"/>
                    <a:stretch>
                      <a:fillRect/>
                    </a:stretch>
                  </pic:blipFill>
                  <pic:spPr>
                    <a:xfrm>
                      <a:off x="0" y="0"/>
                      <a:ext cx="5943600" cy="5033645"/>
                    </a:xfrm>
                    <a:prstGeom prst="rect"/>
                    <a:ln/>
                  </pic:spPr>
                </pic:pic>
              </a:graphicData>
            </a:graphic>
          </wp:inline>
        </w:drawing>
      </w:r>
      <w:r w:rsidDel="00000000" w:rsidR="00000000" w:rsidRPr="00000000">
        <w:rPr>
          <w:rtl w:val="0"/>
        </w:rPr>
      </w:r>
    </w:p>
    <w:sectPr>
      <w:headerReference r:id="rId9" w:type="default"/>
      <w:pgSz w:h="15840" w:w="12240" w:orient="portrait"/>
      <w:pgMar w:bottom="2717" w:top="1425" w:left="1443" w:right="14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2D07F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xqNHeqdthmb13A8z37w+AN9OA==">AMUW2mVaPEqbQ12vFEyO1pQISaA5cBJLFoGIDJJ2IlRFPc3Pi7tcIgHpZ18faVdJXycuNTnckxufOAI6g/YpEMF6ZRcxryGb4FzjdtnT7OV5ZMwEvyl3okE=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2021-09-20T02:23:00Z</dcterms:created>
  <dc:creator>Aryeh Greenberg</dc:creator>
</cp:coreProperties>
</file>