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SIMATS ENGINEERING</w:t>
      </w:r>
    </w:p>
    <w:p>
      <w:pPr>
        <w:jc w:val="center"/>
      </w:pPr>
      <w:r>
        <w:rPr>
          <w:b/>
          <w:sz w:val="28"/>
        </w:rPr>
        <w:t>ASSESSMENT TOOL 2 – QUESTION WITH ANSWERS</w:t>
      </w:r>
    </w:p>
    <w:p>
      <w:pPr>
        <w:jc w:val="center"/>
      </w:pPr>
      <w:r>
        <w:rPr>
          <w:b/>
        </w:rPr>
        <w:t>Course: Computer Vision with OpenCV (DSA02)</w:t>
      </w:r>
    </w:p>
    <w:p>
      <w:pPr>
        <w:jc w:val="center"/>
      </w:pPr>
      <w:r>
        <w:t>CO2: Apply image processing and feature extraction techniques, including edge detection, motion estimation, and optical flow, for analysing images.</w:t>
      </w:r>
    </w:p>
    <w:p/>
    <w:p>
      <w:pPr>
        <w:pStyle w:val="Heading1"/>
      </w:pPr>
      <w:r>
        <w:t>1. Crack Detection on Concrete Surfaces Using Drone Images</w:t>
      </w:r>
    </w:p>
    <w:p>
      <w:r>
        <w:rPr>
          <w:b/>
        </w:rPr>
        <w:t xml:space="preserve">Scenario: </w:t>
      </w:r>
      <w:r>
        <w:t>A civil inspection team uses drone images to detect thin cracks on concrete bridges and building surfaces. The images may contain uneven illumination, low contrast, Gaussian noise, shadows and camera-vibration effects.</w:t>
      </w:r>
    </w:p>
    <w:p>
      <w:r>
        <w:rPr>
          <w:b/>
        </w:rPr>
        <w:t xml:space="preserve">A. </w:t>
      </w:r>
      <w:r>
        <w:t>Propose a suitable image preprocessing pipeline to prepare the drone images for crack detection. Include illumination correction, noise reduction, contrast enhancement, and image normalization. Justify each step.</w:t>
      </w:r>
    </w:p>
    <w:p>
      <w:r>
        <w:rPr>
          <w:b/>
        </w:rPr>
        <w:t xml:space="preserve">Answer: </w:t>
      </w:r>
      <w:r>
        <w:t>A suitable pipeline is:</w:t>
      </w:r>
    </w:p>
    <w:p>
      <w:pPr>
        <w:pStyle w:val="ListBullet"/>
      </w:pPr>
      <w:r>
        <w:t>Image acquisition and resizing: Read the drone image and resize it to a consistent resolution. This makes subsequent processing more uniform and reduces unnecessary computation.</w:t>
      </w:r>
    </w:p>
    <w:p>
      <w:pPr>
        <w:pStyle w:val="ListBullet"/>
      </w:pPr>
      <w:r>
        <w:t>Illumination correction: Estimate the slowly varying background illumination using a Gaussian blur or morphological background estimation and correct the original image by division/subtraction. This reduces the effect of sunlight and shadows.</w:t>
      </w:r>
    </w:p>
    <w:p>
      <w:pPr>
        <w:pStyle w:val="ListBullet"/>
      </w:pPr>
      <w:r>
        <w:t>Grayscale conversion: Convert the corrected image to grayscale because crack detection mainly depends on intensity changes rather than colour.</w:t>
      </w:r>
    </w:p>
    <w:p>
      <w:pPr>
        <w:pStyle w:val="ListBullet"/>
      </w:pPr>
      <w:r>
        <w:t>Noise reduction: Apply a Gaussian filter to suppress Gaussian noise and small unwanted variations. A small kernel should be used so that thin crack boundaries are not excessively blurred.</w:t>
      </w:r>
    </w:p>
    <w:p>
      <w:pPr>
        <w:pStyle w:val="ListBullet"/>
      </w:pPr>
      <w:r>
        <w:t>Contrast enhancement: Apply CLAHE (Contrast Limited Adaptive Histogram Equalization) to improve local contrast. This is useful because thin cracks may have only a small intensity difference from the surrounding concrete.</w:t>
      </w:r>
    </w:p>
    <w:p>
      <w:pPr>
        <w:pStyle w:val="ListBullet"/>
      </w:pPr>
      <w:r>
        <w:t>Image normalization: Scale intensity values to a common range such as 0–255 or 0–1. This makes processing more consistent across images captured under different conditions.</w:t>
      </w:r>
    </w:p>
    <w:p>
      <w:pPr>
        <w:pStyle w:val="ListBullet"/>
      </w:pPr>
      <w:r>
        <w:t>Optional sharpening: A mild unsharp mask can be applied after denoising to emphasize crack boundaries, provided it does not amplify noise.</w:t>
      </w:r>
    </w:p>
    <w:p>
      <w:r>
        <w:rPr>
          <w:b/>
        </w:rPr>
        <w:t xml:space="preserve">Justification: </w:t>
      </w:r>
      <w:r>
        <w:t>The complete pipeline compensates for outdoor lighting variations, suppresses Gaussian noise, enhances weak crack patterns, and places images into a consistent intensity range before edge detection.</w:t>
      </w:r>
    </w:p>
    <w:p>
      <w:r>
        <w:rPr>
          <w:b/>
        </w:rPr>
        <w:t xml:space="preserve">B. </w:t>
      </w:r>
      <w:r>
        <w:t>Select an appropriate edge detection technique for identifying thin surface cracks. Compare it with at least one other edge detection method and explain why the selected technique is more suitable for fine cracks.</w:t>
      </w:r>
    </w:p>
    <w:p>
      <w:r>
        <w:rPr>
          <w:b/>
        </w:rPr>
        <w:t xml:space="preserve">Answer: </w:t>
      </w:r>
      <w:r>
        <w:t>The Canny edge detector is an appropriate choice. Canny performs Gaussian smoothing, computes image gradients, uses non-maximum suppression to produce thin edges, and applies double thresholding with edge tracking by hysteresis. These steps help preserve weak but continuous crack boundaries.</w:t>
      </w:r>
    </w:p>
    <w:p>
      <w:pPr>
        <w:pStyle w:val="ListBullet"/>
      </w:pPr>
      <w:r>
        <w:t>Canny vs. Sobel: Sobel calculates image gradients and is simple and fast, but it can produce thicker edges and is more sensitive to noise.</w:t>
      </w:r>
    </w:p>
    <w:p>
      <w:pPr>
        <w:pStyle w:val="ListBullet"/>
      </w:pPr>
      <w:r>
        <w:t>Canny provides better localization and thinner edges, which is important when the cracks are narrow.</w:t>
      </w:r>
    </w:p>
    <w:p>
      <w:pPr>
        <w:pStyle w:val="ListBullet"/>
      </w:pPr>
      <w:r>
        <w:t>Canny's two-threshold hysteresis can retain weak crack segments that are connected to strong edges while rejecting many isolated noise responses.</w:t>
      </w:r>
    </w:p>
    <w:p>
      <w:r>
        <w:rPr>
          <w:b/>
        </w:rPr>
        <w:t xml:space="preserve">Conclusion: </w:t>
      </w:r>
      <w:r>
        <w:t>Canny is preferred for fine crack detection because it gives thin, well-localized and comparatively noise-resistant edge maps.</w:t>
      </w:r>
    </w:p>
    <w:p>
      <w:r>
        <w:rPr>
          <w:b/>
        </w:rPr>
        <w:t xml:space="preserve">C. </w:t>
      </w:r>
      <w:r>
        <w:t>After edge detection, some crack segments appear broken or disconnected. Suggest a suitable post-processing technique to connect the crack regions and improve the final detection output.</w:t>
      </w:r>
    </w:p>
    <w:p>
      <w:r>
        <w:rPr>
          <w:b/>
        </w:rPr>
        <w:t xml:space="preserve">Answer: </w:t>
      </w:r>
      <w:r>
        <w:t>Morphological closing is suitable for connecting broken crack segments. It consists of dilation followed by erosion using a small structuring element. Dilation bridges small gaps between nearby crack pixels, while erosion restores the approximate thickness of the connected region. The structuring element should be selected carefully so that genuine thin cracks are joined without merging unrelated objects.</w:t>
      </w:r>
    </w:p>
    <w:p>
      <w:pPr>
        <w:pStyle w:val="Heading1"/>
      </w:pPr>
      <w:r>
        <w:t>2. Human Motion Tracking in a Security Camera Video</w:t>
      </w:r>
    </w:p>
    <w:p>
      <w:r>
        <w:rPr>
          <w:b/>
        </w:rPr>
        <w:t xml:space="preserve">Scenario: </w:t>
      </w:r>
      <w:r>
        <w:t>A security camera monitors people moving in different directions in a hallway. The scene contains plain walls, smooth floors and occasional shadows.</w:t>
      </w:r>
    </w:p>
    <w:p>
      <w:r>
        <w:rPr>
          <w:b/>
        </w:rPr>
        <w:t xml:space="preserve">A. </w:t>
      </w:r>
      <w:r>
        <w:t>Explain how the Lucas-Kanade optical flow method can be used to estimate the motion of people between consecutive video frames.</w:t>
      </w:r>
    </w:p>
    <w:p>
      <w:r>
        <w:rPr>
          <w:b/>
        </w:rPr>
        <w:t xml:space="preserve">Answer: </w:t>
      </w:r>
      <w:r>
        <w:t>Lucas-Kanade estimates the motion of selected feature points between two consecutive frames. First, distinctive points such as corners or textured points on a person's body are detected. The method assumes that the brightness of a moving point remains approximately constant and that the motion within a small neighbourhood is similar. For each feature, Lucas-Kanade uses the image spatial gradients and temporal intensity change to solve for the horizontal and vertical motion components (u, v). The displacement vectors are then tracked from one frame to the next. Repeating this process over successive frames gives the trajectory and approximate motion of each person.</w:t>
      </w:r>
    </w:p>
    <w:p>
      <w:pPr>
        <w:pStyle w:val="ListBullet"/>
      </w:pPr>
      <w:r>
        <w:t>Frame 1 → detect suitable feature points on the person.</w:t>
      </w:r>
    </w:p>
    <w:p>
      <w:pPr>
        <w:pStyle w:val="ListBullet"/>
      </w:pPr>
      <w:r>
        <w:t>Frame 2 → locate the same points using local optical-flow estimation.</w:t>
      </w:r>
    </w:p>
    <w:p>
      <w:pPr>
        <w:pStyle w:val="ListBullet"/>
      </w:pPr>
      <w:r>
        <w:t>Compute horizontal and vertical displacement vectors.</w:t>
      </w:r>
    </w:p>
    <w:p>
      <w:pPr>
        <w:pStyle w:val="ListBullet"/>
      </w:pPr>
      <w:r>
        <w:t>Use the vectors over multiple frames to estimate direction, speed and trajectory.</w:t>
      </w:r>
    </w:p>
    <w:p>
      <w:r>
        <w:rPr>
          <w:b/>
        </w:rPr>
        <w:t xml:space="preserve">B. </w:t>
      </w:r>
      <w:r>
        <w:t>Discuss how the aperture effect can create errors in motion estimation, especially on uniform regions such as plain walls, floors, and clothing surfaces.</w:t>
      </w:r>
    </w:p>
    <w:p>
      <w:r>
        <w:rPr>
          <w:b/>
        </w:rPr>
        <w:t xml:space="preserve">Answer: </w:t>
      </w:r>
      <w:r>
        <w:t>The aperture effect occurs when the local image contains insufficient texture to determine the complete two-dimensional motion. For example, a small window on a plain wall may show almost no intensity variation, so the optical-flow equations cannot uniquely determine the direction of motion. Similarly, a uniform floor or smooth area of clothing may provide weak or ambiguous gradients. This can cause unstable, incorrect or nearly zero motion vectors.</w:t>
      </w:r>
    </w:p>
    <w:p>
      <w:r>
        <w:rPr>
          <w:b/>
        </w:rPr>
        <w:t xml:space="preserve">Effect on tracking: </w:t>
      </w:r>
      <w:r>
        <w:t>The tracker may lose feature points, estimate motion in only one direction, or produce inconsistent trajectories.</w:t>
      </w:r>
    </w:p>
    <w:p>
      <w:r>
        <w:rPr>
          <w:b/>
        </w:rPr>
        <w:t xml:space="preserve">C. </w:t>
      </w:r>
      <w:r>
        <w:t>If a person suddenly changes speed or direction, describe how the optical flow vectors will be affected. Suggest a method to improve tracking accuracy in such situations.</w:t>
      </w:r>
    </w:p>
    <w:p>
      <w:r>
        <w:rPr>
          <w:b/>
        </w:rPr>
        <w:t xml:space="preserve">Answer: </w:t>
      </w:r>
      <w:r>
        <w:t>When a person suddenly changes speed or direction, the optical-flow vectors change rapidly in both magnitude and/or orientation. The constant-motion assumption used by a small local window becomes less accurate, which can cause large estimation errors or loss of tracked points.</w:t>
      </w:r>
    </w:p>
    <w:p>
      <w:pPr>
        <w:pStyle w:val="ListBullet"/>
      </w:pPr>
      <w:r>
        <w:t>Use a multi-scale or pyramid Lucas-Kanade method so larger displacements can be handled.</w:t>
      </w:r>
    </w:p>
    <w:p>
      <w:pPr>
        <w:pStyle w:val="ListBullet"/>
      </w:pPr>
      <w:r>
        <w:t>Use robust feature re-detection when existing points are lost.</w:t>
      </w:r>
    </w:p>
    <w:p>
      <w:pPr>
        <w:pStyle w:val="ListBullet"/>
      </w:pPr>
      <w:r>
        <w:t>Combine optical flow with a Kalman filter to predict the next position and smooth sudden measurement errors.</w:t>
      </w:r>
    </w:p>
    <w:p>
      <w:pPr>
        <w:pStyle w:val="ListBullet"/>
      </w:pPr>
      <w:r>
        <w:t>Use a person detector together with optical flow so that tracking can be re-initialized when motion changes sharply.</w:t>
      </w:r>
    </w:p>
    <w:p>
      <w:pPr>
        <w:pStyle w:val="Heading1"/>
      </w:pPr>
      <w:r>
        <w:t>3. Vehicle Tracking at a Traffic Junction Using Video Frames</w:t>
      </w:r>
    </w:p>
    <w:p>
      <w:r>
        <w:rPr>
          <w:b/>
        </w:rPr>
        <w:t xml:space="preserve">Scenario: </w:t>
      </w:r>
      <w:r>
        <w:t>A smart traffic monitoring system uses CCTV footage to track vehicles at a busy junction. Vehicles have different speeds, may stop suddenly, and may turn left or right. The video also contains shadows, reflections, partial occlusion and possible camera vibration.</w:t>
      </w:r>
    </w:p>
    <w:p>
      <w:r>
        <w:rPr>
          <w:b/>
        </w:rPr>
        <w:t xml:space="preserve">A. </w:t>
      </w:r>
      <w:r>
        <w:t>Explain how optical flow can be used to estimate the direction and speed of moving vehicles in the video sequence.</w:t>
      </w:r>
    </w:p>
    <w:p>
      <w:r>
        <w:rPr>
          <w:b/>
        </w:rPr>
        <w:t xml:space="preserve">Answer: </w:t>
      </w:r>
      <w:r>
        <w:t>Optical flow estimates the apparent motion of pixels or feature points between consecutive video frames. For vehicle tracking, feature points can be selected on each vehicle, and their displacement is estimated over time. The resulting vector has a horizontal component (u) and vertical component (v). The direction of the vehicle can be obtained from the vector orientation, while the magnitude of the vector gives the amount of image displacement per frame.</w:t>
      </w:r>
    </w:p>
    <w:p>
      <w:pPr>
        <w:pStyle w:val="ListBullet"/>
      </w:pPr>
      <w:r>
        <w:t>Motion magnitude: |v| = √(u² + v²).</w:t>
      </w:r>
    </w:p>
    <w:p>
      <w:pPr>
        <w:pStyle w:val="ListBullet"/>
      </w:pPr>
      <w:r>
        <w:t>Motion direction: θ = atan2(v, u).</w:t>
      </w:r>
    </w:p>
    <w:p>
      <w:pPr>
        <w:pStyle w:val="ListBullet"/>
      </w:pPr>
      <w:r>
        <w:t>Approximate image-plane speed can be obtained from displacement per frame multiplied by the frame rate.</w:t>
      </w:r>
    </w:p>
    <w:p>
      <w:pPr>
        <w:pStyle w:val="ListBullet"/>
      </w:pPr>
      <w:r>
        <w:t>For real-world speed in km/h, camera calibration or a suitable scene-scale conversion is required.</w:t>
      </w:r>
    </w:p>
    <w:p>
      <w:r>
        <w:rPr>
          <w:b/>
        </w:rPr>
        <w:t xml:space="preserve">B. </w:t>
      </w:r>
      <w:r>
        <w:t>Identify two challenges that may affect accurate motion estimation in this scenario, such as occlusion, shadows, sudden braking, or camera vibration. Explain how each challenge affects the optical flow result.</w:t>
      </w:r>
    </w:p>
    <w:p>
      <w:r>
        <w:rPr>
          <w:b/>
        </w:rPr>
        <w:t xml:space="preserve">Answer: </w:t>
      </w:r>
      <w:r>
        <w:t>Two major challenges are:</w:t>
      </w:r>
    </w:p>
    <w:p>
      <w:r>
        <w:rPr>
          <w:b/>
        </w:rPr>
        <w:t xml:space="preserve">1. Partial occlusion: </w:t>
      </w:r>
      <w:r>
        <w:t>When two vehicles overlap, feature points belonging to one vehicle can become hidden or can be incorrectly associated with the other vehicle. This causes missing, mixed or incorrect optical-flow vectors and may result in track switching.</w:t>
      </w:r>
    </w:p>
    <w:p>
      <w:r>
        <w:rPr>
          <w:b/>
        </w:rPr>
        <w:t xml:space="preserve">2. Camera vibration: </w:t>
      </w:r>
      <w:r>
        <w:t>If the CCTV camera moves slightly, background pixels also appear to move. Optical flow may therefore interpret camera motion as vehicle motion, producing widespread background vectors and inaccurate vehicle speed or direction estimates.</w:t>
      </w:r>
    </w:p>
    <w:p>
      <w:r>
        <w:rPr>
          <w:b/>
        </w:rPr>
        <w:t xml:space="preserve">Other possible issue: </w:t>
      </w:r>
      <w:r>
        <w:t>Shadows and reflections can create intensity changes that resemble motion, while sudden braking can produce abrupt changes in vector magnitude.</w:t>
      </w:r>
    </w:p>
    <w:p>
      <w:r>
        <w:rPr>
          <w:b/>
        </w:rPr>
        <w:t xml:space="preserve">C. </w:t>
      </w:r>
      <w:r>
        <w:t>Suggest a suitable improvement method to make vehicle tracking more reliable when vehicles overlap or change direction suddenly.</w:t>
      </w:r>
    </w:p>
    <w:p>
      <w:r>
        <w:rPr>
          <w:b/>
        </w:rPr>
        <w:t xml:space="preserve">Answer: </w:t>
      </w:r>
      <w:r>
        <w:t>A robust approach is to combine optical flow with object detection and multi-object tracking. A detector can identify each vehicle and provide a bounding box, while optical flow estimates short-term motion inside or around each detected vehicle. A Kalman filter can predict the next vehicle position and smooth noisy measurements. An appearance-based association method can then help maintain the identity of vehicles after occlusion. For sudden turns, a multi-scale optical-flow method and frequent detector-based re-initialization can handle larger and rapidly changing displacements.</w:t>
      </w:r>
    </w:p>
    <w:p>
      <w:pPr>
        <w:pStyle w:val="ListBullet"/>
      </w:pPr>
      <w:r>
        <w:t>Detect vehicles in each frame or at regular intervals.</w:t>
      </w:r>
    </w:p>
    <w:p>
      <w:pPr>
        <w:pStyle w:val="ListBullet"/>
      </w:pPr>
      <w:r>
        <w:t>Use optical flow for frame-to-frame motion estimation.</w:t>
      </w:r>
    </w:p>
    <w:p>
      <w:pPr>
        <w:pStyle w:val="ListBullet"/>
      </w:pPr>
      <w:r>
        <w:t>Use a Kalman filter for position prediction and smoothing.</w:t>
      </w:r>
    </w:p>
    <w:p>
      <w:pPr>
        <w:pStyle w:val="ListBullet"/>
      </w:pPr>
      <w:r>
        <w:t>Associate detections with existing tracks using position and appearance information.</w:t>
      </w:r>
    </w:p>
    <w:p>
      <w:pPr>
        <w:pStyle w:val="ListBullet"/>
      </w:pPr>
      <w:r>
        <w:t>Re-detect or reinitialize a track when a vehicle is heavily occluded or its direction changes abruptly.</w:t>
      </w:r>
    </w:p>
    <w:p>
      <w:pPr>
        <w:pStyle w:val="ListBullet"/>
      </w:pPr>
      <w:r>
        <w:t>If the camera vibrates, apply camera-motion compensation using background features before estimating vehicle motion.</w:t>
      </w:r>
    </w:p>
    <w:p>
      <w:pPr>
        <w:pStyle w:val="Heading1"/>
      </w:pPr>
      <w:r>
        <w:t>Overall Summary</w:t>
      </w:r>
    </w:p>
    <w:p>
      <w:r>
        <w:t>For the three scenarios, the main computer-vision concepts are image preprocessing and edge detection for crack analysis, Lucas-Kanade optical flow for human motion estimation, and optical-flow-based motion analysis combined with tracking methods for vehicles. The answers emphasize noise/illumination handling, fine-edge preservation, optical-flow limitations such as the aperture effect, and robust tracking under sudden motion and occlusion.</w:t>
      </w:r>
    </w:p>
    <w:p>
      <w:r>
        <w:rPr>
          <w:b/>
        </w:rPr>
        <w:t xml:space="preserve">Source basis: </w:t>
      </w:r>
      <w:r>
        <w:t>Questions and scenarios are based on the uploaded Assessment Tool 2 document for Computer Vision with OpenCV (DSA02), pages 2–3.</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