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3130" w14:textId="77777777" w:rsidR="00D30604" w:rsidRDefault="00850743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脚痛之旅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266D79A" w14:textId="77777777" w:rsidR="00D30604" w:rsidRDefault="00850743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7E6A0EA0" w14:textId="77777777" w:rsidR="00D30604" w:rsidRDefault="00D30604">
      <w:pPr>
        <w:pStyle w:val="ab"/>
        <w:jc w:val="right"/>
      </w:pPr>
    </w:p>
    <w:p w14:paraId="45C00E9B" w14:textId="77777777" w:rsidR="00D30604" w:rsidRDefault="00850743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&lt;3.0&gt;</w:t>
      </w:r>
    </w:p>
    <w:p w14:paraId="73FD1B29" w14:textId="77777777" w:rsidR="00D30604" w:rsidRDefault="00D30604">
      <w:pPr>
        <w:pStyle w:val="InfoBlue"/>
      </w:pPr>
    </w:p>
    <w:p w14:paraId="5007DF57" w14:textId="77777777" w:rsidR="00D30604" w:rsidRDefault="00D30604">
      <w:pPr>
        <w:pStyle w:val="InfoBlue"/>
      </w:pPr>
    </w:p>
    <w:p w14:paraId="590FF8BA" w14:textId="77777777" w:rsidR="00D30604" w:rsidRDefault="00D30604">
      <w:pPr>
        <w:pStyle w:val="ab"/>
        <w:rPr>
          <w:sz w:val="28"/>
        </w:rPr>
      </w:pPr>
    </w:p>
    <w:p w14:paraId="54C5D588" w14:textId="77777777" w:rsidR="00D30604" w:rsidRDefault="00D30604">
      <w:pPr>
        <w:sectPr w:rsidR="00D30604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49D93B4" w14:textId="77777777" w:rsidR="00D30604" w:rsidRDefault="00850743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30604" w14:paraId="04927DE4" w14:textId="77777777">
        <w:tc>
          <w:tcPr>
            <w:tcW w:w="2304" w:type="dxa"/>
          </w:tcPr>
          <w:p w14:paraId="6C383D4D" w14:textId="77777777" w:rsidR="00D30604" w:rsidRDefault="008507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49495CE" w14:textId="77777777" w:rsidR="00D30604" w:rsidRDefault="008507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343C9CB" w14:textId="77777777" w:rsidR="00D30604" w:rsidRDefault="008507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AA12EF0" w14:textId="77777777" w:rsidR="00D30604" w:rsidRDefault="008507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30604" w14:paraId="44A79024" w14:textId="77777777">
        <w:tc>
          <w:tcPr>
            <w:tcW w:w="2304" w:type="dxa"/>
          </w:tcPr>
          <w:p w14:paraId="02F438FF" w14:textId="6295AD2E" w:rsidR="00D30604" w:rsidRDefault="00850743">
            <w:pPr>
              <w:pStyle w:val="Tabletext"/>
            </w:pPr>
            <w:r>
              <w:rPr>
                <w:rFonts w:ascii="Times New Roman"/>
              </w:rPr>
              <w:t>2021/</w:t>
            </w:r>
            <w:r w:rsidR="000F7377">
              <w:rPr>
                <w:rFonts w:ascii="Times New Roman"/>
              </w:rPr>
              <w:t>7/13</w:t>
            </w:r>
          </w:p>
        </w:tc>
        <w:tc>
          <w:tcPr>
            <w:tcW w:w="1152" w:type="dxa"/>
          </w:tcPr>
          <w:p w14:paraId="6E3B45B5" w14:textId="77777777" w:rsidR="00D30604" w:rsidRDefault="0085074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72EE1E00" w14:textId="77777777" w:rsidR="00D30604" w:rsidRDefault="00850743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3401D079" w14:textId="77777777" w:rsidR="00D30604" w:rsidRDefault="00850743">
            <w:pPr>
              <w:pStyle w:val="Tabletext"/>
            </w:pPr>
            <w:r>
              <w:rPr>
                <w:rFonts w:ascii="Times New Roman" w:hint="eastAsia"/>
              </w:rPr>
              <w:t>小组</w:t>
            </w:r>
          </w:p>
        </w:tc>
      </w:tr>
      <w:tr w:rsidR="00D30604" w14:paraId="1D3BC355" w14:textId="77777777">
        <w:tc>
          <w:tcPr>
            <w:tcW w:w="2304" w:type="dxa"/>
          </w:tcPr>
          <w:p w14:paraId="6B519B47" w14:textId="743A9059" w:rsidR="00D30604" w:rsidRDefault="00D30604">
            <w:pPr>
              <w:pStyle w:val="Tabletext"/>
            </w:pPr>
          </w:p>
        </w:tc>
        <w:tc>
          <w:tcPr>
            <w:tcW w:w="1152" w:type="dxa"/>
          </w:tcPr>
          <w:p w14:paraId="34BEE9B5" w14:textId="5A8EF017" w:rsidR="00D30604" w:rsidRDefault="00D30604">
            <w:pPr>
              <w:pStyle w:val="Tabletext"/>
            </w:pPr>
          </w:p>
        </w:tc>
        <w:tc>
          <w:tcPr>
            <w:tcW w:w="3744" w:type="dxa"/>
          </w:tcPr>
          <w:p w14:paraId="1B18826C" w14:textId="23219647" w:rsidR="00D30604" w:rsidRDefault="00D30604">
            <w:pPr>
              <w:pStyle w:val="Tabletext"/>
            </w:pPr>
          </w:p>
        </w:tc>
        <w:tc>
          <w:tcPr>
            <w:tcW w:w="2304" w:type="dxa"/>
          </w:tcPr>
          <w:p w14:paraId="16502F85" w14:textId="0ECC5D22" w:rsidR="00D30604" w:rsidRDefault="00D30604">
            <w:pPr>
              <w:pStyle w:val="Tabletext"/>
            </w:pPr>
          </w:p>
        </w:tc>
      </w:tr>
      <w:tr w:rsidR="00D30604" w14:paraId="10E01CCA" w14:textId="77777777">
        <w:tc>
          <w:tcPr>
            <w:tcW w:w="2304" w:type="dxa"/>
          </w:tcPr>
          <w:p w14:paraId="18C14855" w14:textId="6F8C4B88" w:rsidR="00D30604" w:rsidRDefault="00D30604">
            <w:pPr>
              <w:pStyle w:val="Tabletext"/>
            </w:pPr>
          </w:p>
        </w:tc>
        <w:tc>
          <w:tcPr>
            <w:tcW w:w="1152" w:type="dxa"/>
          </w:tcPr>
          <w:p w14:paraId="4A009E0D" w14:textId="389D9B71" w:rsidR="00D30604" w:rsidRDefault="00D30604">
            <w:pPr>
              <w:pStyle w:val="Tabletext"/>
            </w:pPr>
          </w:p>
        </w:tc>
        <w:tc>
          <w:tcPr>
            <w:tcW w:w="3744" w:type="dxa"/>
          </w:tcPr>
          <w:p w14:paraId="14BC22E8" w14:textId="116105E9" w:rsidR="00D30604" w:rsidRDefault="00D30604">
            <w:pPr>
              <w:pStyle w:val="Tabletext"/>
            </w:pPr>
          </w:p>
        </w:tc>
        <w:tc>
          <w:tcPr>
            <w:tcW w:w="2304" w:type="dxa"/>
          </w:tcPr>
          <w:p w14:paraId="1093CB04" w14:textId="522C768A" w:rsidR="00D30604" w:rsidRDefault="00D30604">
            <w:pPr>
              <w:pStyle w:val="Tabletext"/>
            </w:pPr>
          </w:p>
        </w:tc>
      </w:tr>
      <w:tr w:rsidR="00D30604" w14:paraId="32EC223F" w14:textId="77777777">
        <w:tc>
          <w:tcPr>
            <w:tcW w:w="2304" w:type="dxa"/>
          </w:tcPr>
          <w:p w14:paraId="00BD3E0A" w14:textId="77777777" w:rsidR="00D30604" w:rsidRDefault="00D30604">
            <w:pPr>
              <w:pStyle w:val="Tabletext"/>
            </w:pPr>
          </w:p>
        </w:tc>
        <w:tc>
          <w:tcPr>
            <w:tcW w:w="1152" w:type="dxa"/>
          </w:tcPr>
          <w:p w14:paraId="7701B223" w14:textId="77777777" w:rsidR="00D30604" w:rsidRDefault="00D30604">
            <w:pPr>
              <w:pStyle w:val="Tabletext"/>
            </w:pPr>
          </w:p>
        </w:tc>
        <w:tc>
          <w:tcPr>
            <w:tcW w:w="3744" w:type="dxa"/>
          </w:tcPr>
          <w:p w14:paraId="171BE4E0" w14:textId="77777777" w:rsidR="00D30604" w:rsidRDefault="00D30604">
            <w:pPr>
              <w:pStyle w:val="Tabletext"/>
            </w:pPr>
          </w:p>
        </w:tc>
        <w:tc>
          <w:tcPr>
            <w:tcW w:w="2304" w:type="dxa"/>
          </w:tcPr>
          <w:p w14:paraId="242823A4" w14:textId="77777777" w:rsidR="00D30604" w:rsidRDefault="00D30604">
            <w:pPr>
              <w:pStyle w:val="Tabletext"/>
            </w:pPr>
          </w:p>
        </w:tc>
      </w:tr>
    </w:tbl>
    <w:p w14:paraId="27EA924C" w14:textId="77777777" w:rsidR="00D30604" w:rsidRDefault="00D30604"/>
    <w:p w14:paraId="6CFB250E" w14:textId="77777777" w:rsidR="00D30604" w:rsidRDefault="00850743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79C973CE" w14:textId="77777777" w:rsidR="00D30604" w:rsidRDefault="00850743">
      <w:pPr>
        <w:pStyle w:val="TOC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_Toc19962 \h </w:instrText>
      </w:r>
      <w:r>
        <w:fldChar w:fldCharType="separate"/>
      </w:r>
      <w:r>
        <w:t>4</w:t>
      </w:r>
      <w:r>
        <w:fldChar w:fldCharType="end"/>
      </w:r>
    </w:p>
    <w:p w14:paraId="406CB16D" w14:textId="77777777" w:rsidR="00D30604" w:rsidRDefault="00850743">
      <w:pPr>
        <w:pStyle w:val="TOC2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_Toc21310 \h </w:instrText>
      </w:r>
      <w:r>
        <w:fldChar w:fldCharType="separate"/>
      </w:r>
      <w:r>
        <w:t>4</w:t>
      </w:r>
      <w:r>
        <w:fldChar w:fldCharType="end"/>
      </w:r>
    </w:p>
    <w:p w14:paraId="24DF8BB9" w14:textId="77777777" w:rsidR="00D30604" w:rsidRDefault="00850743">
      <w:pPr>
        <w:pStyle w:val="TOC2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</w:instrText>
      </w:r>
      <w:r>
        <w:instrText xml:space="preserve">oc8215 \h </w:instrText>
      </w:r>
      <w:r>
        <w:fldChar w:fldCharType="separate"/>
      </w:r>
      <w:r>
        <w:t>4</w:t>
      </w:r>
      <w:r>
        <w:fldChar w:fldCharType="end"/>
      </w:r>
    </w:p>
    <w:p w14:paraId="2F000BFA" w14:textId="77777777" w:rsidR="00D30604" w:rsidRDefault="00850743">
      <w:pPr>
        <w:pStyle w:val="TOC2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_Toc1169 \h </w:instrText>
      </w:r>
      <w:r>
        <w:fldChar w:fldCharType="separate"/>
      </w:r>
      <w:r>
        <w:t>4</w:t>
      </w:r>
      <w:r>
        <w:fldChar w:fldCharType="end"/>
      </w:r>
    </w:p>
    <w:p w14:paraId="2FD85282" w14:textId="77777777" w:rsidR="00D30604" w:rsidRDefault="00850743">
      <w:pPr>
        <w:pStyle w:val="TOC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_Toc4929 \h </w:instrText>
      </w:r>
      <w:r>
        <w:fldChar w:fldCharType="separate"/>
      </w:r>
      <w:r>
        <w:t>4</w:t>
      </w:r>
      <w:r>
        <w:fldChar w:fldCharType="end"/>
      </w:r>
    </w:p>
    <w:p w14:paraId="18E21328" w14:textId="77777777" w:rsidR="00D30604" w:rsidRDefault="00850743">
      <w:pPr>
        <w:pStyle w:val="TOC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_Toc6979 \h </w:instrText>
      </w:r>
      <w:r>
        <w:fldChar w:fldCharType="separate"/>
      </w:r>
      <w:r>
        <w:t>4</w:t>
      </w:r>
      <w:r>
        <w:fldChar w:fldCharType="end"/>
      </w:r>
    </w:p>
    <w:p w14:paraId="34059569" w14:textId="77777777" w:rsidR="00D30604" w:rsidRDefault="00850743">
      <w:pPr>
        <w:pStyle w:val="TOC2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_Toc28089 \h </w:instrText>
      </w:r>
      <w:r>
        <w:fldChar w:fldCharType="separate"/>
      </w:r>
      <w:r>
        <w:t>5</w:t>
      </w:r>
      <w:r>
        <w:fldChar w:fldCharType="end"/>
      </w:r>
    </w:p>
    <w:p w14:paraId="5541B99B" w14:textId="77777777" w:rsidR="00D30604" w:rsidRDefault="00850743">
      <w:pPr>
        <w:pStyle w:val="TOC2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_Toc25305 \h </w:instrText>
      </w:r>
      <w:r>
        <w:fldChar w:fldCharType="separate"/>
      </w:r>
      <w:r>
        <w:t>5</w:t>
      </w:r>
      <w:r>
        <w:fldChar w:fldCharType="end"/>
      </w:r>
    </w:p>
    <w:p w14:paraId="557A4EB1" w14:textId="77777777" w:rsidR="00D30604" w:rsidRDefault="00850743">
      <w:pPr>
        <w:pStyle w:val="TOC2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_Toc31268 \h </w:instrText>
      </w:r>
      <w:r>
        <w:fldChar w:fldCharType="separate"/>
      </w:r>
      <w:r>
        <w:t>5</w:t>
      </w:r>
      <w:r>
        <w:fldChar w:fldCharType="end"/>
      </w:r>
    </w:p>
    <w:p w14:paraId="5029BEE8" w14:textId="77777777" w:rsidR="00D30604" w:rsidRDefault="00850743">
      <w:pPr>
        <w:pStyle w:val="TOC2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_Toc23469 \h </w:instrText>
      </w:r>
      <w:r>
        <w:fldChar w:fldCharType="separate"/>
      </w:r>
      <w:r>
        <w:t>5</w:t>
      </w:r>
      <w:r>
        <w:fldChar w:fldCharType="end"/>
      </w:r>
    </w:p>
    <w:p w14:paraId="6C8DA59E" w14:textId="77777777" w:rsidR="00D30604" w:rsidRDefault="00850743">
      <w:pPr>
        <w:pStyle w:val="TOC2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_Toc24192 \h </w:instrText>
      </w:r>
      <w:r>
        <w:fldChar w:fldCharType="separate"/>
      </w:r>
      <w:r>
        <w:t>5</w:t>
      </w:r>
      <w:r>
        <w:fldChar w:fldCharType="end"/>
      </w:r>
    </w:p>
    <w:p w14:paraId="1117885A" w14:textId="77777777" w:rsidR="00D30604" w:rsidRDefault="00850743">
      <w:pPr>
        <w:pStyle w:val="TOC2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_Toc18096 \h </w:instrText>
      </w:r>
      <w:r>
        <w:fldChar w:fldCharType="separate"/>
      </w:r>
      <w:r>
        <w:t>5</w:t>
      </w:r>
      <w:r>
        <w:fldChar w:fldCharType="end"/>
      </w:r>
    </w:p>
    <w:p w14:paraId="4ED6922D" w14:textId="77777777" w:rsidR="00D30604" w:rsidRDefault="00850743">
      <w:pPr>
        <w:pStyle w:val="TOC2"/>
        <w:tabs>
          <w:tab w:val="right" w:leader="dot" w:pos="9360"/>
        </w:tabs>
      </w:pPr>
      <w:r>
        <w:t>3.7</w:t>
      </w:r>
      <w:r>
        <w:t xml:space="preserve">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_Toc18262 \h </w:instrText>
      </w:r>
      <w:r>
        <w:fldChar w:fldCharType="separate"/>
      </w:r>
      <w:r>
        <w:t>5</w:t>
      </w:r>
      <w:r>
        <w:fldChar w:fldCharType="end"/>
      </w:r>
    </w:p>
    <w:p w14:paraId="18B2AC01" w14:textId="77777777" w:rsidR="00D30604" w:rsidRDefault="00850743">
      <w:pPr>
        <w:pStyle w:val="TOC2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_Toc14390 \h </w:instrText>
      </w:r>
      <w:r>
        <w:fldChar w:fldCharType="separate"/>
      </w:r>
      <w:r>
        <w:t>5</w:t>
      </w:r>
      <w:r>
        <w:fldChar w:fldCharType="end"/>
      </w:r>
    </w:p>
    <w:p w14:paraId="197D6C2C" w14:textId="77777777" w:rsidR="00D30604" w:rsidRDefault="00850743">
      <w:pPr>
        <w:pStyle w:val="TOC3"/>
        <w:tabs>
          <w:tab w:val="clear" w:pos="1440"/>
          <w:tab w:val="right" w:leader="dot" w:pos="936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_Toc29137 \h </w:instrText>
      </w:r>
      <w:r>
        <w:fldChar w:fldCharType="separate"/>
      </w:r>
      <w:r>
        <w:t>5</w:t>
      </w:r>
      <w:r>
        <w:fldChar w:fldCharType="end"/>
      </w:r>
    </w:p>
    <w:p w14:paraId="7BAB843C" w14:textId="77777777" w:rsidR="00D30604" w:rsidRDefault="00850743">
      <w:pPr>
        <w:pStyle w:val="TOC3"/>
        <w:tabs>
          <w:tab w:val="clear" w:pos="1440"/>
          <w:tab w:val="right" w:leader="dot" w:pos="936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_Toc12859 \h </w:instrText>
      </w:r>
      <w:r>
        <w:fldChar w:fldCharType="separate"/>
      </w:r>
      <w:r>
        <w:t>5</w:t>
      </w:r>
      <w:r>
        <w:fldChar w:fldCharType="end"/>
      </w:r>
    </w:p>
    <w:p w14:paraId="7DFCF119" w14:textId="77777777" w:rsidR="00D30604" w:rsidRDefault="00850743">
      <w:pPr>
        <w:pStyle w:val="TOC3"/>
        <w:tabs>
          <w:tab w:val="clear" w:pos="1440"/>
          <w:tab w:val="right" w:leader="dot" w:pos="936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_Toc13176 \h </w:instrText>
      </w:r>
      <w:r>
        <w:fldChar w:fldCharType="separate"/>
      </w:r>
      <w:r>
        <w:t>6</w:t>
      </w:r>
      <w:r>
        <w:fldChar w:fldCharType="end"/>
      </w:r>
    </w:p>
    <w:p w14:paraId="6BBA3D4C" w14:textId="77777777" w:rsidR="00D30604" w:rsidRDefault="00850743">
      <w:pPr>
        <w:pStyle w:val="TOC3"/>
        <w:tabs>
          <w:tab w:val="clear" w:pos="1440"/>
          <w:tab w:val="right" w:leader="dot" w:pos="936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</w:instrText>
      </w:r>
      <w:r>
        <w:instrText xml:space="preserve">Toc2501 \h </w:instrText>
      </w:r>
      <w:r>
        <w:fldChar w:fldCharType="separate"/>
      </w:r>
      <w:r>
        <w:t>6</w:t>
      </w:r>
      <w:r>
        <w:fldChar w:fldCharType="end"/>
      </w:r>
    </w:p>
    <w:p w14:paraId="62CE7821" w14:textId="77777777" w:rsidR="00D30604" w:rsidRDefault="00850743">
      <w:pPr>
        <w:pStyle w:val="TOC2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_Toc21634 \h </w:instrText>
      </w:r>
      <w:r>
        <w:fldChar w:fldCharType="separate"/>
      </w:r>
      <w:r>
        <w:t>6</w:t>
      </w:r>
      <w:r>
        <w:fldChar w:fldCharType="end"/>
      </w:r>
    </w:p>
    <w:p w14:paraId="25E37D01" w14:textId="77777777" w:rsidR="00D30604" w:rsidRDefault="00850743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233F623C" w14:textId="77777777" w:rsidR="00D30604" w:rsidRDefault="00850743">
      <w:pPr>
        <w:pStyle w:val="1"/>
        <w:ind w:left="720" w:hanging="720"/>
      </w:pPr>
      <w:bookmarkStart w:id="0" w:name="_Toc498836223"/>
      <w:bookmarkStart w:id="1" w:name="_Toc19962"/>
      <w:r>
        <w:rPr>
          <w:rFonts w:hint="eastAsia"/>
        </w:rPr>
        <w:t>简介</w:t>
      </w:r>
      <w:bookmarkEnd w:id="0"/>
      <w:bookmarkEnd w:id="1"/>
    </w:p>
    <w:p w14:paraId="51A86D97" w14:textId="77777777" w:rsidR="00D30604" w:rsidRDefault="00850743">
      <w:pPr>
        <w:pStyle w:val="2"/>
      </w:pPr>
      <w:bookmarkStart w:id="2" w:name="_Toc498836224"/>
      <w:bookmarkStart w:id="3" w:name="_Toc21310"/>
      <w:r>
        <w:rPr>
          <w:rFonts w:hint="eastAsia"/>
        </w:rPr>
        <w:t>目的</w:t>
      </w:r>
      <w:bookmarkEnd w:id="2"/>
      <w:bookmarkEnd w:id="3"/>
    </w:p>
    <w:p w14:paraId="458112DF" w14:textId="07C47369" w:rsidR="00D30604" w:rsidRDefault="00850743">
      <w:pPr>
        <w:pStyle w:val="a5"/>
      </w:pPr>
      <w:r>
        <w:rPr>
          <w:rFonts w:hint="eastAsia"/>
        </w:rPr>
        <w:t>此需求规约目的在于阐</w:t>
      </w:r>
      <w:r>
        <w:rPr>
          <w:rFonts w:hint="eastAsia"/>
        </w:rPr>
        <w:t>述</w:t>
      </w:r>
      <w:r w:rsidR="000F7377">
        <w:rPr>
          <w:rFonts w:hint="eastAsia"/>
        </w:rPr>
        <w:t>P</w:t>
      </w:r>
      <w:r w:rsidR="000F7377">
        <w:t>hantasie</w:t>
      </w:r>
      <w:r>
        <w:rPr>
          <w:rFonts w:hint="eastAsia"/>
        </w:rPr>
        <w:t>的基本流程，创新特点，以及非功能性需求、设计约束以及提供完整、综合的软件需求说明所需的其他因素。</w:t>
      </w:r>
    </w:p>
    <w:p w14:paraId="03BDC6C3" w14:textId="77777777" w:rsidR="00D30604" w:rsidRDefault="00850743">
      <w:pPr>
        <w:pStyle w:val="2"/>
      </w:pPr>
      <w:bookmarkStart w:id="4" w:name="_Toc498836226"/>
      <w:bookmarkStart w:id="5" w:name="_Toc8215"/>
      <w:r>
        <w:rPr>
          <w:rFonts w:hint="eastAsia"/>
        </w:rPr>
        <w:t>定义、首字母缩写词和缩略语</w:t>
      </w:r>
      <w:bookmarkEnd w:id="4"/>
      <w:bookmarkEnd w:id="5"/>
    </w:p>
    <w:p w14:paraId="227EE0D6" w14:textId="0F50BBAC" w:rsidR="00D30604" w:rsidRDefault="000F7377">
      <w:pPr>
        <w:pStyle w:val="a5"/>
      </w:pPr>
      <w:r>
        <w:rPr>
          <w:rFonts w:hint="eastAsia"/>
        </w:rPr>
        <w:t>本游戏：指</w:t>
      </w:r>
      <w:r>
        <w:t>Phantasie</w:t>
      </w:r>
    </w:p>
    <w:p w14:paraId="78843BD8" w14:textId="77777777" w:rsidR="00D30604" w:rsidRDefault="00850743">
      <w:pPr>
        <w:pStyle w:val="2"/>
      </w:pPr>
      <w:bookmarkStart w:id="6" w:name="_Toc498836227"/>
      <w:bookmarkStart w:id="7" w:name="_Toc1169"/>
      <w:r>
        <w:rPr>
          <w:rFonts w:hint="eastAsia"/>
        </w:rPr>
        <w:t>参考资料</w:t>
      </w:r>
      <w:bookmarkEnd w:id="6"/>
      <w:bookmarkEnd w:id="7"/>
    </w:p>
    <w:p w14:paraId="03F8BFF7" w14:textId="77777777" w:rsidR="00D30604" w:rsidRDefault="00850743">
      <w:pPr>
        <w:pStyle w:val="a5"/>
      </w:pPr>
      <w:r>
        <w:rPr>
          <w:rFonts w:hint="eastAsia"/>
        </w:rPr>
        <w:t>无</w:t>
      </w:r>
    </w:p>
    <w:p w14:paraId="78E908D2" w14:textId="77777777" w:rsidR="00D30604" w:rsidRDefault="00850743">
      <w:pPr>
        <w:pStyle w:val="1"/>
        <w:ind w:left="720" w:hanging="720"/>
      </w:pPr>
      <w:bookmarkStart w:id="8" w:name="_Toc498836229"/>
      <w:bookmarkStart w:id="9" w:name="_Toc4929"/>
      <w:r>
        <w:rPr>
          <w:rFonts w:hint="eastAsia"/>
        </w:rPr>
        <w:t>整体说明</w:t>
      </w:r>
      <w:bookmarkEnd w:id="8"/>
      <w:bookmarkEnd w:id="9"/>
    </w:p>
    <w:p w14:paraId="1C43B7F8" w14:textId="32768162" w:rsidR="003C0D6C" w:rsidRDefault="00850743">
      <w:pPr>
        <w:pStyle w:val="a5"/>
      </w:pPr>
      <w:r>
        <w:rPr>
          <w:rFonts w:hint="eastAsia"/>
        </w:rPr>
        <w:t>产品总体效果：</w:t>
      </w:r>
      <w:r w:rsidR="000F7377">
        <w:rPr>
          <w:rFonts w:hint="eastAsia"/>
        </w:rPr>
        <w:t>本游戏</w:t>
      </w:r>
      <w:r w:rsidR="003C0D6C">
        <w:rPr>
          <w:rFonts w:hint="eastAsia"/>
        </w:rPr>
        <w:t>是类</w:t>
      </w:r>
      <w:r w:rsidR="003C0D6C">
        <w:t>Roguelike</w:t>
      </w:r>
      <w:r w:rsidR="003C0D6C">
        <w:rPr>
          <w:rFonts w:hint="eastAsia"/>
        </w:rPr>
        <w:t>的回合制战斗游戏。</w:t>
      </w:r>
      <w:r>
        <w:t>采用</w:t>
      </w:r>
      <w:r w:rsidR="000F7377">
        <w:t>Client</w:t>
      </w:r>
      <w:r>
        <w:t>/Server</w:t>
      </w:r>
      <w:r>
        <w:t>架构，</w:t>
      </w:r>
      <w:r w:rsidR="000F7377">
        <w:rPr>
          <w:rFonts w:hint="eastAsia"/>
        </w:rPr>
        <w:t>玩家通过安卓操作系统的移动设备运行前端，前端与后端进行数据交互。游戏主要有剧情模式</w:t>
      </w:r>
      <w:r w:rsidR="003C0D6C">
        <w:rPr>
          <w:rFonts w:hint="eastAsia"/>
        </w:rPr>
        <w:t>和多人对战的竞技场模式。</w:t>
      </w:r>
    </w:p>
    <w:p w14:paraId="1F0452EF" w14:textId="338F51D9" w:rsidR="00D30604" w:rsidRDefault="00850743">
      <w:pPr>
        <w:pStyle w:val="a5"/>
      </w:pPr>
      <w:r>
        <w:t xml:space="preserve"> </w:t>
      </w:r>
    </w:p>
    <w:p w14:paraId="03EE4B02" w14:textId="77777777" w:rsidR="00D30604" w:rsidRDefault="00850743">
      <w:pPr>
        <w:keepNext/>
        <w:ind w:right="72" w:firstLine="720"/>
      </w:pPr>
      <w:r>
        <w:rPr>
          <w:rFonts w:hint="eastAsia"/>
        </w:rPr>
        <w:t>产品功能：</w:t>
      </w:r>
      <w:r>
        <w:tab/>
      </w:r>
      <w:r>
        <w:tab/>
      </w:r>
      <w:r>
        <w:tab/>
      </w:r>
      <w:r>
        <w:rPr>
          <w:rFonts w:hint="eastAsia"/>
          <w:b/>
        </w:rPr>
        <w:t>客户支持系统</w:t>
      </w:r>
    </w:p>
    <w:p w14:paraId="67C03755" w14:textId="77777777" w:rsidR="00D30604" w:rsidRDefault="00D30604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D30604" w14:paraId="3BDE3253" w14:textId="77777777">
        <w:trPr>
          <w:cantSplit/>
        </w:trPr>
        <w:tc>
          <w:tcPr>
            <w:tcW w:w="3240" w:type="dxa"/>
          </w:tcPr>
          <w:p w14:paraId="5417AD24" w14:textId="77777777" w:rsidR="00D30604" w:rsidRDefault="00850743">
            <w:pPr>
              <w:keepNext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B5A222F" w14:textId="77777777" w:rsidR="00D30604" w:rsidRDefault="00850743">
            <w:pPr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支持特性</w:t>
            </w:r>
          </w:p>
        </w:tc>
      </w:tr>
      <w:tr w:rsidR="00D30604" w14:paraId="4B74A41B" w14:textId="77777777">
        <w:trPr>
          <w:cantSplit/>
        </w:trPr>
        <w:tc>
          <w:tcPr>
            <w:tcW w:w="3240" w:type="dxa"/>
          </w:tcPr>
          <w:p w14:paraId="563D7E68" w14:textId="77777777" w:rsidR="00D30604" w:rsidRDefault="00850743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新的使用者能够很快地上手。</w:t>
            </w:r>
          </w:p>
        </w:tc>
        <w:tc>
          <w:tcPr>
            <w:tcW w:w="3780" w:type="dxa"/>
          </w:tcPr>
          <w:p w14:paraId="102736F9" w14:textId="77777777" w:rsidR="00D30604" w:rsidRDefault="00850743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游戏内置</w:t>
            </w:r>
            <w:r>
              <w:rPr>
                <w:rFonts w:hint="eastAsia"/>
                <w:color w:val="000000"/>
              </w:rPr>
              <w:t>游戏教程、</w:t>
            </w:r>
            <w:r>
              <w:rPr>
                <w:color w:val="000000"/>
              </w:rPr>
              <w:t>帮助系统。</w:t>
            </w:r>
          </w:p>
        </w:tc>
      </w:tr>
      <w:tr w:rsidR="00D30604" w14:paraId="79993325" w14:textId="77777777">
        <w:trPr>
          <w:cantSplit/>
        </w:trPr>
        <w:tc>
          <w:tcPr>
            <w:tcW w:w="3240" w:type="dxa"/>
          </w:tcPr>
          <w:p w14:paraId="54C87BBF" w14:textId="65FC30C8" w:rsidR="00D30604" w:rsidRDefault="00850743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允许</w:t>
            </w:r>
            <w:r w:rsidR="003C0D6C">
              <w:rPr>
                <w:rFonts w:hint="eastAsia"/>
                <w:color w:val="000000"/>
              </w:rPr>
              <w:t>两</w:t>
            </w:r>
            <w:r>
              <w:rPr>
                <w:color w:val="000000"/>
              </w:rPr>
              <w:t>个使用者联机进行同一局游戏。</w:t>
            </w:r>
          </w:p>
        </w:tc>
        <w:tc>
          <w:tcPr>
            <w:tcW w:w="3780" w:type="dxa"/>
          </w:tcPr>
          <w:p w14:paraId="2A40235B" w14:textId="77777777" w:rsidR="00D30604" w:rsidRDefault="00850743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游戏进度运行在服务器上，游戏动作在服务器上的后端进行验证</w:t>
            </w:r>
            <w:r>
              <w:rPr>
                <w:rFonts w:hint="eastAsia"/>
                <w:color w:val="000000"/>
              </w:rPr>
              <w:t>。</w:t>
            </w:r>
            <w:r>
              <w:rPr>
                <w:color w:val="000000"/>
              </w:rPr>
              <w:t xml:space="preserve"> </w:t>
            </w:r>
          </w:p>
        </w:tc>
      </w:tr>
      <w:tr w:rsidR="00D30604" w14:paraId="544DCD10" w14:textId="77777777">
        <w:trPr>
          <w:cantSplit/>
        </w:trPr>
        <w:tc>
          <w:tcPr>
            <w:tcW w:w="3240" w:type="dxa"/>
          </w:tcPr>
          <w:p w14:paraId="054C1186" w14:textId="77777777" w:rsidR="00D30604" w:rsidRDefault="00850743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符合中国对于游戏的法律要求。</w:t>
            </w:r>
          </w:p>
        </w:tc>
        <w:tc>
          <w:tcPr>
            <w:tcW w:w="3780" w:type="dxa"/>
          </w:tcPr>
          <w:p w14:paraId="5248F78D" w14:textId="77777777" w:rsidR="00D30604" w:rsidRDefault="00850743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不公开发布。</w:t>
            </w:r>
          </w:p>
        </w:tc>
      </w:tr>
    </w:tbl>
    <w:p w14:paraId="47C0CDC8" w14:textId="77777777" w:rsidR="00D30604" w:rsidRDefault="00850743">
      <w:pPr>
        <w:pStyle w:val="a5"/>
      </w:pPr>
      <w:r>
        <w:t xml:space="preserve"> </w:t>
      </w:r>
    </w:p>
    <w:p w14:paraId="4AA34BDF" w14:textId="77777777" w:rsidR="00D30604" w:rsidRDefault="00850743">
      <w:pPr>
        <w:pStyle w:val="a5"/>
      </w:pPr>
      <w:r>
        <w:rPr>
          <w:rFonts w:hint="eastAsia"/>
        </w:rPr>
        <w:t>用户特征：多为青少年</w:t>
      </w:r>
    </w:p>
    <w:p w14:paraId="75A27829" w14:textId="77777777" w:rsidR="00D30604" w:rsidRDefault="00850743">
      <w:pPr>
        <w:pStyle w:val="a5"/>
      </w:pPr>
      <w:r>
        <w:rPr>
          <w:rFonts w:hint="eastAsia"/>
        </w:rPr>
        <w:t>约束：</w:t>
      </w:r>
    </w:p>
    <w:p w14:paraId="74E8A80A" w14:textId="5F79C160" w:rsidR="00D30604" w:rsidRDefault="00850743">
      <w:pPr>
        <w:pStyle w:val="Body"/>
        <w:rPr>
          <w:rFonts w:hint="eastAsia"/>
        </w:rPr>
      </w:pPr>
      <w:r>
        <w:t>游戏</w:t>
      </w:r>
      <w:r w:rsidR="003C0D6C">
        <w:rPr>
          <w:rFonts w:hint="eastAsia"/>
        </w:rPr>
        <w:t>需要Android 操作系统。</w:t>
      </w:r>
    </w:p>
    <w:p w14:paraId="1C837E3F" w14:textId="6C4CA6AC" w:rsidR="00D30604" w:rsidRDefault="003C0D6C">
      <w:pPr>
        <w:pStyle w:val="Body"/>
      </w:pPr>
      <w:r>
        <w:rPr>
          <w:rFonts w:hint="eastAsia"/>
        </w:rPr>
        <w:t>游戏所需要的硬件需要达到最低配置要求。</w:t>
      </w:r>
    </w:p>
    <w:p w14:paraId="7B8EFF0A" w14:textId="77777777" w:rsidR="00D30604" w:rsidRDefault="00850743">
      <w:pPr>
        <w:pStyle w:val="Body"/>
      </w:pPr>
      <w:r>
        <w:rPr>
          <w:rFonts w:hint="eastAsia"/>
        </w:rPr>
        <w:t>游戏中需要存储的数据类型必须被数据库支持。</w:t>
      </w:r>
    </w:p>
    <w:p w14:paraId="37DB1FC4" w14:textId="77777777" w:rsidR="00D30604" w:rsidRDefault="00850743">
      <w:pPr>
        <w:pStyle w:val="a5"/>
      </w:pPr>
      <w:r>
        <w:rPr>
          <w:rFonts w:hint="eastAsia"/>
        </w:rPr>
        <w:t>假设与依赖关系：</w:t>
      </w:r>
    </w:p>
    <w:p w14:paraId="6C5E62DD" w14:textId="1AE019A6" w:rsidR="00D30604" w:rsidRDefault="00850743">
      <w:pPr>
        <w:pStyle w:val="Body"/>
      </w:pPr>
      <w:r>
        <w:t>假定最终使用者使用</w:t>
      </w:r>
      <w:r w:rsidR="003C0D6C">
        <w:rPr>
          <w:rFonts w:hint="eastAsia"/>
        </w:rPr>
        <w:t>A</w:t>
      </w:r>
      <w:r w:rsidR="003C0D6C">
        <w:t>ndroid</w:t>
      </w:r>
      <w:r w:rsidR="003C0D6C">
        <w:rPr>
          <w:rFonts w:hint="eastAsia"/>
        </w:rPr>
        <w:t>操作系统的移动设备</w:t>
      </w:r>
      <w:r>
        <w:t>进行游戏。</w:t>
      </w:r>
    </w:p>
    <w:p w14:paraId="7C03AF1E" w14:textId="77777777" w:rsidR="00D30604" w:rsidRDefault="00850743">
      <w:pPr>
        <w:pStyle w:val="Body"/>
      </w:pPr>
      <w:r>
        <w:t>假定同时使用此产品的客户不会超过</w:t>
      </w:r>
      <w:r>
        <w:t>100</w:t>
      </w:r>
      <w:r>
        <w:t>人。</w:t>
      </w:r>
    </w:p>
    <w:p w14:paraId="34621566" w14:textId="77777777" w:rsidR="00D30604" w:rsidRDefault="00850743">
      <w:pPr>
        <w:pStyle w:val="a5"/>
        <w:ind w:left="0"/>
      </w:pPr>
      <w:r>
        <w:tab/>
      </w:r>
      <w:r>
        <w:rPr>
          <w:rFonts w:hint="eastAsia"/>
        </w:rPr>
        <w:t>需求子集：易用性需求，环境需求，系统需求，维护性需求</w:t>
      </w:r>
    </w:p>
    <w:p w14:paraId="31DBBB81" w14:textId="77777777" w:rsidR="00D30604" w:rsidRDefault="00850743">
      <w:pPr>
        <w:pStyle w:val="1"/>
        <w:ind w:left="720" w:hanging="720"/>
      </w:pPr>
      <w:bookmarkStart w:id="10" w:name="_Toc498836230"/>
      <w:bookmarkStart w:id="11" w:name="_Toc6979"/>
      <w:r>
        <w:rPr>
          <w:rFonts w:hint="eastAsia"/>
        </w:rPr>
        <w:t>具体需求</w:t>
      </w:r>
      <w:bookmarkEnd w:id="10"/>
      <w:bookmarkEnd w:id="11"/>
    </w:p>
    <w:p w14:paraId="55B50859" w14:textId="77777777" w:rsidR="00D30604" w:rsidRDefault="00850743">
      <w:pPr>
        <w:pStyle w:val="InfoBlue"/>
      </w:pPr>
      <w:r>
        <w:rPr>
          <w:rFonts w:hint="eastAsia"/>
          <w:b/>
        </w:rPr>
        <w:t>[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的这一节应包含所有的软件需求，其详细程度应使设计人员能够设计出可以满足这些需求的系统，并使测试人员能够测试该系统是否满足这些需求。</w:t>
      </w:r>
      <w:r>
        <w:t> </w:t>
      </w:r>
      <w:r>
        <w:rPr>
          <w:rFonts w:hint="eastAsia"/>
        </w:rPr>
        <w:t>当利用用例建模时，这些需求在用例和适用的补充规约中记录。如果没有利用用例建模，则可以将补充规约的概要直接插入此节。如下</w:t>
      </w:r>
      <w:r>
        <w:rPr>
          <w:rFonts w:hint="eastAsia"/>
        </w:rPr>
        <w:lastRenderedPageBreak/>
        <w:t>所示。</w:t>
      </w:r>
      <w:r>
        <w:t>]</w:t>
      </w:r>
    </w:p>
    <w:p w14:paraId="1D0E18EC" w14:textId="4DB551AE" w:rsidR="00D30604" w:rsidRDefault="00850743">
      <w:pPr>
        <w:pStyle w:val="2"/>
      </w:pPr>
      <w:bookmarkStart w:id="12" w:name="_Toc498836231"/>
      <w:bookmarkStart w:id="13" w:name="_Toc28089"/>
      <w:r>
        <w:rPr>
          <w:rFonts w:hint="eastAsia"/>
        </w:rPr>
        <w:t>功能</w:t>
      </w:r>
      <w:bookmarkEnd w:id="12"/>
      <w:bookmarkEnd w:id="13"/>
    </w:p>
    <w:p w14:paraId="400B62F7" w14:textId="55CD76C5" w:rsidR="003C0D6C" w:rsidRPr="003C0D6C" w:rsidRDefault="003C0D6C" w:rsidP="003C0D6C">
      <w:pPr>
        <w:ind w:left="720"/>
        <w:rPr>
          <w:rFonts w:hint="eastAsia"/>
        </w:rPr>
      </w:pPr>
      <w:r>
        <w:rPr>
          <w:rFonts w:hint="eastAsia"/>
        </w:rPr>
        <w:t>剧情模式。双人对战模式。帮助。</w:t>
      </w:r>
    </w:p>
    <w:p w14:paraId="41522654" w14:textId="77777777" w:rsidR="00D30604" w:rsidRDefault="00850743">
      <w:pPr>
        <w:pStyle w:val="2"/>
        <w:ind w:left="720" w:hanging="720"/>
      </w:pPr>
      <w:bookmarkStart w:id="14" w:name="_Toc498836233"/>
      <w:bookmarkStart w:id="15" w:name="_Toc25305"/>
      <w:r>
        <w:rPr>
          <w:rFonts w:hint="eastAsia"/>
        </w:rPr>
        <w:t>易用性</w:t>
      </w:r>
      <w:bookmarkEnd w:id="14"/>
      <w:bookmarkEnd w:id="15"/>
    </w:p>
    <w:p w14:paraId="0795367E" w14:textId="635D484B" w:rsidR="00D30604" w:rsidRDefault="00850743">
      <w:pPr>
        <w:pStyle w:val="InfoBlue"/>
      </w:pPr>
      <w:r>
        <w:rPr>
          <w:rFonts w:hint="eastAsia"/>
        </w:rPr>
        <w:t>完全没有接触过</w:t>
      </w:r>
      <w:r w:rsidR="003C0D6C">
        <w:rPr>
          <w:rFonts w:hint="eastAsia"/>
        </w:rPr>
        <w:t>本游戏的玩家可以在</w:t>
      </w:r>
      <w:r w:rsidR="003C0D6C">
        <w:rPr>
          <w:rFonts w:hint="eastAsia"/>
        </w:rPr>
        <w:t>5</w:t>
      </w:r>
      <w:r w:rsidR="003C0D6C">
        <w:rPr>
          <w:rFonts w:hint="eastAsia"/>
        </w:rPr>
        <w:t>局战斗内（约</w:t>
      </w:r>
      <w:r w:rsidR="003C0D6C">
        <w:rPr>
          <w:rFonts w:hint="eastAsia"/>
        </w:rPr>
        <w:t>2</w:t>
      </w:r>
      <w:r w:rsidR="003C0D6C">
        <w:t>0</w:t>
      </w:r>
      <w:r w:rsidR="003C0D6C">
        <w:rPr>
          <w:rFonts w:hint="eastAsia"/>
        </w:rPr>
        <w:t>分钟）了解游戏的基本玩法。游戏的进阶玩法具有较高的可拓展性和深度。</w:t>
      </w:r>
    </w:p>
    <w:p w14:paraId="02582850" w14:textId="77777777" w:rsidR="00D30604" w:rsidRDefault="00850743">
      <w:pPr>
        <w:pStyle w:val="2"/>
      </w:pPr>
      <w:bookmarkStart w:id="16" w:name="_Toc498836235"/>
      <w:bookmarkStart w:id="17" w:name="_Toc31268"/>
      <w:r>
        <w:rPr>
          <w:rFonts w:hint="eastAsia"/>
        </w:rPr>
        <w:t>可靠性</w:t>
      </w:r>
      <w:bookmarkEnd w:id="16"/>
      <w:bookmarkEnd w:id="17"/>
    </w:p>
    <w:p w14:paraId="0B0F42CF" w14:textId="77777777" w:rsidR="00D30604" w:rsidRDefault="00850743">
      <w:pPr>
        <w:pStyle w:val="a5"/>
      </w:pPr>
      <w:r>
        <w:rPr>
          <w:rFonts w:hint="eastAsia"/>
        </w:rPr>
        <w:t>游戏系统可以全天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小时运行</w:t>
      </w:r>
    </w:p>
    <w:p w14:paraId="6382A616" w14:textId="77777777" w:rsidR="00D30604" w:rsidRDefault="00850743">
      <w:pPr>
        <w:pStyle w:val="a5"/>
      </w:pPr>
      <w:r>
        <w:rPr>
          <w:rFonts w:hint="eastAsia"/>
        </w:rPr>
        <w:t>平均故障间隔时间：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14:paraId="262A953E" w14:textId="77777777" w:rsidR="00D30604" w:rsidRDefault="00850743">
      <w:pPr>
        <w:pStyle w:val="a5"/>
      </w:pPr>
      <w:r>
        <w:rPr>
          <w:rFonts w:hint="eastAsia"/>
        </w:rPr>
        <w:t>平均修复时间：</w:t>
      </w:r>
      <w:r>
        <w:t>5-10</w:t>
      </w:r>
      <w:r>
        <w:rPr>
          <w:rFonts w:hint="eastAsia"/>
        </w:rPr>
        <w:t>小时</w:t>
      </w:r>
    </w:p>
    <w:p w14:paraId="4AAC2E5C" w14:textId="77777777" w:rsidR="00D30604" w:rsidRDefault="00850743">
      <w:pPr>
        <w:pStyle w:val="a5"/>
      </w:pPr>
      <w:r>
        <w:rPr>
          <w:rFonts w:hint="eastAsia"/>
        </w:rPr>
        <w:t>最高错误率：</w:t>
      </w:r>
      <w:r>
        <w:rPr>
          <w:rFonts w:hint="eastAsia"/>
        </w:rPr>
        <w:t>2/</w:t>
      </w:r>
      <w:r>
        <w:t>1000</w:t>
      </w:r>
      <w:r>
        <w:rPr>
          <w:rFonts w:hint="eastAsia"/>
        </w:rPr>
        <w:t>行</w:t>
      </w:r>
    </w:p>
    <w:p w14:paraId="4A7B5A29" w14:textId="77777777" w:rsidR="00D30604" w:rsidRDefault="00850743">
      <w:pPr>
        <w:pStyle w:val="2"/>
      </w:pPr>
      <w:bookmarkStart w:id="18" w:name="_Toc498836237"/>
      <w:bookmarkStart w:id="19" w:name="_Toc23469"/>
      <w:r>
        <w:rPr>
          <w:rFonts w:hint="eastAsia"/>
        </w:rPr>
        <w:t>性能</w:t>
      </w:r>
      <w:bookmarkEnd w:id="18"/>
      <w:bookmarkEnd w:id="19"/>
    </w:p>
    <w:p w14:paraId="793EAF75" w14:textId="77777777" w:rsidR="00D30604" w:rsidRDefault="00850743">
      <w:pPr>
        <w:ind w:left="720"/>
      </w:pPr>
      <w:r>
        <w:rPr>
          <w:rFonts w:hint="eastAsia"/>
        </w:rPr>
        <w:t>对事务的响应时间：平均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，最长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s</w:t>
      </w:r>
    </w:p>
    <w:p w14:paraId="74DE102A" w14:textId="77777777" w:rsidR="00D30604" w:rsidRDefault="00850743">
      <w:pPr>
        <w:ind w:left="720"/>
      </w:pPr>
      <w:r>
        <w:rPr>
          <w:rFonts w:hint="eastAsia"/>
        </w:rPr>
        <w:t>吞吐量：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t>s</w:t>
      </w:r>
    </w:p>
    <w:p w14:paraId="061F146C" w14:textId="77777777" w:rsidR="00D30604" w:rsidRDefault="00850743">
      <w:pPr>
        <w:ind w:left="720"/>
      </w:pPr>
      <w:r>
        <w:rPr>
          <w:rFonts w:hint="eastAsia"/>
        </w:rPr>
        <w:t>容量：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个玩家</w:t>
      </w:r>
    </w:p>
    <w:p w14:paraId="715F1BC5" w14:textId="77777777" w:rsidR="00D30604" w:rsidRDefault="00850743">
      <w:pPr>
        <w:ind w:left="720"/>
      </w:pPr>
      <w:r>
        <w:rPr>
          <w:rFonts w:hint="eastAsia"/>
        </w:rPr>
        <w:t>降级模式：无</w:t>
      </w:r>
    </w:p>
    <w:p w14:paraId="68B938AB" w14:textId="77777777" w:rsidR="00D30604" w:rsidRDefault="00850743">
      <w:pPr>
        <w:ind w:left="720"/>
      </w:pPr>
      <w:r>
        <w:rPr>
          <w:rFonts w:hint="eastAsia"/>
        </w:rPr>
        <w:t>资源利用情况：利用</w:t>
      </w:r>
      <w:r>
        <w:rPr>
          <w:rFonts w:hint="eastAsia"/>
        </w:rPr>
        <w:t>websocket</w:t>
      </w:r>
      <w:r>
        <w:rPr>
          <w:rFonts w:hint="eastAsia"/>
        </w:rPr>
        <w:t>需要占用端口，内存占用小，磁盘占用小</w:t>
      </w:r>
    </w:p>
    <w:p w14:paraId="24BFEBBD" w14:textId="77777777" w:rsidR="00D30604" w:rsidRDefault="00850743">
      <w:pPr>
        <w:pStyle w:val="2"/>
      </w:pPr>
      <w:bookmarkStart w:id="20" w:name="_Toc498836239"/>
      <w:bookmarkStart w:id="21" w:name="_Toc24192"/>
      <w:r>
        <w:rPr>
          <w:rFonts w:hint="eastAsia"/>
        </w:rPr>
        <w:t>可支持性</w:t>
      </w:r>
      <w:bookmarkEnd w:id="20"/>
      <w:bookmarkEnd w:id="21"/>
    </w:p>
    <w:p w14:paraId="71C36F8C" w14:textId="77777777" w:rsidR="00D30604" w:rsidRDefault="00850743">
      <w:pPr>
        <w:pStyle w:val="a5"/>
      </w:pPr>
      <w:r>
        <w:rPr>
          <w:rFonts w:hint="eastAsia"/>
        </w:rPr>
        <w:t>无</w:t>
      </w:r>
    </w:p>
    <w:p w14:paraId="719B4F68" w14:textId="77777777" w:rsidR="00D30604" w:rsidRDefault="00850743">
      <w:pPr>
        <w:pStyle w:val="2"/>
      </w:pPr>
      <w:bookmarkStart w:id="22" w:name="_Toc498836241"/>
      <w:bookmarkStart w:id="23" w:name="_Toc18096"/>
      <w:r>
        <w:rPr>
          <w:rFonts w:hint="eastAsia"/>
        </w:rPr>
        <w:t>设计约束</w:t>
      </w:r>
      <w:bookmarkEnd w:id="22"/>
      <w:bookmarkEnd w:id="23"/>
    </w:p>
    <w:p w14:paraId="6E424B3B" w14:textId="28024375" w:rsidR="00D30604" w:rsidRDefault="00850743">
      <w:pPr>
        <w:pStyle w:val="InfoBlue"/>
      </w:pPr>
      <w:r>
        <w:rPr>
          <w:rFonts w:hint="eastAsia"/>
        </w:rPr>
        <w:t>开发语言：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Javascript</w:t>
      </w:r>
      <w:r w:rsidR="007808D8">
        <w:t xml:space="preserve"> , C#</w:t>
      </w:r>
    </w:p>
    <w:p w14:paraId="004CF96B" w14:textId="77777777" w:rsidR="00D30604" w:rsidRDefault="00850743">
      <w:pPr>
        <w:pStyle w:val="a5"/>
      </w:pPr>
      <w:r>
        <w:rPr>
          <w:rFonts w:hint="eastAsia"/>
        </w:rPr>
        <w:t>软件流程：多界面，多阶段操作</w:t>
      </w:r>
    </w:p>
    <w:p w14:paraId="24092F67" w14:textId="12AF16C1" w:rsidR="00D30604" w:rsidRDefault="007808D8">
      <w:pPr>
        <w:pStyle w:val="a5"/>
      </w:pPr>
      <w:r>
        <w:rPr>
          <w:rFonts w:hint="eastAsia"/>
        </w:rPr>
        <w:t>前端采用</w:t>
      </w:r>
      <w:r>
        <w:t>Unity</w:t>
      </w:r>
      <w:r>
        <w:rPr>
          <w:rFonts w:hint="eastAsia"/>
        </w:rPr>
        <w:t>游戏引擎</w:t>
      </w:r>
      <w:r>
        <w:t>,</w:t>
      </w:r>
      <w:r w:rsidR="00850743">
        <w:rPr>
          <w:rFonts w:hint="eastAsia"/>
        </w:rPr>
        <w:t>Spring</w:t>
      </w:r>
      <w:r w:rsidR="00850743">
        <w:rPr>
          <w:rFonts w:hint="eastAsia"/>
        </w:rPr>
        <w:t>框架用于前后端通信，</w:t>
      </w:r>
      <w:r w:rsidR="00850743">
        <w:rPr>
          <w:rFonts w:hint="eastAsia"/>
        </w:rPr>
        <w:t>后端用</w:t>
      </w:r>
      <w:r w:rsidR="00850743">
        <w:rPr>
          <w:rFonts w:hint="eastAsia"/>
        </w:rPr>
        <w:t>websocket</w:t>
      </w:r>
      <w:r w:rsidR="00850743">
        <w:rPr>
          <w:rFonts w:hint="eastAsia"/>
        </w:rPr>
        <w:t>实现</w:t>
      </w:r>
    </w:p>
    <w:p w14:paraId="0F6C385F" w14:textId="77777777" w:rsidR="00D30604" w:rsidRDefault="00850743">
      <w:pPr>
        <w:pStyle w:val="a5"/>
      </w:pPr>
      <w:r>
        <w:rPr>
          <w:rFonts w:hint="eastAsia"/>
        </w:rPr>
        <w:t>B/S</w:t>
      </w:r>
      <w:r>
        <w:rPr>
          <w:rFonts w:hint="eastAsia"/>
        </w:rPr>
        <w:t>架构</w:t>
      </w:r>
    </w:p>
    <w:p w14:paraId="45BB4DFB" w14:textId="77777777" w:rsidR="00D30604" w:rsidRDefault="00850743">
      <w:pPr>
        <w:pStyle w:val="2"/>
      </w:pPr>
      <w:bookmarkStart w:id="24" w:name="_Toc498836243"/>
      <w:bookmarkStart w:id="25" w:name="_Toc18262"/>
      <w:r>
        <w:rPr>
          <w:rFonts w:hint="eastAsia"/>
        </w:rPr>
        <w:t>联机用户文档和帮助系统需求</w:t>
      </w:r>
      <w:bookmarkEnd w:id="24"/>
      <w:bookmarkEnd w:id="25"/>
    </w:p>
    <w:p w14:paraId="3DAB7C3D" w14:textId="77777777" w:rsidR="00D30604" w:rsidRDefault="00850743">
      <w:pPr>
        <w:pStyle w:val="a5"/>
      </w:pPr>
      <w:r>
        <w:rPr>
          <w:rFonts w:hint="eastAsia"/>
        </w:rPr>
        <w:t>游戏内置有游戏帮助文档</w:t>
      </w:r>
    </w:p>
    <w:p w14:paraId="76C9F2C5" w14:textId="77777777" w:rsidR="00D30604" w:rsidRDefault="00850743">
      <w:pPr>
        <w:pStyle w:val="2"/>
      </w:pPr>
      <w:bookmarkStart w:id="26" w:name="_Toc498836245"/>
      <w:bookmarkStart w:id="27" w:name="_Toc14390"/>
      <w:r>
        <w:rPr>
          <w:rFonts w:hint="eastAsia"/>
        </w:rPr>
        <w:t>接口</w:t>
      </w:r>
      <w:bookmarkEnd w:id="26"/>
      <w:bookmarkEnd w:id="27"/>
    </w:p>
    <w:p w14:paraId="3C735BC3" w14:textId="77777777" w:rsidR="00D30604" w:rsidRDefault="00850743">
      <w:pPr>
        <w:pStyle w:val="a5"/>
      </w:pPr>
      <w:r>
        <w:rPr>
          <w:rFonts w:hint="eastAsia"/>
        </w:rPr>
        <w:t>无。</w:t>
      </w:r>
    </w:p>
    <w:p w14:paraId="30942CC5" w14:textId="77777777" w:rsidR="00D30604" w:rsidRDefault="00850743">
      <w:pPr>
        <w:pStyle w:val="3"/>
        <w:ind w:left="720" w:hanging="720"/>
      </w:pPr>
      <w:bookmarkStart w:id="28" w:name="_Toc498836246"/>
      <w:bookmarkStart w:id="29" w:name="_Toc29137"/>
      <w:r>
        <w:rPr>
          <w:rFonts w:hint="eastAsia"/>
        </w:rPr>
        <w:t>用户界面</w:t>
      </w:r>
      <w:bookmarkEnd w:id="28"/>
      <w:bookmarkEnd w:id="29"/>
    </w:p>
    <w:p w14:paraId="3F864EBE" w14:textId="6208AA8D" w:rsidR="00D30604" w:rsidRDefault="00850743">
      <w:pPr>
        <w:pStyle w:val="a5"/>
      </w:pPr>
      <w:r>
        <w:rPr>
          <w:rFonts w:hint="eastAsia"/>
        </w:rPr>
        <w:t>。</w:t>
      </w:r>
    </w:p>
    <w:p w14:paraId="1E87AC50" w14:textId="77777777" w:rsidR="00D30604" w:rsidRDefault="00850743">
      <w:pPr>
        <w:pStyle w:val="3"/>
        <w:ind w:left="720" w:hanging="720"/>
      </w:pPr>
      <w:bookmarkStart w:id="30" w:name="_Toc498836247"/>
      <w:bookmarkStart w:id="31" w:name="_Toc12859"/>
      <w:r>
        <w:rPr>
          <w:rFonts w:hint="eastAsia"/>
        </w:rPr>
        <w:t>硬件接口</w:t>
      </w:r>
      <w:bookmarkEnd w:id="30"/>
      <w:bookmarkEnd w:id="31"/>
    </w:p>
    <w:p w14:paraId="55EA3202" w14:textId="77777777" w:rsidR="00D30604" w:rsidRDefault="00850743">
      <w:pPr>
        <w:pStyle w:val="a5"/>
      </w:pPr>
      <w:r>
        <w:rPr>
          <w:rFonts w:hint="eastAsia"/>
        </w:rPr>
        <w:t>无。</w:t>
      </w:r>
    </w:p>
    <w:p w14:paraId="148D525E" w14:textId="77777777" w:rsidR="00D30604" w:rsidRDefault="00850743">
      <w:pPr>
        <w:pStyle w:val="3"/>
        <w:ind w:left="720" w:hanging="720"/>
      </w:pPr>
      <w:bookmarkStart w:id="32" w:name="_Toc498836248"/>
      <w:bookmarkStart w:id="33" w:name="_Toc13176"/>
      <w:r>
        <w:rPr>
          <w:rFonts w:hint="eastAsia"/>
        </w:rPr>
        <w:lastRenderedPageBreak/>
        <w:t>软件接口</w:t>
      </w:r>
      <w:bookmarkEnd w:id="32"/>
      <w:bookmarkEnd w:id="33"/>
    </w:p>
    <w:p w14:paraId="0C9D993F" w14:textId="77777777" w:rsidR="00D30604" w:rsidRDefault="00850743">
      <w:pPr>
        <w:pStyle w:val="a5"/>
      </w:pPr>
      <w:r>
        <w:rPr>
          <w:rFonts w:hint="eastAsia"/>
        </w:rPr>
        <w:t>无。</w:t>
      </w:r>
    </w:p>
    <w:p w14:paraId="150CC91A" w14:textId="77777777" w:rsidR="00D30604" w:rsidRDefault="00850743">
      <w:pPr>
        <w:pStyle w:val="3"/>
        <w:ind w:left="720" w:hanging="720"/>
      </w:pPr>
      <w:bookmarkStart w:id="34" w:name="_Toc498836249"/>
      <w:bookmarkStart w:id="35" w:name="_Toc2501"/>
      <w:r>
        <w:rPr>
          <w:rFonts w:hint="eastAsia"/>
        </w:rPr>
        <w:t>通信接口</w:t>
      </w:r>
      <w:bookmarkEnd w:id="34"/>
      <w:bookmarkEnd w:id="35"/>
    </w:p>
    <w:p w14:paraId="268B9B4D" w14:textId="77777777" w:rsidR="00D30604" w:rsidRDefault="00850743">
      <w:pPr>
        <w:pStyle w:val="a5"/>
      </w:pPr>
      <w:r>
        <w:t>W</w:t>
      </w:r>
      <w:r>
        <w:rPr>
          <w:rFonts w:hint="eastAsia"/>
        </w:rPr>
        <w:t>ebS</w:t>
      </w:r>
      <w:r>
        <w:t xml:space="preserve">ocket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HTTP</w:t>
      </w:r>
    </w:p>
    <w:p w14:paraId="54D19CEF" w14:textId="77777777" w:rsidR="00D30604" w:rsidRDefault="00850743">
      <w:pPr>
        <w:pStyle w:val="2"/>
      </w:pPr>
      <w:bookmarkStart w:id="36" w:name="_Toc498836252"/>
      <w:bookmarkStart w:id="37" w:name="_Toc21634"/>
      <w:r>
        <w:rPr>
          <w:rFonts w:hint="eastAsia"/>
        </w:rPr>
        <w:t>适用的标准</w:t>
      </w:r>
      <w:bookmarkEnd w:id="36"/>
      <w:bookmarkEnd w:id="37"/>
    </w:p>
    <w:p w14:paraId="087E4D00" w14:textId="77777777" w:rsidR="00D30604" w:rsidRDefault="00850743">
      <w:pPr>
        <w:pStyle w:val="a5"/>
      </w:pPr>
      <w:r>
        <w:rPr>
          <w:rFonts w:hint="eastAsia"/>
        </w:rPr>
        <w:t>通讯协议：</w:t>
      </w:r>
      <w:r>
        <w:rPr>
          <w:rFonts w:hint="eastAsia"/>
        </w:rPr>
        <w:t>HTTP</w:t>
      </w:r>
    </w:p>
    <w:sectPr w:rsidR="00D306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EC4D" w14:textId="77777777" w:rsidR="00850743" w:rsidRDefault="00850743">
      <w:pPr>
        <w:spacing w:line="240" w:lineRule="auto"/>
      </w:pPr>
      <w:r>
        <w:separator/>
      </w:r>
    </w:p>
  </w:endnote>
  <w:endnote w:type="continuationSeparator" w:id="0">
    <w:p w14:paraId="70023E0D" w14:textId="77777777" w:rsidR="00850743" w:rsidRDefault="00850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30604" w14:paraId="4AC44C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03E5C3" w14:textId="77777777" w:rsidR="00D30604" w:rsidRDefault="0085074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922D6E" w14:textId="77777777" w:rsidR="00D30604" w:rsidRDefault="0085074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E5824B" w14:textId="77777777" w:rsidR="00D30604" w:rsidRDefault="0085074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2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67C971C6" w14:textId="77777777" w:rsidR="00D30604" w:rsidRDefault="00D306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7E83" w14:textId="77777777" w:rsidR="00850743" w:rsidRDefault="00850743">
      <w:pPr>
        <w:spacing w:line="240" w:lineRule="auto"/>
      </w:pPr>
      <w:r>
        <w:separator/>
      </w:r>
    </w:p>
  </w:footnote>
  <w:footnote w:type="continuationSeparator" w:id="0">
    <w:p w14:paraId="40491A57" w14:textId="77777777" w:rsidR="00850743" w:rsidRDefault="00850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3B17" w14:textId="77777777" w:rsidR="00D30604" w:rsidRDefault="00D30604">
    <w:pPr>
      <w:rPr>
        <w:sz w:val="24"/>
      </w:rPr>
    </w:pPr>
  </w:p>
  <w:p w14:paraId="0F94E096" w14:textId="77777777" w:rsidR="00D30604" w:rsidRDefault="00D30604">
    <w:pPr>
      <w:pBdr>
        <w:top w:val="single" w:sz="6" w:space="1" w:color="auto"/>
      </w:pBdr>
      <w:rPr>
        <w:sz w:val="24"/>
      </w:rPr>
    </w:pPr>
  </w:p>
  <w:p w14:paraId="5D789E4D" w14:textId="77777777" w:rsidR="00D30604" w:rsidRDefault="0085074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75DD892" w14:textId="77777777" w:rsidR="00D30604" w:rsidRDefault="00D30604">
    <w:pPr>
      <w:pBdr>
        <w:bottom w:val="single" w:sz="6" w:space="1" w:color="auto"/>
      </w:pBdr>
      <w:jc w:val="right"/>
      <w:rPr>
        <w:sz w:val="24"/>
      </w:rPr>
    </w:pPr>
  </w:p>
  <w:p w14:paraId="664A48C1" w14:textId="77777777" w:rsidR="00D30604" w:rsidRDefault="00D3060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30604" w14:paraId="74C25756" w14:textId="77777777">
      <w:tc>
        <w:tcPr>
          <w:tcW w:w="6379" w:type="dxa"/>
        </w:tcPr>
        <w:p w14:paraId="10D9447B" w14:textId="77777777" w:rsidR="00D30604" w:rsidRDefault="0085074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24E717" w14:textId="009DEFB7" w:rsidR="00D30604" w:rsidRDefault="0085074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 w:rsidR="000F7377">
            <w:rPr>
              <w:rFonts w:ascii="Times New Roman"/>
            </w:rPr>
            <w:t>1</w:t>
          </w:r>
          <w:r>
            <w:rPr>
              <w:rFonts w:ascii="Times New Roman"/>
            </w:rPr>
            <w:t>.0&gt;</w:t>
          </w:r>
        </w:p>
      </w:tc>
    </w:tr>
    <w:tr w:rsidR="00D30604" w14:paraId="3632A66F" w14:textId="77777777">
      <w:tc>
        <w:tcPr>
          <w:tcW w:w="6379" w:type="dxa"/>
        </w:tcPr>
        <w:p w14:paraId="5E9D735B" w14:textId="77777777" w:rsidR="00D30604" w:rsidRDefault="0085074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95F404D" w14:textId="7D40253D" w:rsidR="00D30604" w:rsidRDefault="00850743">
          <w:r>
            <w:rPr>
              <w:rFonts w:ascii="Times New Roman"/>
            </w:rPr>
            <w:t xml:space="preserve">  Date:  &lt;2021</w:t>
          </w:r>
          <w:r>
            <w:rPr>
              <w:rFonts w:ascii="Times New Roman" w:hint="eastAsia"/>
            </w:rPr>
            <w:t>/</w:t>
          </w:r>
          <w:r w:rsidR="000F7377">
            <w:rPr>
              <w:rFonts w:ascii="Times New Roman"/>
            </w:rPr>
            <w:t>7</w:t>
          </w:r>
          <w:r>
            <w:rPr>
              <w:rFonts w:ascii="Times New Roman"/>
            </w:rPr>
            <w:t>/</w:t>
          </w:r>
          <w:r w:rsidR="000F7377">
            <w:rPr>
              <w:rFonts w:ascii="Times New Roman"/>
            </w:rPr>
            <w:t>13</w:t>
          </w:r>
          <w:r>
            <w:rPr>
              <w:rFonts w:ascii="Times New Roman"/>
            </w:rPr>
            <w:t>&gt;</w:t>
          </w:r>
        </w:p>
      </w:tc>
    </w:tr>
  </w:tbl>
  <w:p w14:paraId="5027CFB5" w14:textId="77777777" w:rsidR="00D30604" w:rsidRDefault="00D3060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006715A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64721"/>
    <w:rsid w:val="000B2C9A"/>
    <w:rsid w:val="000F7377"/>
    <w:rsid w:val="00104A24"/>
    <w:rsid w:val="00132927"/>
    <w:rsid w:val="0015797F"/>
    <w:rsid w:val="00256616"/>
    <w:rsid w:val="00272C8F"/>
    <w:rsid w:val="0028141E"/>
    <w:rsid w:val="002B6D6E"/>
    <w:rsid w:val="003C0D6C"/>
    <w:rsid w:val="004019EC"/>
    <w:rsid w:val="004149E8"/>
    <w:rsid w:val="00497B7F"/>
    <w:rsid w:val="00544A40"/>
    <w:rsid w:val="00666F73"/>
    <w:rsid w:val="00747FA0"/>
    <w:rsid w:val="007808D8"/>
    <w:rsid w:val="00850743"/>
    <w:rsid w:val="00873FE5"/>
    <w:rsid w:val="00946CEB"/>
    <w:rsid w:val="00C24638"/>
    <w:rsid w:val="00C44889"/>
    <w:rsid w:val="00CC27DB"/>
    <w:rsid w:val="00CF4FFA"/>
    <w:rsid w:val="00D30604"/>
    <w:rsid w:val="00DA1C72"/>
    <w:rsid w:val="00DF0495"/>
    <w:rsid w:val="00E67440"/>
    <w:rsid w:val="00F115F0"/>
    <w:rsid w:val="00F25CC7"/>
    <w:rsid w:val="177B0AB3"/>
    <w:rsid w:val="203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2CE84"/>
  <w15:docId w15:val="{0D63124A-AAF3-40C2-A3AA-015C785A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link w:val="BodyChar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BodyChar">
    <w:name w:val="Body Char"/>
    <w:link w:val="Body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0E1A22-CA17-4502-A586-5B6E4861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12</TotalTime>
  <Pages>6</Pages>
  <Words>297</Words>
  <Characters>1694</Characters>
  <Application>Microsoft Office Word</Application>
  <DocSecurity>0</DocSecurity>
  <Lines>14</Lines>
  <Paragraphs>3</Paragraphs>
  <ScaleCrop>false</ScaleCrop>
  <Company>&lt;SJTU&gt;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lastModifiedBy>2604737472@qq.com</cp:lastModifiedBy>
  <cp:revision>6</cp:revision>
  <cp:lastPrinted>2411-12-31T15:59:00Z</cp:lastPrinted>
  <dcterms:created xsi:type="dcterms:W3CDTF">2021-06-24T10:04:00Z</dcterms:created>
  <dcterms:modified xsi:type="dcterms:W3CDTF">2021-07-13T01:46:00Z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BBF48164BE36436CB38C95819FA8F00D</vt:lpwstr>
  </property>
</Properties>
</file>