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0509" w14:textId="1D1E470D" w:rsidR="00A71D7A" w:rsidRPr="005F79B7" w:rsidRDefault="00A71D7A" w:rsidP="00A71D7A">
      <w:pPr>
        <w:jc w:val="center"/>
        <w:rPr>
          <w:sz w:val="32"/>
          <w:szCs w:val="32"/>
        </w:rPr>
      </w:pPr>
      <w:r w:rsidRPr="005F79B7">
        <w:rPr>
          <w:sz w:val="32"/>
          <w:szCs w:val="32"/>
        </w:rPr>
        <w:t xml:space="preserve">Материалы для лабораторной работы № </w:t>
      </w:r>
      <w:r>
        <w:rPr>
          <w:sz w:val="32"/>
          <w:szCs w:val="32"/>
        </w:rPr>
        <w:t>3</w:t>
      </w:r>
      <w:bookmarkStart w:id="0" w:name="_GoBack"/>
      <w:bookmarkEnd w:id="0"/>
    </w:p>
    <w:p w14:paraId="435A8C5E" w14:textId="0F41EFDD" w:rsidR="00C72542" w:rsidRPr="00521648" w:rsidRDefault="00A71D7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F9BAC2D" w14:textId="5271BC51" w:rsidR="00521648" w:rsidRPr="00A22D09" w:rsidRDefault="00521648">
      <w:pPr>
        <w:rPr>
          <w:rFonts w:eastAsiaTheme="minorEastAsia"/>
        </w:rPr>
      </w:pPr>
      <w:r>
        <w:rPr>
          <w:rFonts w:eastAsiaTheme="minorEastAsia"/>
        </w:rPr>
        <w:t>Метод прямоугольника</w:t>
      </w:r>
    </w:p>
    <w:p w14:paraId="0BAA5A25" w14:textId="26F71475" w:rsidR="00A22D09" w:rsidRDefault="00163C81">
      <w:r>
        <w:rPr>
          <w:noProof/>
        </w:rPr>
        <w:drawing>
          <wp:inline distT="0" distB="0" distL="0" distR="0" wp14:anchorId="377B8868" wp14:editId="727FAC04">
            <wp:extent cx="2283143" cy="2148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671" cy="21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1D8" w14:textId="390513DB" w:rsidR="00163C81" w:rsidRPr="00E852DC" w:rsidRDefault="00E852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S=h*f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2D783A4" w14:textId="07813F5B" w:rsidR="00E852DC" w:rsidRPr="00521648" w:rsidRDefault="00A71D7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+…+h*f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b-h</m:t>
              </m:r>
            </m:e>
          </m:d>
          <m:r>
            <w:rPr>
              <w:rFonts w:ascii="Cambria Math" w:eastAsiaTheme="minorEastAsia" w:hAnsi="Cambria Math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x=a</m:t>
              </m:r>
            </m:sub>
            <m:sup>
              <m:r>
                <w:rPr>
                  <w:rFonts w:ascii="Cambria Math" w:eastAsiaTheme="minorEastAsia" w:hAnsi="Cambria Math"/>
                </w:rPr>
                <m:t>b-h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</m:e>
          </m:nary>
        </m:oMath>
      </m:oMathPara>
    </w:p>
    <w:p w14:paraId="7B18B384" w14:textId="7DABBAD9" w:rsidR="00521648" w:rsidRDefault="00521648">
      <w:pPr>
        <w:rPr>
          <w:rFonts w:eastAsiaTheme="minorEastAsia"/>
        </w:rPr>
      </w:pPr>
    </w:p>
    <w:p w14:paraId="402C0640" w14:textId="6CC3DB5A" w:rsidR="00521648" w:rsidRPr="003335BE" w:rsidRDefault="00521648">
      <w:pPr>
        <w:rPr>
          <w:rFonts w:eastAsiaTheme="minorEastAsia"/>
        </w:rPr>
      </w:pPr>
      <w:r>
        <w:rPr>
          <w:rFonts w:eastAsiaTheme="minorEastAsia"/>
        </w:rPr>
        <w:t>Метод трапеции</w:t>
      </w:r>
    </w:p>
    <w:p w14:paraId="4050AB6F" w14:textId="77777777" w:rsidR="000D5244" w:rsidRPr="000D5244" w:rsidRDefault="000D52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06A0850B" wp14:editId="6B92A349">
                <wp:extent cx="2663666" cy="2506980"/>
                <wp:effectExtent l="0" t="0" r="3810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6256" cy="2509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23E7EF6" w14:textId="7BA957A5" w:rsidR="000D5244" w:rsidRPr="00760D4F" w:rsidRDefault="00A71D7A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≈h*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+h*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+…+h*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≈h*(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x=a+h</m:t>
              </m:r>
            </m:sub>
            <m:sup>
              <m:r>
                <w:rPr>
                  <w:rFonts w:ascii="Cambria Math" w:eastAsiaTheme="minorEastAsia" w:hAnsi="Cambria Math"/>
                </w:rPr>
                <m:t>b-h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A9448EF" w14:textId="15BEB332" w:rsidR="00521648" w:rsidRPr="00760D4F" w:rsidRDefault="00521648">
      <w:pPr>
        <w:rPr>
          <w:rFonts w:eastAsiaTheme="minorEastAsia"/>
          <w:lang w:val="en-US"/>
        </w:rPr>
      </w:pPr>
    </w:p>
    <w:p w14:paraId="4FED4BBF" w14:textId="20478C96" w:rsidR="00521648" w:rsidRDefault="00521648">
      <w:pPr>
        <w:rPr>
          <w:rFonts w:eastAsiaTheme="minorEastAsia"/>
        </w:rPr>
      </w:pPr>
      <w:r>
        <w:rPr>
          <w:rFonts w:eastAsiaTheme="minorEastAsia"/>
        </w:rPr>
        <w:lastRenderedPageBreak/>
        <w:t>Метод параболы</w:t>
      </w:r>
    </w:p>
    <w:p w14:paraId="04600132" w14:textId="6A6D0FC9" w:rsidR="006C7D5A" w:rsidRDefault="009A03B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B82696" wp14:editId="7FD36915">
            <wp:extent cx="6366893" cy="51003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924_10224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098" cy="51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901" w14:textId="77777777" w:rsidR="00D04CED" w:rsidRDefault="00D04CED">
      <w:pPr>
        <w:rPr>
          <w:rFonts w:eastAsiaTheme="minorEastAsia"/>
        </w:rPr>
      </w:pPr>
    </w:p>
    <w:p w14:paraId="00A55255" w14:textId="18B69728" w:rsidR="006C7D5A" w:rsidRPr="009A03B2" w:rsidRDefault="006C7D5A">
      <w:pPr>
        <w:rPr>
          <w:rFonts w:eastAsiaTheme="minorEastAsia"/>
        </w:rPr>
      </w:pPr>
      <w:r>
        <w:rPr>
          <w:rFonts w:eastAsiaTheme="minorEastAsia"/>
          <w:lang w:val="en-US"/>
        </w:rPr>
        <w:t>While</w:t>
      </w:r>
      <w:r w:rsidRPr="007052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repeat</w:t>
      </w:r>
      <w:r w:rsidRPr="007052E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until</w:t>
      </w:r>
      <w:r w:rsidR="007052EF" w:rsidRPr="007052EF">
        <w:rPr>
          <w:rFonts w:eastAsiaTheme="minorEastAsia"/>
        </w:rPr>
        <w:t xml:space="preserve"> </w:t>
      </w:r>
      <w:r w:rsidR="007052EF">
        <w:rPr>
          <w:rFonts w:eastAsiaTheme="minorEastAsia"/>
        </w:rPr>
        <w:t>(его лучше использовать)</w:t>
      </w:r>
    </w:p>
    <w:p w14:paraId="03B1DC9B" w14:textId="6775C9EC" w:rsidR="006C7D5A" w:rsidRPr="00F3473F" w:rsidRDefault="00F3473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19621B9D" wp14:editId="432B94A2">
            <wp:extent cx="3885181" cy="5745480"/>
            <wp:effectExtent l="0" t="0" r="0" b="0"/>
            <wp:docPr id="4" name="Рисунок 4" descr="C:\Users\Rakleed\Downloads\LW_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ed\Downloads\LW_3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55" cy="57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D5A" w:rsidRPr="00F3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TAzNLYwtDQ1NzVT0lEKTi0uzszPAykwrAUA+jqUciwAAAA="/>
  </w:docVars>
  <w:rsids>
    <w:rsidRoot w:val="00C72542"/>
    <w:rsid w:val="00024A5B"/>
    <w:rsid w:val="000C40ED"/>
    <w:rsid w:val="000D5244"/>
    <w:rsid w:val="00105740"/>
    <w:rsid w:val="0013333D"/>
    <w:rsid w:val="00163C81"/>
    <w:rsid w:val="002069F6"/>
    <w:rsid w:val="003335BE"/>
    <w:rsid w:val="0043175B"/>
    <w:rsid w:val="00521648"/>
    <w:rsid w:val="00623ACD"/>
    <w:rsid w:val="006C7D5A"/>
    <w:rsid w:val="007052EF"/>
    <w:rsid w:val="00760D4F"/>
    <w:rsid w:val="007D3398"/>
    <w:rsid w:val="008B2705"/>
    <w:rsid w:val="009A03B2"/>
    <w:rsid w:val="00A22D09"/>
    <w:rsid w:val="00A71D7A"/>
    <w:rsid w:val="00AF01A2"/>
    <w:rsid w:val="00B42A3A"/>
    <w:rsid w:val="00C72542"/>
    <w:rsid w:val="00C77C95"/>
    <w:rsid w:val="00D04CED"/>
    <w:rsid w:val="00E852DC"/>
    <w:rsid w:val="00F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1E73"/>
  <w15:chartTrackingRefBased/>
  <w15:docId w15:val="{4B3AB6BD-8532-4C01-ABFE-F3B47CE5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2018-09-24T06:54:00Z</dcterms:created>
  <dcterms:modified xsi:type="dcterms:W3CDTF">2019-07-11T14:51:00Z</dcterms:modified>
</cp:coreProperties>
</file>