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CC51" w14:textId="720B596F" w:rsidR="00C908CC" w:rsidRDefault="00987F0F">
      <w:hyperlink r:id="rId4" w:history="1">
        <w:r w:rsidRPr="0006313C">
          <w:rPr>
            <w:rStyle w:val="a3"/>
          </w:rPr>
          <w:t>https://pavelm.000webhostapp.com</w:t>
        </w:r>
      </w:hyperlink>
      <w:bookmarkStart w:id="0" w:name="_GoBack"/>
      <w:bookmarkEnd w:id="0"/>
    </w:p>
    <w:sectPr w:rsidR="00C9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TA3NjS1tLAwNzZW0lEKTi0uzszPAykwrAUAOSGC1iwAAAA="/>
  </w:docVars>
  <w:rsids>
    <w:rsidRoot w:val="00C908CC"/>
    <w:rsid w:val="00987F0F"/>
    <w:rsid w:val="00C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FFC7"/>
  <w15:chartTrackingRefBased/>
  <w15:docId w15:val="{16944697-66F9-4032-BBC7-5F2286F5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F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7F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velm.000webhost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2018-10-11T16:58:00Z</dcterms:created>
  <dcterms:modified xsi:type="dcterms:W3CDTF">2018-10-11T16:59:00Z</dcterms:modified>
</cp:coreProperties>
</file>