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51FC" w14:textId="3256F720" w:rsidR="009A04AB" w:rsidRDefault="001E103C">
      <w:r>
        <w:t xml:space="preserve">Темы для презентации: алкоголь (нетривиальный), ЗОЖ, наркомания, курение, </w:t>
      </w:r>
      <w:r w:rsidR="00267B95">
        <w:t xml:space="preserve">пищевое расстройство, …-мании, </w:t>
      </w:r>
      <w:r w:rsidR="0024497D">
        <w:t>посттравматический синдром (депрессия, расстройство сна)</w:t>
      </w:r>
      <w:r w:rsidR="00D015BC">
        <w:t>…</w:t>
      </w:r>
      <w:bookmarkStart w:id="0" w:name="_GoBack"/>
      <w:bookmarkEnd w:id="0"/>
    </w:p>
    <w:sectPr w:rsidR="009A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AB"/>
    <w:rsid w:val="001E103C"/>
    <w:rsid w:val="0024497D"/>
    <w:rsid w:val="00267B95"/>
    <w:rsid w:val="006A37F2"/>
    <w:rsid w:val="009A04AB"/>
    <w:rsid w:val="00D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9D0A"/>
  <w15:chartTrackingRefBased/>
  <w15:docId w15:val="{FCEE3522-DAD4-4616-AAAD-8B887027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2018-10-10T05:09:00Z</dcterms:created>
  <dcterms:modified xsi:type="dcterms:W3CDTF">2018-10-10T05:17:00Z</dcterms:modified>
</cp:coreProperties>
</file>