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63" w:rsidRDefault="00A76D63">
      <w:r>
        <w:t>Основные принципы: граждане должны пользоваться политическим равенством (каждый принимает решение в вопросе каждого).</w:t>
      </w:r>
    </w:p>
    <w:p w:rsidR="00A76D63" w:rsidRDefault="00A76D63">
      <w:r>
        <w:t xml:space="preserve">Основные особенности: 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прямое участие граждан в законодательной и судебной функции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сфера верховной власти решает все общественные дела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многочисленные методы селекции кандидатов на государственную службу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никаких различий привилегий (никакой иерархии)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за исключением постов, связанных с военными действиями, ни один пост не может заниматься одним человеком более одно раза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краткие сроки служб для всех граждан (максимум 1-2 года)</w:t>
      </w:r>
    </w:p>
    <w:p w:rsidR="00A76D63" w:rsidRDefault="00A76D63" w:rsidP="00A76D63">
      <w:pPr>
        <w:pStyle w:val="a3"/>
        <w:numPr>
          <w:ilvl w:val="0"/>
          <w:numId w:val="1"/>
        </w:numPr>
      </w:pPr>
      <w:r>
        <w:t>оплата государственной службы</w:t>
      </w:r>
    </w:p>
    <w:p w:rsidR="00A76D63" w:rsidRDefault="00A76D63" w:rsidP="00A76D63">
      <w:r>
        <w:t>Общие условия:</w:t>
      </w:r>
    </w:p>
    <w:p w:rsidR="00A76D63" w:rsidRDefault="00A76D63" w:rsidP="00A76D63">
      <w:pPr>
        <w:pStyle w:val="a3"/>
        <w:numPr>
          <w:ilvl w:val="0"/>
          <w:numId w:val="2"/>
        </w:numPr>
      </w:pPr>
      <w:r>
        <w:t>маленькие города-государства</w:t>
      </w:r>
    </w:p>
    <w:p w:rsidR="00A76D63" w:rsidRDefault="00A76D63" w:rsidP="00D62E43">
      <w:pPr>
        <w:pStyle w:val="a3"/>
        <w:numPr>
          <w:ilvl w:val="0"/>
          <w:numId w:val="2"/>
        </w:numPr>
      </w:pPr>
      <w:r>
        <w:t>рабовладельческий строй</w:t>
      </w:r>
    </w:p>
    <w:p w:rsidR="00D62E43" w:rsidRPr="00A76D63" w:rsidRDefault="00D62E43" w:rsidP="00D62E43">
      <w:bookmarkStart w:id="0" w:name="_GoBack"/>
      <w:bookmarkEnd w:id="0"/>
    </w:p>
    <w:sectPr w:rsidR="00D62E43" w:rsidRPr="00A76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439"/>
    <w:multiLevelType w:val="hybridMultilevel"/>
    <w:tmpl w:val="CABE6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0305E"/>
    <w:multiLevelType w:val="hybridMultilevel"/>
    <w:tmpl w:val="9BB03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79"/>
    <w:rsid w:val="00A76D63"/>
    <w:rsid w:val="00D62E43"/>
    <w:rsid w:val="00F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26FE"/>
  <w15:chartTrackingRefBased/>
  <w15:docId w15:val="{9806F999-F3C6-492F-BA51-C329033F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</cp:revision>
  <dcterms:created xsi:type="dcterms:W3CDTF">2018-09-15T08:34:00Z</dcterms:created>
  <dcterms:modified xsi:type="dcterms:W3CDTF">2018-09-15T09:32:00Z</dcterms:modified>
</cp:coreProperties>
</file>