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2A876" w14:textId="0A9B3788" w:rsidR="00F9357C" w:rsidRDefault="00F9357C" w:rsidP="00F9357C">
      <w:pPr>
        <w:pStyle w:val="Heading1"/>
        <w:jc w:val="center"/>
      </w:pPr>
      <w:r w:rsidRPr="004559BB">
        <w:t>Самостоятельная работа № 4</w:t>
      </w:r>
    </w:p>
    <w:p w14:paraId="75B3C7FD" w14:textId="16472F6A" w:rsidR="00F9357C" w:rsidRPr="00355BE0" w:rsidRDefault="00F9357C" w:rsidP="00F9357C">
      <w:pPr>
        <w:pStyle w:val="Heading2"/>
        <w:jc w:val="center"/>
      </w:pPr>
      <w:r w:rsidRPr="00355BE0">
        <w:t>Задание 2</w:t>
      </w:r>
    </w:p>
    <w:p w14:paraId="0D0C3497" w14:textId="77777777" w:rsidR="00F9357C" w:rsidRDefault="00F9357C" w:rsidP="00F9357C">
      <w:proofErr w:type="spellStart"/>
      <w:r>
        <w:t>Internet</w:t>
      </w:r>
      <w:proofErr w:type="spellEnd"/>
      <w:r>
        <w:t xml:space="preserve"> — всемирная глобальная Сеть (Сеть сетей). Была создана в 1995 г., на первых этапах контролировалась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(NSF). Представляет собой совокупность взаимосвязанных коммуникационных центров, к которым подключаются региональные поставщики сетевых услуг и через которые осуществляется их взаимодействие.</w:t>
      </w:r>
    </w:p>
    <w:p w14:paraId="284A4C1D" w14:textId="77777777" w:rsidR="00F9357C" w:rsidRDefault="00F9357C" w:rsidP="00F9357C"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— программа фирмы </w:t>
      </w:r>
      <w:proofErr w:type="spellStart"/>
      <w:r>
        <w:t>Microsoft</w:t>
      </w:r>
      <w:proofErr w:type="spellEnd"/>
      <w:r>
        <w:t xml:space="preserve">, входящая в состав </w:t>
      </w:r>
      <w:proofErr w:type="spellStart"/>
      <w:r>
        <w:t>Windows</w:t>
      </w:r>
      <w:proofErr w:type="spellEnd"/>
      <w:r>
        <w:t>, служащая для просмотра информации, размещенной в Интернете.</w:t>
      </w:r>
    </w:p>
    <w:p w14:paraId="4556C469" w14:textId="77777777" w:rsidR="00F9357C" w:rsidRDefault="00F9357C" w:rsidP="00F9357C">
      <w:proofErr w:type="spellStart"/>
      <w:r>
        <w:t>Intranet</w:t>
      </w:r>
      <w:proofErr w:type="spellEnd"/>
      <w:r>
        <w:t xml:space="preserve"> — локальная (корпоративная) информационная сеть, построенная по принципам глобальной сети </w:t>
      </w:r>
      <w:proofErr w:type="spellStart"/>
      <w:r>
        <w:t>Internet</w:t>
      </w:r>
      <w:proofErr w:type="spellEnd"/>
      <w:r>
        <w:t>.</w:t>
      </w:r>
    </w:p>
    <w:p w14:paraId="2CB9BBC0" w14:textId="77777777" w:rsidR="00F9357C" w:rsidRDefault="00F9357C" w:rsidP="00F9357C">
      <w:r>
        <w:t>IP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межсетевой рабочий протокол, являющийся основой для Интернета. Благодаря наличию IP возможна маршрутизация пакетов информации между сетями и последующая сборка пакетов после того, как они достигнут места назначения. IP не отвечает за надежность доставки информации, за ее целостность, за сохранение порядка потока пакетов.</w:t>
      </w:r>
    </w:p>
    <w:p w14:paraId="6C6472CA" w14:textId="77777777" w:rsidR="00F9357C" w:rsidRDefault="00F9357C" w:rsidP="00F9357C">
      <w:r>
        <w:t xml:space="preserve">IPX/SPX — транспортные протоколы, применяемые в сетях </w:t>
      </w:r>
      <w:proofErr w:type="spellStart"/>
      <w:r>
        <w:t>Novell</w:t>
      </w:r>
      <w:proofErr w:type="spellEnd"/>
      <w:r>
        <w:t xml:space="preserve"> </w:t>
      </w:r>
      <w:proofErr w:type="spellStart"/>
      <w:r>
        <w:t>NetWare</w:t>
      </w:r>
      <w:proofErr w:type="spellEnd"/>
      <w:r>
        <w:t>.</w:t>
      </w:r>
    </w:p>
    <w:p w14:paraId="64949881" w14:textId="77777777" w:rsidR="00F9357C" w:rsidRDefault="00F9357C" w:rsidP="00F9357C">
      <w:r>
        <w:t>ISDN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— цифровая сеть с интеграцией услуг, обеспечивающая цифровое соединение между оконечными устройствами сети для предоставления широкого набора услуг, к которым пользователи получают доступ через ограниченное число стандартных многофункциональных интерфейсов; относится к классу сетей, изначально предназначенных для передачи как данных, так и голоса.</w:t>
      </w:r>
    </w:p>
    <w:p w14:paraId="33AB8713" w14:textId="77777777" w:rsidR="00F9357C" w:rsidRPr="00852733" w:rsidRDefault="00F9357C" w:rsidP="00F9357C">
      <w:pPr>
        <w:rPr>
          <w:lang w:val="en-US"/>
        </w:rPr>
      </w:pPr>
      <w:r w:rsidRPr="00852733">
        <w:rPr>
          <w:lang w:val="en-US"/>
        </w:rPr>
        <w:t xml:space="preserve">OSI (Open Systems Interconnection reference model) — </w:t>
      </w:r>
      <w:r>
        <w:t>эталонная</w:t>
      </w:r>
      <w:r w:rsidRPr="00852733">
        <w:rPr>
          <w:lang w:val="en-US"/>
        </w:rPr>
        <w:t xml:space="preserve"> </w:t>
      </w:r>
      <w:r>
        <w:t>модель</w:t>
      </w:r>
      <w:r w:rsidRPr="00852733">
        <w:rPr>
          <w:lang w:val="en-US"/>
        </w:rPr>
        <w:t xml:space="preserve"> </w:t>
      </w:r>
      <w:r>
        <w:t>взаимодействия</w:t>
      </w:r>
      <w:r w:rsidRPr="00852733">
        <w:rPr>
          <w:lang w:val="en-US"/>
        </w:rPr>
        <w:t xml:space="preserve"> </w:t>
      </w:r>
      <w:r>
        <w:t>открытых</w:t>
      </w:r>
      <w:r w:rsidRPr="00852733">
        <w:rPr>
          <w:lang w:val="en-US"/>
        </w:rPr>
        <w:t xml:space="preserve"> </w:t>
      </w:r>
      <w:r>
        <w:t>систем</w:t>
      </w:r>
      <w:r>
        <w:rPr>
          <w:lang w:val="en-US"/>
        </w:rPr>
        <w:t>.</w:t>
      </w:r>
    </w:p>
    <w:p w14:paraId="5669A131" w14:textId="77777777" w:rsidR="00F9357C" w:rsidRDefault="00F9357C" w:rsidP="00F9357C">
      <w:r w:rsidRPr="00852733">
        <w:rPr>
          <w:lang w:val="en-US"/>
        </w:rPr>
        <w:t>SDH</w:t>
      </w:r>
      <w:r w:rsidRPr="00EA15B4">
        <w:t xml:space="preserve"> (</w:t>
      </w:r>
      <w:r w:rsidRPr="00852733">
        <w:rPr>
          <w:lang w:val="en-US"/>
        </w:rPr>
        <w:t>Synchronous</w:t>
      </w:r>
      <w:r w:rsidRPr="00EA15B4">
        <w:t xml:space="preserve"> </w:t>
      </w:r>
      <w:r w:rsidRPr="00852733">
        <w:rPr>
          <w:lang w:val="en-US"/>
        </w:rPr>
        <w:t>Digital</w:t>
      </w:r>
      <w:r w:rsidRPr="00EA15B4">
        <w:t xml:space="preserve"> </w:t>
      </w:r>
      <w:r w:rsidRPr="00852733">
        <w:rPr>
          <w:lang w:val="en-US"/>
        </w:rPr>
        <w:t>Hierarchy</w:t>
      </w:r>
      <w:r w:rsidRPr="00EA15B4">
        <w:t xml:space="preserve">) — </w:t>
      </w:r>
      <w:r>
        <w:t>сети</w:t>
      </w:r>
      <w:r w:rsidRPr="00EA15B4">
        <w:t xml:space="preserve"> </w:t>
      </w:r>
      <w:r>
        <w:t>с</w:t>
      </w:r>
      <w:r w:rsidRPr="00EA15B4">
        <w:t xml:space="preserve"> </w:t>
      </w:r>
      <w:r>
        <w:t>синхронной</w:t>
      </w:r>
      <w:r w:rsidRPr="00EA15B4">
        <w:t xml:space="preserve"> </w:t>
      </w:r>
      <w:r>
        <w:t>цифровой</w:t>
      </w:r>
      <w:r w:rsidRPr="00EA15B4">
        <w:t xml:space="preserve"> </w:t>
      </w:r>
      <w:r>
        <w:t>иерархией</w:t>
      </w:r>
      <w:r w:rsidRPr="00EA15B4">
        <w:t xml:space="preserve">, </w:t>
      </w:r>
      <w:r>
        <w:t>реализующие</w:t>
      </w:r>
      <w:r w:rsidRPr="00EA15B4">
        <w:t xml:space="preserve"> </w:t>
      </w:r>
      <w:r>
        <w:t>технологию</w:t>
      </w:r>
      <w:r w:rsidRPr="00EA15B4">
        <w:t xml:space="preserve"> </w:t>
      </w:r>
      <w:r>
        <w:t>синхронных</w:t>
      </w:r>
      <w:r w:rsidRPr="00EA15B4">
        <w:t xml:space="preserve"> </w:t>
      </w:r>
      <w:r>
        <w:t>волоконно</w:t>
      </w:r>
      <w:r w:rsidRPr="00EA15B4">
        <w:t>-</w:t>
      </w:r>
      <w:r>
        <w:t>оптических</w:t>
      </w:r>
      <w:r w:rsidRPr="00EA15B4">
        <w:t xml:space="preserve"> </w:t>
      </w:r>
      <w:r>
        <w:t>сетей</w:t>
      </w:r>
      <w:r w:rsidRPr="00EA15B4">
        <w:t xml:space="preserve">. </w:t>
      </w:r>
      <w:r>
        <w:t>SDH — высокоскоростные сети цифровой связи, отличающиеся высоким уровнем стандартизации, высокой надежностью, наличием полного программного контроля, возможностью оперативного предоставления услуг по требованию, сравнительно простой схемой развития сети.</w:t>
      </w:r>
    </w:p>
    <w:p w14:paraId="2D59C4F8" w14:textId="77777777" w:rsidR="00F9357C" w:rsidRDefault="00F9357C" w:rsidP="00F9357C"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высокоуровневый протокол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протокол управления передачей) с установлением логического соединения между отправителем и получателем. TCP обеспечивает сеансовую связь между двумя узлами с гарантированной доставкой информации, осуществляет контроль целостности передаваемой информации, сохраняет порядок потока пакетов.</w:t>
      </w:r>
    </w:p>
    <w:p w14:paraId="67E634B5" w14:textId="77777777" w:rsidR="00F9357C" w:rsidRDefault="00F9357C" w:rsidP="00F9357C">
      <w:r>
        <w:t>TCP/IP — протокол для взаимодействия сетей в Интернете; представляет собой семейство программно-реализованных протоколов старшего уровня, не работающих с аппаратными прерываниями; состоит из двух частей — TCP и IP.</w:t>
      </w:r>
    </w:p>
    <w:p w14:paraId="05810310" w14:textId="77777777" w:rsidR="00F9357C" w:rsidRDefault="00F9357C" w:rsidP="00F9357C">
      <w:r>
        <w:t>Асимметричная операционная система (ОС) — система, которая целиком выполняется только на одном из процессоров системы, распределяя прикладные задачи по остальным процессорам.</w:t>
      </w:r>
    </w:p>
    <w:p w14:paraId="415F213A" w14:textId="77777777" w:rsidR="00F9357C" w:rsidRDefault="00F9357C" w:rsidP="00F9357C">
      <w:r>
        <w:lastRenderedPageBreak/>
        <w:t>Безопасность ОС — означает, что операционная система должна обладать средствами защиты ресурсов одних пользователей от других.</w:t>
      </w:r>
    </w:p>
    <w:p w14:paraId="798A928C" w14:textId="77777777" w:rsidR="00F9357C" w:rsidRDefault="00F9357C" w:rsidP="00F9357C">
      <w:r>
        <w:t>Браузер — прикладная программа, позволяющая получать из Интернета различные документы, просматривать и редактировать их содержимое.</w:t>
      </w:r>
    </w:p>
    <w:p w14:paraId="5424F4F4" w14:textId="77777777" w:rsidR="00F9357C" w:rsidRDefault="00F9357C" w:rsidP="00F9357C">
      <w:r>
        <w:t>Гипертекст (гипертекстовая связь) — средство соединения информации, содержащейся в одном документе, с информацией из того же или любого другого документа, в том числе объектами нетекстовой природы (звук, изображение, видео), а также система, позволяющая читать такой текст, отслеживать ссылки, отображать картинки и проигрывать звуковые и видеовставки.</w:t>
      </w:r>
    </w:p>
    <w:p w14:paraId="28D6044B" w14:textId="77777777" w:rsidR="00F9357C" w:rsidRDefault="00F9357C" w:rsidP="00F9357C">
      <w:r>
        <w:t>Глобальная вычислительная сеть (ГВС) — объединяет абонентские системы, рассредоточенные на большой территории, охватывающей различные страны и континенты; решает проблему объединения информационных ресурсов всего человечества и организации доступа к ним.</w:t>
      </w:r>
    </w:p>
    <w:p w14:paraId="356F67F2" w14:textId="77777777" w:rsidR="00F9357C" w:rsidRDefault="00F9357C" w:rsidP="00F9357C">
      <w:r>
        <w:t>Динамические свойства информации — свойства, которые характеризуют изменение информации во времени.</w:t>
      </w:r>
    </w:p>
    <w:p w14:paraId="0DF37952" w14:textId="77777777" w:rsidR="00F9357C" w:rsidRDefault="00F9357C" w:rsidP="00F9357C">
      <w:r>
        <w:t>Децентрализованная (одноранговая) сеть — локальная вычислительная сеть, функции управления в которой поочередно передаются от одной рабочей станции к другой, и которая не имеет выделенных серверов.</w:t>
      </w:r>
    </w:p>
    <w:p w14:paraId="5082006D" w14:textId="77777777" w:rsidR="00F9357C" w:rsidRDefault="00F9357C" w:rsidP="00F9357C">
      <w:r>
        <w:t>Знание — осознание, понимание и толкование определенной информации с учетом путей наилучшего ее использования для достижения конкретных целей.</w:t>
      </w:r>
    </w:p>
    <w:p w14:paraId="265733EF" w14:textId="77777777" w:rsidR="00F9357C" w:rsidRDefault="00F9357C" w:rsidP="00F9357C">
      <w:r>
        <w:t>Информатика — отрасль знаний, изучающая общие свойства и структуру информации, а также закономерности и принципы ее создания, преобразования, накопления, передачи и использования в различных областях человеческой деятельности на базе современных средств вычислительной и телекоммуникационной техники.</w:t>
      </w:r>
    </w:p>
    <w:p w14:paraId="7A702599" w14:textId="77777777" w:rsidR="00F9357C" w:rsidRDefault="00F9357C" w:rsidP="00F9357C">
      <w:r>
        <w:t>Информатизация — организационный, социально-экономический и научно-технический процесс создания оптимальных условий для удовлетворения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ресурсов.</w:t>
      </w:r>
    </w:p>
    <w:p w14:paraId="3B5F4D40" w14:textId="77777777" w:rsidR="00F9357C" w:rsidRDefault="00F9357C" w:rsidP="00F9357C">
      <w:r>
        <w:t>Информационные процессы— процессы сбора, обработки, накопления, хранения, поиска и распространения информации.</w:t>
      </w:r>
    </w:p>
    <w:p w14:paraId="52237507" w14:textId="77777777" w:rsidR="00F9357C" w:rsidRDefault="00F9357C" w:rsidP="00F9357C">
      <w:r>
        <w:t>Информационные ресурсы — отдельные документы и отдельные массивы документов, документы и массивы документов в информационных системах (библиотеках, архивах, фондах, банках данных, других информационных системах).</w:t>
      </w:r>
    </w:p>
    <w:p w14:paraId="354D7326" w14:textId="77777777" w:rsidR="00F9357C" w:rsidRDefault="00F9357C" w:rsidP="00F9357C">
      <w:r>
        <w:t>Источник информационного ресурса — определяет происхождение информации и в определенном смысле выступает как часть параметра охвата, ограничивающая содержание информации.</w:t>
      </w:r>
    </w:p>
    <w:p w14:paraId="774737F7" w14:textId="77777777" w:rsidR="00F9357C" w:rsidRDefault="00F9357C" w:rsidP="00F9357C">
      <w:r>
        <w:t xml:space="preserve">Каталоги </w:t>
      </w:r>
      <w:proofErr w:type="spellStart"/>
      <w:r>
        <w:t>Internet</w:t>
      </w:r>
      <w:proofErr w:type="spellEnd"/>
      <w:r>
        <w:t xml:space="preserve"> — средства хранения тематически систематизированных коллекций ссылок на различные сетевые ресурсы, в первую очередь на документы WWW.</w:t>
      </w:r>
    </w:p>
    <w:p w14:paraId="023B03A8" w14:textId="77777777" w:rsidR="00F9357C" w:rsidRDefault="00F9357C" w:rsidP="00F9357C">
      <w:r>
        <w:lastRenderedPageBreak/>
        <w:t>Качество информационного ресурса — определяет (задает) совокупность свойств, отражающих степень пригодности конкретной информации об объектах и их взаимосвязях для достижения целей, стоящих перед пользователем, при реализации тех или иных видов деятельности.</w:t>
      </w:r>
    </w:p>
    <w:p w14:paraId="2D080080" w14:textId="77777777" w:rsidR="00F9357C" w:rsidRDefault="00F9357C" w:rsidP="00F9357C">
      <w:r>
        <w:t>Компьютерный вирус — программа (некоторая совокупность выполняемого кода и/или инструкций), которая способна создавать свои копии (не обязательно полностью совпадающие с оригиналом) и внедрять их в различные объекты и/или ресурсы компьютерных систем, сетей и т.д.</w:t>
      </w:r>
    </w:p>
    <w:p w14:paraId="2707F862" w14:textId="77777777" w:rsidR="00F9357C" w:rsidRDefault="00F9357C" w:rsidP="00F9357C">
      <w:r>
        <w:t>Мировые информационные ресурсы — информационные ресурсы, которые рассматриваются как совокупность информационных ресурсов различных государств.</w:t>
      </w:r>
    </w:p>
    <w:p w14:paraId="77D095D3" w14:textId="77777777" w:rsidR="00F9357C" w:rsidRDefault="00F9357C" w:rsidP="00F9357C">
      <w:r>
        <w:t>Многозадачные ОС — системы, которые управляют разделением совместно используемых ресурсов, таких как процессор, оперативная память, файлы и внешние устройства.</w:t>
      </w:r>
    </w:p>
    <w:p w14:paraId="1810B1C5" w14:textId="77777777" w:rsidR="00F9357C" w:rsidRDefault="00F9357C" w:rsidP="00F9357C">
      <w:proofErr w:type="spellStart"/>
      <w:r>
        <w:t>Многонитевая</w:t>
      </w:r>
      <w:proofErr w:type="spellEnd"/>
      <w:r>
        <w:t xml:space="preserve"> ОС — система, которая разделяет процессорное время не между задачами, а между их отдельными ветвями (нитями).</w:t>
      </w:r>
    </w:p>
    <w:p w14:paraId="53809E9E" w14:textId="77777777" w:rsidR="00F9357C" w:rsidRDefault="00F9357C" w:rsidP="00F9357C">
      <w:r>
        <w:t>Монолитное ядро ОС — компонуется как одна программа, работающая в привилегированном режиме и использующая быстрые переходы с одной процедуры на другую, не требующие переключения между привилегированным и пользовательским режимами.</w:t>
      </w:r>
    </w:p>
    <w:p w14:paraId="0851FB41" w14:textId="77777777" w:rsidR="00F9357C" w:rsidRDefault="00F9357C" w:rsidP="00F9357C">
      <w:r>
        <w:t>Надежность и отказоустойчивость ОС — означает, что система должна быть защищена как от внутренних, так и от внешних ошибок, сбоев и отказов. Ее действия должны быть всегда предсказуемыми, а приложения не должны быть способны наносить вред ОС.</w:t>
      </w:r>
    </w:p>
    <w:p w14:paraId="4C2096A6" w14:textId="77777777" w:rsidR="00F9357C" w:rsidRDefault="00F9357C" w:rsidP="00F9357C">
      <w:r>
        <w:t xml:space="preserve">Наличие нескольких прикладных сред — дает возможность в рамках одной ОС одновременно выполнять приложения, разработанные для нескольких ОС. Многие современные операционные системы поддерживают одновременно прикладные среды MS-DOS, </w:t>
      </w:r>
      <w:proofErr w:type="spellStart"/>
      <w:r>
        <w:t>Windows</w:t>
      </w:r>
      <w:proofErr w:type="spellEnd"/>
      <w:r>
        <w:t>, UNIX (POSIX), OS/2 или хотя бы некоторого подмножества из этого популярного набора. Концепция множественных прикладных сред наиболее просто реализуется в ОС на базе микроядра, над которым работают различные серверы, часть которых реализует прикладную среду той или иной операционной системы.</w:t>
      </w:r>
    </w:p>
    <w:p w14:paraId="19403453" w14:textId="77777777" w:rsidR="00F9357C" w:rsidRDefault="00F9357C" w:rsidP="00F9357C">
      <w:r>
        <w:t>Новый информационный ресурс — информационный ресурс, который порожден впервые и не представляет собой повторения тождественного или аналогичного.</w:t>
      </w:r>
    </w:p>
    <w:p w14:paraId="4F241BB5" w14:textId="77777777" w:rsidR="00F9357C" w:rsidRDefault="00F9357C" w:rsidP="00F9357C">
      <w:r>
        <w:t>Объем охвата информационного ресурса — общее количество информации по проблеме, доступной пользователю.</w:t>
      </w:r>
    </w:p>
    <w:p w14:paraId="3747DA80" w14:textId="77777777" w:rsidR="00F9357C" w:rsidRDefault="00F9357C" w:rsidP="00F9357C">
      <w:r>
        <w:t>Однозадачные ОС — выполняют функцию предоставления пользователю виртуальной машины, делая более простым и удобным процесс взаимодействия пользователя с компьютером. Однозадачные ОС включают средства управления периферийными устройствами, средства управления файлами, средства общения с пользователем.</w:t>
      </w:r>
    </w:p>
    <w:p w14:paraId="5A9641FB" w14:textId="77777777" w:rsidR="00F9357C" w:rsidRDefault="00F9357C" w:rsidP="00F9357C">
      <w:r>
        <w:t>Одноранговая сеть — сеть, в которой два или несколько компьютеров могут взаимодействовать друг с другом, не прибегая к каким-либо промежуточным устройствам; в одноранговой сети компьютеры могут быть одновременно и клиентами, и серверами.</w:t>
      </w:r>
    </w:p>
    <w:p w14:paraId="516E2016" w14:textId="77777777" w:rsidR="00F9357C" w:rsidRDefault="00F9357C" w:rsidP="00F9357C">
      <w:r>
        <w:lastRenderedPageBreak/>
        <w:t>Операционная система (ОС) — это программный комплекс, одной из важнейших задач которого является предоставление пользователю возможности использовать ресурсы компьютера по своему усмотрению в максимально доступном объеме, не отвлекаясь на проблемы управления аппаратными ресурсами, находящиеся за гранью его возможностей.</w:t>
      </w:r>
    </w:p>
    <w:p w14:paraId="08D1C709" w14:textId="77777777" w:rsidR="00F9357C" w:rsidRDefault="00F9357C" w:rsidP="00F9357C">
      <w:r>
        <w:t>ОС на базе микроядра — работает также в привилегированном режиме и выполняет только минимум функций по управлению аппаратурой, в то время как функции ОС более высокого уровня выполняют специализированные компоненты — ОС-серверы, работающие в пользовательском режиме.</w:t>
      </w:r>
    </w:p>
    <w:p w14:paraId="72CD4BFB" w14:textId="77777777" w:rsidR="00F9357C" w:rsidRDefault="00F9357C" w:rsidP="00F9357C">
      <w:r>
        <w:t>Охват информационного ресурса — определяет, ограничивает и описывает содержание, уточняет или ограничивает его. В конкретном смысле охват можно рассматривать как часть параметра «содержание». Он как бы суживает и задает определенные рамки содержания.</w:t>
      </w:r>
    </w:p>
    <w:p w14:paraId="48E8C05D" w14:textId="77777777" w:rsidR="00F9357C" w:rsidRDefault="00F9357C" w:rsidP="00F9357C">
      <w:r>
        <w:t>Переносимость ОС — имеет место при условии, что код легко переносится с процессора одного типа на процессор другого типа и с аппаратной платформы (которая включает наряду с типом процессора и способ организации всей аппаратуры компьютера) одного типа на аппаратную платформу другого типа.</w:t>
      </w:r>
    </w:p>
    <w:p w14:paraId="24288415" w14:textId="77777777" w:rsidR="00F9357C" w:rsidRDefault="00F9357C" w:rsidP="00F9357C">
      <w:r>
        <w:t>Подсеть — часть сети TCP/IP, в которой все устройства имеют одинаковый префикс.</w:t>
      </w:r>
    </w:p>
    <w:p w14:paraId="415FDA5E" w14:textId="77777777" w:rsidR="00F9357C" w:rsidRDefault="00F9357C" w:rsidP="00F9357C">
      <w:r>
        <w:t>Поисковый сервер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) — специальное программное обеспечение, которое, автоматически просматривая все ресурсы сети </w:t>
      </w:r>
      <w:proofErr w:type="spellStart"/>
      <w:r>
        <w:t>Internet</w:t>
      </w:r>
      <w:proofErr w:type="spellEnd"/>
      <w:r>
        <w:t>, может найти запрашиваемые ресурсы и проиндексировать их содержание.</w:t>
      </w:r>
    </w:p>
    <w:p w14:paraId="15491F98" w14:textId="77777777" w:rsidR="00F9357C" w:rsidRDefault="00F9357C" w:rsidP="00F9357C">
      <w:r>
        <w:t>Полезность информационного ресурса — характеризует пригодность для определенной цели, способность функционировать в чьих-либо интересах, в соответствии с чьими-нибудь выгодами.</w:t>
      </w:r>
    </w:p>
    <w:p w14:paraId="314DBCB9" w14:textId="77777777" w:rsidR="00F9357C" w:rsidRDefault="00F9357C" w:rsidP="00F9357C">
      <w:r>
        <w:t>Полнота охвата информационного ресурса — соотношение между имеющейся информацией по проблеме и информацией, доступной пользователю (т.е. той ее частью, которую он может получить).</w:t>
      </w:r>
    </w:p>
    <w:p w14:paraId="0E4DC905" w14:textId="77777777" w:rsidR="00F9357C" w:rsidRDefault="00F9357C" w:rsidP="00F9357C">
      <w:r>
        <w:t>Построение ОС на базе объектно-ориентированного подхода — дает возможность использовать все достоинства подхода, хорошо зарекомендовавшие себя на уровне приложений, внутри операционной системы, а именно: аккумуляцию удачных решений в форме стандартных объектов, возможность создания новых объектов на базе имеющихся с помощью механизма наследования, хорошую защиту данных за счет их инкапсуляции во внутренние структуры объекта, что делает данные недоступными для несанкционированного использования извне, структурированность системы, состоящей из набора хорошо определенных объектов.</w:t>
      </w:r>
    </w:p>
    <w:p w14:paraId="5925870D" w14:textId="77777777" w:rsidR="00F9357C" w:rsidRDefault="00F9357C" w:rsidP="00F9357C">
      <w:r>
        <w:t>Почтовые списки — списки рассылки (</w:t>
      </w:r>
      <w:proofErr w:type="spellStart"/>
      <w:r>
        <w:t>Mailing</w:t>
      </w:r>
      <w:proofErr w:type="spellEnd"/>
      <w:r>
        <w:t xml:space="preserve"> </w:t>
      </w:r>
      <w:proofErr w:type="spellStart"/>
      <w:r>
        <w:t>Lists</w:t>
      </w:r>
      <w:proofErr w:type="spellEnd"/>
      <w:r>
        <w:t>) — представляют собой один из видов сервиса глобальной сети, когда в Сети выделяется адрес электронной почты, который является общим для многих пользователей — подписчиков определенного списка рассылки; пользователи-подписчики посылают свои сообщения по общему адресу, и эти сообщения рассылаются всем, кто подписался на данный список рассылки.</w:t>
      </w:r>
    </w:p>
    <w:p w14:paraId="0FBAED72" w14:textId="77777777" w:rsidR="00F9357C" w:rsidRDefault="00F9357C" w:rsidP="00F9357C">
      <w:r>
        <w:t>Прагматические свойства информации — свойства, которые характеризуют степень полезности информации для пользователя, потребителя и практики.</w:t>
      </w:r>
    </w:p>
    <w:p w14:paraId="1133DB39" w14:textId="77777777" w:rsidR="00F9357C" w:rsidRDefault="00F9357C" w:rsidP="00F9357C">
      <w:r>
        <w:lastRenderedPageBreak/>
        <w:t>Прикладной процесс — различные процедуры ввода, хранения, обработки и выдачи информации, выполняемые в интересах пользователей и описываемые прикладными программами.</w:t>
      </w:r>
    </w:p>
    <w:p w14:paraId="0D6DE503" w14:textId="77777777" w:rsidR="00F9357C" w:rsidRDefault="00F9357C" w:rsidP="00F9357C">
      <w:r>
        <w:t>Программные антивирусные средства, или антивирусы — специальные программы, которые находят и уничтожают вирусы на компьютере.</w:t>
      </w:r>
    </w:p>
    <w:p w14:paraId="4BF76C9F" w14:textId="77777777" w:rsidR="00F9357C" w:rsidRDefault="00F9357C" w:rsidP="00F9357C">
      <w:r>
        <w:t>Производительность ОС — означает, что система должна обладать настолько хорошим быстродействием и временем реакции, насколько это позволяет аппаратная платформа.</w:t>
      </w:r>
    </w:p>
    <w:p w14:paraId="6E0EE301" w14:textId="77777777" w:rsidR="00F9357C" w:rsidRDefault="00F9357C" w:rsidP="00F9357C">
      <w:r>
        <w:t>Рабочая станция — обычный персональный компьютер, на котором пользователи Сети реализуют прикладные задачи.</w:t>
      </w:r>
    </w:p>
    <w:p w14:paraId="4C2795FF" w14:textId="77777777" w:rsidR="00F9357C" w:rsidRDefault="00F9357C" w:rsidP="00F9357C">
      <w:r>
        <w:t xml:space="preserve">Распределенная организация операционной системы — позволяет упростить работу пользователей и программистов в сетевых средах. В распределенной ОС реализованы механизмы, которые дают возможность пользователю представлять и воспринимать сеть в виде традиционного однопроцессорного компьютера. Характерными признаками распределенной организации ОС являются: наличие единой справочной службы разделяемых ресурсов, единой службы времени, использование механизма вызова удаленных процедур (RPC) для прозрачного распределения программных процедур по машинам, </w:t>
      </w:r>
      <w:proofErr w:type="spellStart"/>
      <w:r>
        <w:t>многонитевой</w:t>
      </w:r>
      <w:proofErr w:type="spellEnd"/>
      <w:r>
        <w:t xml:space="preserve"> обработки, позволяющей распараллеливать вычисления в рамках одной задачи и выполнять эту задачу сразу на нескольких компьютерах сети, а также наличие других распределенных служб.</w:t>
      </w:r>
    </w:p>
    <w:p w14:paraId="25B24290" w14:textId="77777777" w:rsidR="00F9357C" w:rsidRDefault="00F9357C" w:rsidP="00F9357C">
      <w:r>
        <w:t>Расширяемость ОС — имеет место при условии, что код написан таким образом, чтобы можно было легко внести дополнения и изменения, если это потребуется, и не нарушить целостность системы.</w:t>
      </w:r>
    </w:p>
    <w:p w14:paraId="42B04982" w14:textId="77777777" w:rsidR="00F9357C" w:rsidRDefault="00F9357C" w:rsidP="00F9357C">
      <w:r>
        <w:t>Своевременность информационного ресурса — поступление информации в пределах того времени, когда она полезна для принятия решения и когда она еще может повлиять на результат принятия решения (деятельность).</w:t>
      </w:r>
    </w:p>
    <w:p w14:paraId="0000C6BD" w14:textId="77777777" w:rsidR="00F9357C" w:rsidRDefault="00F9357C" w:rsidP="00F9357C">
      <w:r>
        <w:t>Сервер — компьютер в Сети, обслуживающий другие компьютеры; его ресурсы доступны всем рабочим станциям Сети.</w:t>
      </w:r>
    </w:p>
    <w:p w14:paraId="38D4F137" w14:textId="77777777" w:rsidR="00F9357C" w:rsidRDefault="00F9357C" w:rsidP="00F9357C">
      <w:r>
        <w:t>Сетевые серверы — аппаратно-программные системы, выполняющие функции управления распределением сетевых ресурсов общего доступа, имеющие возможности работать в качестве обычной абонентской системы.</w:t>
      </w:r>
    </w:p>
    <w:p w14:paraId="5C36996E" w14:textId="77777777" w:rsidR="00F9357C" w:rsidRDefault="00F9357C" w:rsidP="00F9357C">
      <w:r>
        <w:t>Сеть — два или несколько компьютеров, соединенных друг с другом, благодаря чему они могут совместно использовать какие-либо ресурсы.</w:t>
      </w:r>
    </w:p>
    <w:p w14:paraId="35A8FF68" w14:textId="77777777" w:rsidR="00F9357C" w:rsidRDefault="00F9357C" w:rsidP="00F9357C">
      <w:r>
        <w:t>Симметричная ОС — полностью децентрализованная ОС, которая использует весь пул процессоров, разделяя их между системными и прикладными задачами.</w:t>
      </w:r>
    </w:p>
    <w:p w14:paraId="2F5B0895" w14:textId="77777777" w:rsidR="00F9357C" w:rsidRDefault="00F9357C" w:rsidP="00F9357C">
      <w:r>
        <w:t>Системы пакетной обработки — предназначены для решения задач в основном вычислительного характера, не требующих быстрого получения результатов.</w:t>
      </w:r>
    </w:p>
    <w:p w14:paraId="526500C3" w14:textId="77777777" w:rsidR="00F9357C" w:rsidRDefault="00F9357C" w:rsidP="00F9357C">
      <w:r>
        <w:lastRenderedPageBreak/>
        <w:t>Системы разделения времени — призваны исправить основной недостаток систем пакетной обработки — изоляцию пользователя-программиста от процесса выполнения его задач. Каждому пользователю системы разделения времени предоставляется терминал, с которого он может вести диалог со своей программой.</w:t>
      </w:r>
    </w:p>
    <w:p w14:paraId="07DB215E" w14:textId="77777777" w:rsidR="00F9357C" w:rsidRDefault="00F9357C" w:rsidP="00F9357C">
      <w:r>
        <w:t>Системы реального времени — применяются для управления различными техническими объектами, такими, например, как станок, спутник, научная экспериментальная установка, или технологическими процессами, такими как гальваническая линия, доменный процесс и т.п.</w:t>
      </w:r>
    </w:p>
    <w:p w14:paraId="7C9BD588" w14:textId="77777777" w:rsidR="00F9357C" w:rsidRDefault="00F9357C" w:rsidP="00F9357C">
      <w:r>
        <w:t>Служба каталогов — предоставляет средства для хранения данных о каталогах и делает эти данные доступными для пользователей и администраторов сети.</w:t>
      </w:r>
    </w:p>
    <w:p w14:paraId="015BC011" w14:textId="77777777" w:rsidR="00F9357C" w:rsidRDefault="00F9357C" w:rsidP="00F9357C">
      <w:r>
        <w:t>Совместимость ОС — означает, что ОС должна иметь средства для выполнения прикладных программ, написанных для других операционных систем. Кроме того, пользовательский интерфейс должен быть совместим с существующими системами и стандартами.</w:t>
      </w:r>
    </w:p>
    <w:p w14:paraId="37E3F0D1" w14:textId="77777777" w:rsidR="00F9357C" w:rsidRDefault="00F9357C" w:rsidP="00F9357C">
      <w:r>
        <w:t>Содержание информационного ресурса — определяет проблемную область, охватываемую информационными ресурсами (тему, идею, теорию, методику). Границы проблемной области зависят от задач, решаемых пользователем. Причем различные группы пользователей, решающие аналогичные задачи и реализующие одинаковые цели, различным образом определяют границы проблемной области (свои потребности в информационных ресурсах), что ведет, как правило, к различию в результатах их деятельности.</w:t>
      </w:r>
    </w:p>
    <w:p w14:paraId="3E9A54F3" w14:textId="77777777" w:rsidR="00F9357C" w:rsidRDefault="00F9357C" w:rsidP="00F9357C">
      <w:r>
        <w:t>Ценность информационного ресурса — его важность, необходимость для принятия решений.</w:t>
      </w:r>
    </w:p>
    <w:p w14:paraId="56BBFCA1" w14:textId="77777777" w:rsidR="001932AC" w:rsidRDefault="001932AC"/>
    <w:sectPr w:rsidR="001932AC" w:rsidSect="00DF104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11"/>
    <w:rsid w:val="001932AC"/>
    <w:rsid w:val="002F688A"/>
    <w:rsid w:val="00D75A11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EDF2"/>
  <w15:chartTrackingRefBased/>
  <w15:docId w15:val="{6FF45F97-9559-4D65-96E6-AB8DA883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57C"/>
  </w:style>
  <w:style w:type="paragraph" w:styleId="Heading1">
    <w:name w:val="heading 1"/>
    <w:basedOn w:val="Normal"/>
    <w:next w:val="Normal"/>
    <w:link w:val="Heading1Char"/>
    <w:uiPriority w:val="9"/>
    <w:qFormat/>
    <w:rsid w:val="00F93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2215</Words>
  <Characters>12627</Characters>
  <Application>Microsoft Office Word</Application>
  <DocSecurity>0</DocSecurity>
  <Lines>105</Lines>
  <Paragraphs>29</Paragraphs>
  <ScaleCrop>false</ScaleCrop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2020-10-09T21:31:00Z</dcterms:created>
  <dcterms:modified xsi:type="dcterms:W3CDTF">2020-10-09T21:31:00Z</dcterms:modified>
</cp:coreProperties>
</file>