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58799" w14:textId="618FE420" w:rsidR="00CA6BB8" w:rsidRDefault="00CA6BB8" w:rsidP="00CA6BB8">
      <w:pPr>
        <w:pStyle w:val="Heading1"/>
        <w:jc w:val="center"/>
      </w:pPr>
      <w:r>
        <w:t xml:space="preserve">Практическая работа № </w:t>
      </w:r>
      <w:r>
        <w:t>1</w:t>
      </w:r>
    </w:p>
    <w:p w14:paraId="13B1D6D3" w14:textId="61B8D276" w:rsidR="00A16AA2" w:rsidRPr="00A16AA2" w:rsidRDefault="008B2FBD">
      <w:pPr>
        <w:rPr>
          <w:rFonts w:eastAsiaTheme="minorEastAsia"/>
          <w:lang w:val="en-US"/>
        </w:rPr>
      </w:pPr>
      <w:r>
        <w:rPr>
          <w:lang w:val="en-US"/>
        </w:rPr>
        <w:t xml:space="preserve">2.1.20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</m:t>
                </m:r>
              </m:e>
            </m:eqArr>
          </m:e>
        </m:d>
      </m:oMath>
    </w:p>
    <w:p w14:paraId="5A333985" w14:textId="437808FE" w:rsidR="001019F2" w:rsidRPr="00E95877" w:rsidRDefault="00CA6BB8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2.II-2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3.III-3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1.I-II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3.III-2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=3≠5=n→</m:t>
          </m:r>
          <m:r>
            <w:rPr>
              <w:rFonts w:ascii="Cambria Math" w:eastAsiaTheme="minorEastAsia" w:hAnsi="Cambria Math"/>
            </w:rPr>
            <m:t>совместна и неопределена</m:t>
          </m:r>
        </m:oMath>
      </m:oMathPara>
    </w:p>
    <w:p w14:paraId="0BA344D3" w14:textId="78DE1916" w:rsidR="00B11B92" w:rsidRPr="00B11B92" w:rsidRDefault="00CA6BB8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=2≠0→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-главнные,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свободные</m:t>
          </m:r>
        </m:oMath>
      </m:oMathPara>
    </w:p>
    <w:p w14:paraId="5AB70E7A" w14:textId="677B17AC" w:rsidR="00BD129C" w:rsidRPr="00BD129C" w:rsidRDefault="00CA6BB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+3=1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=t,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=3-t-3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=1.5-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eqArr>
            </m:e>
          </m:d>
        </m:oMath>
      </m:oMathPara>
    </w:p>
    <w:p w14:paraId="5A54B594" w14:textId="25E77C2E" w:rsidR="006E6A09" w:rsidRDefault="00EA424B">
      <w:pPr>
        <w:rPr>
          <w:rFonts w:eastAsiaTheme="minorEastAsia"/>
        </w:rPr>
      </w:pPr>
      <w:r>
        <w:rPr>
          <w:rFonts w:eastAsiaTheme="minorEastAsia"/>
        </w:rPr>
        <w:t>Общее</w:t>
      </w:r>
      <w:r w:rsidR="00BD129C">
        <w:rPr>
          <w:rFonts w:eastAsiaTheme="minorEastAsia"/>
        </w:rPr>
        <w:t xml:space="preserve"> решение:</w:t>
      </w:r>
      <w:r w:rsidR="008C7489">
        <w:rPr>
          <w:rFonts w:eastAsiaTheme="minorEastAsia"/>
        </w:rPr>
        <w:t xml:space="preserve"> (</w:t>
      </w:r>
      <w:r w:rsidR="00832DFB">
        <w:rPr>
          <w:rFonts w:eastAsiaTheme="minorEastAsia"/>
          <w:lang w:val="en-US"/>
        </w:rPr>
        <w:t>t</w:t>
      </w:r>
      <w:r w:rsidR="00832DFB" w:rsidRPr="00C26622">
        <w:rPr>
          <w:rFonts w:eastAsiaTheme="minorEastAsia"/>
        </w:rPr>
        <w:t xml:space="preserve">; </w:t>
      </w:r>
      <w:r w:rsidR="00764314">
        <w:rPr>
          <w:rFonts w:eastAsiaTheme="minorEastAsia"/>
        </w:rPr>
        <w:t>1.5</w:t>
      </w:r>
      <w:r w:rsidR="00764314" w:rsidRPr="00764314">
        <w:rPr>
          <w:rFonts w:eastAsiaTheme="minorEastAsia"/>
        </w:rPr>
        <w:t>−0.5</w:t>
      </w:r>
      <w:r w:rsidR="00764314">
        <w:rPr>
          <w:rFonts w:eastAsiaTheme="minorEastAsia"/>
          <w:lang w:val="en-US"/>
        </w:rPr>
        <w:t>t</w:t>
      </w:r>
      <w:r w:rsidR="00764314" w:rsidRPr="00764314">
        <w:rPr>
          <w:rFonts w:eastAsiaTheme="minorEastAsia"/>
        </w:rPr>
        <w:t>-1.5</w:t>
      </w:r>
      <w:r w:rsidR="00764314">
        <w:rPr>
          <w:rFonts w:eastAsiaTheme="minorEastAsia"/>
          <w:lang w:val="en-US"/>
        </w:rPr>
        <w:t>t</w:t>
      </w:r>
      <w:r w:rsidR="00764314" w:rsidRPr="00764314">
        <w:rPr>
          <w:rFonts w:eastAsiaTheme="minorEastAsia"/>
          <w:vertAlign w:val="subscript"/>
        </w:rPr>
        <w:t>2</w:t>
      </w:r>
      <w:r w:rsidR="00832DFB" w:rsidRPr="00C26622">
        <w:rPr>
          <w:rFonts w:eastAsiaTheme="minorEastAsia"/>
        </w:rPr>
        <w:t xml:space="preserve">; </w:t>
      </w:r>
      <w:r w:rsidR="00C26622" w:rsidRPr="00C26622">
        <w:rPr>
          <w:rFonts w:eastAsiaTheme="minorEastAsia"/>
        </w:rPr>
        <w:t xml:space="preserve">1; 2; </w:t>
      </w:r>
      <w:r w:rsidR="00C26622">
        <w:rPr>
          <w:rFonts w:eastAsiaTheme="minorEastAsia"/>
          <w:lang w:val="en-US"/>
        </w:rPr>
        <w:t>t</w:t>
      </w:r>
      <w:r w:rsidR="00C26622" w:rsidRPr="00C26622">
        <w:rPr>
          <w:rFonts w:eastAsiaTheme="minorEastAsia"/>
          <w:vertAlign w:val="subscript"/>
        </w:rPr>
        <w:t>2</w:t>
      </w:r>
      <w:r w:rsidR="00C26622" w:rsidRPr="00C26622">
        <w:rPr>
          <w:rFonts w:eastAsiaTheme="minorEastAsia"/>
        </w:rPr>
        <w:t>)</w:t>
      </w:r>
      <w:r w:rsidR="00764314" w:rsidRPr="00764314">
        <w:rPr>
          <w:rFonts w:eastAsiaTheme="minorEastAsia"/>
        </w:rPr>
        <w:t xml:space="preserve">; </w:t>
      </w:r>
      <w:r w:rsidR="00764314">
        <w:rPr>
          <w:rFonts w:eastAsiaTheme="minorEastAsia"/>
        </w:rPr>
        <w:t xml:space="preserve">частное решение — </w:t>
      </w:r>
      <w:r>
        <w:rPr>
          <w:rFonts w:eastAsiaTheme="minorEastAsia"/>
        </w:rPr>
        <w:t>(</w:t>
      </w:r>
      <w:r w:rsidR="00C26622" w:rsidRPr="00C26622">
        <w:rPr>
          <w:rFonts w:eastAsiaTheme="minorEastAsia"/>
        </w:rPr>
        <w:t xml:space="preserve">0; </w:t>
      </w:r>
      <w:r>
        <w:rPr>
          <w:rFonts w:eastAsiaTheme="minorEastAsia"/>
        </w:rPr>
        <w:t>1.5</w:t>
      </w:r>
      <w:r w:rsidR="00C26622" w:rsidRPr="00C26622">
        <w:rPr>
          <w:rFonts w:eastAsiaTheme="minorEastAsia"/>
        </w:rPr>
        <w:t>; 1; 2; 0</w:t>
      </w:r>
      <w:r>
        <w:rPr>
          <w:rFonts w:eastAsiaTheme="minorEastAsia"/>
        </w:rPr>
        <w:t>)</w:t>
      </w:r>
      <w:r w:rsidR="00C26622" w:rsidRPr="00C26622">
        <w:rPr>
          <w:rFonts w:eastAsiaTheme="minorEastAsia"/>
        </w:rPr>
        <w:t>.</w:t>
      </w:r>
    </w:p>
    <w:p w14:paraId="3C93BC2A" w14:textId="2D533592" w:rsidR="00897B15" w:rsidRDefault="00897B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2.1.19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=7</m:t>
                </m:r>
              </m:e>
            </m:eqArr>
          </m:e>
        </m:d>
      </m:oMath>
    </w:p>
    <w:p w14:paraId="6A020B7B" w14:textId="0FF2AE4F" w:rsidR="00072A67" w:rsidRPr="00072A67" w:rsidRDefault="00CA6BB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2.II-2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3.III-3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1.I-II, 3.III-II~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=2≠5=n→</m:t>
          </m:r>
          <m:r>
            <w:rPr>
              <w:rFonts w:ascii="Cambria Math" w:eastAsiaTheme="minorEastAsia" w:hAnsi="Cambria Math"/>
            </w:rPr>
            <m:t>совместна и неопределена</m:t>
          </m:r>
        </m:oMath>
      </m:oMathPara>
    </w:p>
    <w:p w14:paraId="6C15BB87" w14:textId="77777777" w:rsidR="00072A67" w:rsidRPr="00072A67" w:rsidRDefault="00072A67">
      <w:pPr>
        <w:rPr>
          <w:rFonts w:eastAsiaTheme="minorEastAsia"/>
        </w:rPr>
      </w:pPr>
    </w:p>
    <w:sectPr w:rsidR="00072A67" w:rsidRPr="0007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1NDU2MLQwNTAzMjFV0lEKTi0uzszPAykwrAUAK1FqiiwAAAA="/>
  </w:docVars>
  <w:rsids>
    <w:rsidRoot w:val="00F06E78"/>
    <w:rsid w:val="00014F81"/>
    <w:rsid w:val="000343CE"/>
    <w:rsid w:val="00072A67"/>
    <w:rsid w:val="000737FE"/>
    <w:rsid w:val="000865C0"/>
    <w:rsid w:val="000A66AB"/>
    <w:rsid w:val="000C6828"/>
    <w:rsid w:val="000D791F"/>
    <w:rsid w:val="001019F2"/>
    <w:rsid w:val="00111B09"/>
    <w:rsid w:val="0013372E"/>
    <w:rsid w:val="001F5212"/>
    <w:rsid w:val="00243990"/>
    <w:rsid w:val="002537EE"/>
    <w:rsid w:val="003339C5"/>
    <w:rsid w:val="004B4F3B"/>
    <w:rsid w:val="004C39FB"/>
    <w:rsid w:val="005D1186"/>
    <w:rsid w:val="005D7920"/>
    <w:rsid w:val="00621889"/>
    <w:rsid w:val="0063163C"/>
    <w:rsid w:val="00696DBD"/>
    <w:rsid w:val="006E6A09"/>
    <w:rsid w:val="00704A71"/>
    <w:rsid w:val="00741912"/>
    <w:rsid w:val="0075391C"/>
    <w:rsid w:val="00764314"/>
    <w:rsid w:val="007848C9"/>
    <w:rsid w:val="00832DFB"/>
    <w:rsid w:val="00870C9C"/>
    <w:rsid w:val="00897B15"/>
    <w:rsid w:val="008B2FBD"/>
    <w:rsid w:val="008C7489"/>
    <w:rsid w:val="00921366"/>
    <w:rsid w:val="00971493"/>
    <w:rsid w:val="009F398B"/>
    <w:rsid w:val="00A16AA2"/>
    <w:rsid w:val="00A30610"/>
    <w:rsid w:val="00A35222"/>
    <w:rsid w:val="00A92632"/>
    <w:rsid w:val="00B11B92"/>
    <w:rsid w:val="00B3077D"/>
    <w:rsid w:val="00B75CC6"/>
    <w:rsid w:val="00BD129C"/>
    <w:rsid w:val="00BF6849"/>
    <w:rsid w:val="00C028B9"/>
    <w:rsid w:val="00C26622"/>
    <w:rsid w:val="00C60A6B"/>
    <w:rsid w:val="00CA6BB8"/>
    <w:rsid w:val="00DC7872"/>
    <w:rsid w:val="00E170DF"/>
    <w:rsid w:val="00E32960"/>
    <w:rsid w:val="00E95877"/>
    <w:rsid w:val="00EA424B"/>
    <w:rsid w:val="00EC4047"/>
    <w:rsid w:val="00F06E78"/>
    <w:rsid w:val="00F37132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8CC"/>
  <w15:chartTrackingRefBased/>
  <w15:docId w15:val="{566E2A06-1B27-449E-8FA8-6523D47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B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F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A6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2019-02-14T05:21:00Z</dcterms:created>
  <dcterms:modified xsi:type="dcterms:W3CDTF">2020-10-10T15:10:00Z</dcterms:modified>
</cp:coreProperties>
</file>