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0BB45" w14:textId="6410AC7C" w:rsidR="003B32FE" w:rsidRDefault="003B32FE" w:rsidP="003B32FE">
      <w:pPr>
        <w:pStyle w:val="Title"/>
        <w:jc w:val="right"/>
      </w:pPr>
      <w:r>
        <w:t xml:space="preserve">Лекция № </w:t>
      </w:r>
      <w:r>
        <w:t>4</w:t>
      </w:r>
    </w:p>
    <w:p w14:paraId="0659450D" w14:textId="77777777" w:rsidR="008453CC" w:rsidRPr="00720918" w:rsidRDefault="00F35901" w:rsidP="00B37E6C">
      <w:pPr>
        <w:jc w:val="both"/>
        <w:rPr>
          <w:b/>
          <w:sz w:val="36"/>
        </w:rPr>
      </w:pPr>
      <w:r>
        <w:rPr>
          <w:b/>
          <w:sz w:val="36"/>
        </w:rPr>
        <w:t>4</w:t>
      </w:r>
      <w:r w:rsidR="008453CC" w:rsidRPr="00720918">
        <w:rPr>
          <w:b/>
          <w:sz w:val="36"/>
        </w:rPr>
        <w:t>. Специальная теория относительности</w:t>
      </w:r>
    </w:p>
    <w:p w14:paraId="29BAC450" w14:textId="77777777" w:rsidR="008453CC" w:rsidRPr="00720918" w:rsidRDefault="00F35901" w:rsidP="00B37E6C">
      <w:pPr>
        <w:jc w:val="both"/>
        <w:rPr>
          <w:b/>
          <w:sz w:val="36"/>
        </w:rPr>
      </w:pPr>
      <w:r>
        <w:rPr>
          <w:b/>
          <w:sz w:val="36"/>
        </w:rPr>
        <w:t>4</w:t>
      </w:r>
      <w:r w:rsidR="008453CC" w:rsidRPr="00720918">
        <w:rPr>
          <w:b/>
          <w:sz w:val="36"/>
        </w:rPr>
        <w:t>.1. Преобразования Галилея. Механический принцип относительности.</w:t>
      </w:r>
    </w:p>
    <w:p w14:paraId="7D09FA90" w14:textId="77777777" w:rsidR="008453CC" w:rsidRPr="00720918" w:rsidRDefault="008453CC" w:rsidP="00B37E6C">
      <w:pPr>
        <w:jc w:val="both"/>
        <w:rPr>
          <w:sz w:val="36"/>
        </w:rPr>
      </w:pPr>
      <w:r w:rsidRPr="00720918">
        <w:rPr>
          <w:sz w:val="36"/>
        </w:rPr>
        <w:t xml:space="preserve">Рассмотрим две системы отсчета k (с координатными осями </w:t>
      </w:r>
      <w:r w:rsidRPr="00866EF0">
        <w:rPr>
          <w:i/>
          <w:sz w:val="36"/>
        </w:rPr>
        <w:t>х,</w:t>
      </w:r>
      <w:r w:rsidR="00866EF0" w:rsidRPr="00866EF0">
        <w:rPr>
          <w:i/>
          <w:sz w:val="36"/>
        </w:rPr>
        <w:t xml:space="preserve"> </w:t>
      </w:r>
      <w:r w:rsidRPr="00866EF0">
        <w:rPr>
          <w:i/>
          <w:sz w:val="36"/>
        </w:rPr>
        <w:t>y,</w:t>
      </w:r>
      <w:r w:rsidR="00866EF0" w:rsidRPr="00866EF0">
        <w:rPr>
          <w:i/>
          <w:sz w:val="36"/>
        </w:rPr>
        <w:t xml:space="preserve"> </w:t>
      </w:r>
      <w:r w:rsidRPr="00866EF0">
        <w:rPr>
          <w:i/>
          <w:sz w:val="36"/>
        </w:rPr>
        <w:t>z</w:t>
      </w:r>
      <w:r w:rsidRPr="00720918">
        <w:rPr>
          <w:sz w:val="36"/>
        </w:rPr>
        <w:t xml:space="preserve">)  и  K (с координатными осями  </w:t>
      </w:r>
      <w:r w:rsidRPr="00866EF0">
        <w:rPr>
          <w:i/>
          <w:sz w:val="36"/>
        </w:rPr>
        <w:t>X,Y,Z</w:t>
      </w:r>
      <w:r w:rsidRPr="00720918">
        <w:rPr>
          <w:sz w:val="36"/>
        </w:rPr>
        <w:t>).</w:t>
      </w:r>
    </w:p>
    <w:p w14:paraId="02DE6DC9" w14:textId="77777777" w:rsidR="008453CC" w:rsidRPr="00720918" w:rsidRDefault="008453CC" w:rsidP="00B37E6C">
      <w:pPr>
        <w:jc w:val="both"/>
        <w:rPr>
          <w:sz w:val="36"/>
        </w:rPr>
      </w:pPr>
      <w:r w:rsidRPr="00720918">
        <w:rPr>
          <w:sz w:val="36"/>
        </w:rPr>
        <w:t>Будем условно считать систему k неподвижной, а система К будет двигаться относительно системы k равномерно и прямолинейно со скоростью</w:t>
      </w:r>
      <w:r w:rsidR="00A065A4" w:rsidRPr="00720918">
        <w:rPr>
          <w:sz w:val="36"/>
        </w:rPr>
        <w:t xml:space="preserve"> </w:t>
      </w:r>
      <w:r w:rsidR="00866EF0" w:rsidRPr="00720918">
        <w:rPr>
          <w:position w:val="-6"/>
          <w:sz w:val="36"/>
        </w:rPr>
        <w:object w:dxaOrig="300" w:dyaOrig="460" w14:anchorId="382F19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23.25pt" o:ole="">
            <v:imagedata r:id="rId8" o:title=""/>
          </v:shape>
          <o:OLEObject Type="Embed" ProgID="Equation.DSMT4" ShapeID="_x0000_i1025" DrawAspect="Content" ObjectID="_1663859268" r:id="rId9"/>
        </w:object>
      </w:r>
      <w:r w:rsidRPr="00720918">
        <w:rPr>
          <w:sz w:val="36"/>
        </w:rPr>
        <w:t xml:space="preserve"> вдоль положительного направления оси x системы k, причем в начальный момент времени начала координат двух систем совпадали. </w:t>
      </w:r>
    </w:p>
    <w:p w14:paraId="2A267B15" w14:textId="421C914D" w:rsidR="008453CC" w:rsidRPr="00720918" w:rsidRDefault="00154335" w:rsidP="00B37E6C">
      <w:pPr>
        <w:jc w:val="center"/>
        <w:rPr>
          <w:sz w:val="36"/>
        </w:rPr>
      </w:pPr>
      <w:r w:rsidRPr="006439E2">
        <w:rPr>
          <w:noProof/>
          <w:sz w:val="36"/>
        </w:rPr>
        <w:drawing>
          <wp:inline distT="0" distB="0" distL="0" distR="0" wp14:anchorId="01F18504" wp14:editId="34ABE929">
            <wp:extent cx="2171700" cy="1476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9DEA" w14:textId="77777777" w:rsidR="008453CC" w:rsidRPr="00720918" w:rsidRDefault="002E2506" w:rsidP="00B37E6C">
      <w:pPr>
        <w:jc w:val="both"/>
        <w:rPr>
          <w:sz w:val="36"/>
        </w:rPr>
      </w:pPr>
      <w:r>
        <w:rPr>
          <w:sz w:val="36"/>
        </w:rPr>
        <w:t>П</w:t>
      </w:r>
      <w:r w:rsidR="008453CC" w:rsidRPr="00720918">
        <w:rPr>
          <w:sz w:val="36"/>
        </w:rPr>
        <w:t xml:space="preserve">ереход </w:t>
      </w:r>
      <w:r>
        <w:rPr>
          <w:sz w:val="36"/>
        </w:rPr>
        <w:t xml:space="preserve">между </w:t>
      </w:r>
      <w:r w:rsidR="008453CC" w:rsidRPr="00720918">
        <w:rPr>
          <w:sz w:val="36"/>
        </w:rPr>
        <w:t>инерциальн</w:t>
      </w:r>
      <w:r>
        <w:rPr>
          <w:sz w:val="36"/>
        </w:rPr>
        <w:t xml:space="preserve">ыми </w:t>
      </w:r>
      <w:r w:rsidR="008453CC" w:rsidRPr="00720918">
        <w:rPr>
          <w:sz w:val="36"/>
        </w:rPr>
        <w:t>систем</w:t>
      </w:r>
      <w:r>
        <w:rPr>
          <w:sz w:val="36"/>
        </w:rPr>
        <w:t xml:space="preserve">ами </w:t>
      </w:r>
      <w:r w:rsidR="008453CC" w:rsidRPr="00720918">
        <w:rPr>
          <w:sz w:val="36"/>
        </w:rPr>
        <w:t>запис</w:t>
      </w:r>
      <w:r>
        <w:rPr>
          <w:sz w:val="36"/>
        </w:rPr>
        <w:t xml:space="preserve">ывается </w:t>
      </w:r>
      <w:r w:rsidR="008453CC" w:rsidRPr="00720918">
        <w:rPr>
          <w:sz w:val="36"/>
        </w:rPr>
        <w:t xml:space="preserve">в виде </w:t>
      </w:r>
    </w:p>
    <w:p w14:paraId="1352D6DA" w14:textId="77777777" w:rsidR="008453CC" w:rsidRPr="001B26B7" w:rsidRDefault="008453CC" w:rsidP="00B37E6C">
      <w:pPr>
        <w:ind w:firstLine="567"/>
        <w:jc w:val="both"/>
        <w:rPr>
          <w:sz w:val="36"/>
          <w:lang w:val="pl-PL"/>
        </w:rPr>
      </w:pPr>
      <w:r w:rsidRPr="00866EF0">
        <w:rPr>
          <w:sz w:val="36"/>
          <w:lang w:val="pl-PL"/>
        </w:rPr>
        <w:t>k</w:t>
      </w:r>
      <w:r w:rsidRPr="00720918">
        <w:rPr>
          <w:sz w:val="36"/>
        </w:rPr>
        <w:sym w:font="Symbol" w:char="F0AE"/>
      </w:r>
      <w:r w:rsidRPr="00866EF0">
        <w:rPr>
          <w:sz w:val="36"/>
          <w:lang w:val="pl-PL"/>
        </w:rPr>
        <w:t xml:space="preserve"> K: </w:t>
      </w:r>
      <w:r w:rsidR="00866EF0">
        <w:rPr>
          <w:sz w:val="36"/>
          <w:lang w:val="pl-PL"/>
        </w:rPr>
        <w:t xml:space="preserve">       </w:t>
      </w:r>
      <w:r w:rsidRPr="00866EF0">
        <w:rPr>
          <w:i/>
          <w:sz w:val="36"/>
          <w:lang w:val="pl-PL"/>
        </w:rPr>
        <w:t>X</w:t>
      </w:r>
      <w:r w:rsidRPr="00866EF0">
        <w:rPr>
          <w:sz w:val="36"/>
          <w:lang w:val="pl-PL"/>
        </w:rPr>
        <w:t xml:space="preserve">= </w:t>
      </w:r>
      <w:r w:rsidRPr="00866EF0">
        <w:rPr>
          <w:i/>
          <w:sz w:val="36"/>
          <w:lang w:val="pl-PL"/>
        </w:rPr>
        <w:t>x</w:t>
      </w:r>
      <w:r w:rsidRPr="00866EF0">
        <w:rPr>
          <w:sz w:val="36"/>
          <w:lang w:val="pl-PL"/>
        </w:rPr>
        <w:t xml:space="preserve"> </w:t>
      </w:r>
      <w:r w:rsidR="00866EF0">
        <w:rPr>
          <w:sz w:val="36"/>
          <w:lang w:val="pl-PL"/>
        </w:rPr>
        <w:t>−</w:t>
      </w:r>
      <w:r w:rsidRPr="00866EF0">
        <w:rPr>
          <w:sz w:val="36"/>
          <w:lang w:val="pl-PL"/>
        </w:rPr>
        <w:t xml:space="preserve"> </w:t>
      </w:r>
      <w:r w:rsidR="00866EF0" w:rsidRPr="00866EF0">
        <w:rPr>
          <w:i/>
          <w:sz w:val="36"/>
          <w:lang w:val="pl-PL"/>
        </w:rPr>
        <w:t>V</w:t>
      </w:r>
      <w:r w:rsidRPr="00866EF0">
        <w:rPr>
          <w:i/>
          <w:sz w:val="36"/>
          <w:lang w:val="pl-PL"/>
        </w:rPr>
        <w:t>t</w:t>
      </w:r>
      <w:r w:rsidRPr="00866EF0">
        <w:rPr>
          <w:sz w:val="36"/>
          <w:lang w:val="pl-PL"/>
        </w:rPr>
        <w:t xml:space="preserve">,  </w:t>
      </w:r>
      <w:r w:rsidR="00866EF0">
        <w:rPr>
          <w:sz w:val="36"/>
          <w:lang w:val="pl-PL"/>
        </w:rPr>
        <w:t xml:space="preserve">            </w:t>
      </w:r>
      <w:r w:rsidRPr="00866EF0">
        <w:rPr>
          <w:i/>
          <w:sz w:val="36"/>
          <w:lang w:val="pl-PL"/>
        </w:rPr>
        <w:t>Y</w:t>
      </w:r>
      <w:r w:rsidRPr="00866EF0">
        <w:rPr>
          <w:sz w:val="36"/>
          <w:lang w:val="pl-PL"/>
        </w:rPr>
        <w:t xml:space="preserve">= </w:t>
      </w:r>
      <w:r w:rsidRPr="00866EF0">
        <w:rPr>
          <w:i/>
          <w:sz w:val="36"/>
          <w:lang w:val="pl-PL"/>
        </w:rPr>
        <w:t>y</w:t>
      </w:r>
      <w:r w:rsidRPr="00866EF0">
        <w:rPr>
          <w:sz w:val="36"/>
          <w:lang w:val="pl-PL"/>
        </w:rPr>
        <w:t xml:space="preserve">,  </w:t>
      </w:r>
      <w:r w:rsidR="00866EF0">
        <w:rPr>
          <w:sz w:val="36"/>
          <w:lang w:val="pl-PL"/>
        </w:rPr>
        <w:t xml:space="preserve">           </w:t>
      </w:r>
      <w:r w:rsidRPr="00866EF0">
        <w:rPr>
          <w:i/>
          <w:sz w:val="36"/>
          <w:lang w:val="pl-PL"/>
        </w:rPr>
        <w:t>Z</w:t>
      </w:r>
      <w:r w:rsidR="00866EF0">
        <w:rPr>
          <w:i/>
          <w:sz w:val="36"/>
          <w:lang w:val="pl-PL"/>
        </w:rPr>
        <w:t xml:space="preserve"> </w:t>
      </w:r>
      <w:r w:rsidRPr="00866EF0">
        <w:rPr>
          <w:sz w:val="36"/>
          <w:lang w:val="pl-PL"/>
        </w:rPr>
        <w:t xml:space="preserve">= </w:t>
      </w:r>
      <w:r w:rsidRPr="00866EF0">
        <w:rPr>
          <w:i/>
          <w:sz w:val="36"/>
          <w:lang w:val="pl-PL"/>
        </w:rPr>
        <w:t>z</w:t>
      </w:r>
      <w:r w:rsidR="001B26B7" w:rsidRPr="001B26B7">
        <w:rPr>
          <w:i/>
          <w:sz w:val="36"/>
          <w:lang w:val="pl-PL"/>
        </w:rPr>
        <w:t xml:space="preserve">,   </w:t>
      </w:r>
      <w:r w:rsidR="004F4A7D" w:rsidRPr="001B26B7">
        <w:rPr>
          <w:i/>
          <w:sz w:val="36"/>
          <w:lang w:val="pl-PL"/>
        </w:rPr>
        <w:t xml:space="preserve">       t = T</w:t>
      </w:r>
      <w:r w:rsidRPr="001B26B7">
        <w:rPr>
          <w:sz w:val="36"/>
          <w:lang w:val="pl-PL"/>
        </w:rPr>
        <w:t xml:space="preserve">           </w:t>
      </w:r>
      <w:r w:rsidR="00866EF0" w:rsidRPr="001B26B7">
        <w:rPr>
          <w:sz w:val="36"/>
          <w:lang w:val="pl-PL"/>
        </w:rPr>
        <w:t xml:space="preserve"> </w:t>
      </w:r>
      <w:r w:rsidR="00B37E6C" w:rsidRPr="001B26B7">
        <w:rPr>
          <w:sz w:val="36"/>
          <w:lang w:val="pl-PL"/>
        </w:rPr>
        <w:t xml:space="preserve">          </w:t>
      </w:r>
      <w:r w:rsidRPr="001B26B7">
        <w:rPr>
          <w:sz w:val="36"/>
          <w:lang w:val="pl-PL"/>
        </w:rPr>
        <w:t xml:space="preserve">        </w:t>
      </w:r>
    </w:p>
    <w:p w14:paraId="6C092F8D" w14:textId="77777777" w:rsidR="00640116" w:rsidRPr="00720918" w:rsidRDefault="004F4A7D" w:rsidP="001B26B7">
      <w:pPr>
        <w:jc w:val="both"/>
        <w:rPr>
          <w:sz w:val="36"/>
        </w:rPr>
      </w:pPr>
      <w:r w:rsidRPr="004F4A7D">
        <w:rPr>
          <w:sz w:val="36"/>
        </w:rPr>
        <w:t>(последнее равенство учитывает, что</w:t>
      </w:r>
      <w:r w:rsidR="008453CC" w:rsidRPr="00720918">
        <w:rPr>
          <w:sz w:val="36"/>
        </w:rPr>
        <w:t xml:space="preserve"> ход времени не зависит от относительного движения систем отсчета</w:t>
      </w:r>
      <w:r>
        <w:rPr>
          <w:sz w:val="36"/>
        </w:rPr>
        <w:t xml:space="preserve">) и </w:t>
      </w:r>
      <w:r w:rsidRPr="00DC77D2">
        <w:rPr>
          <w:sz w:val="36"/>
          <w:highlight w:val="yellow"/>
        </w:rPr>
        <w:t xml:space="preserve">все эти соотношения </w:t>
      </w:r>
      <w:r w:rsidR="00640116" w:rsidRPr="00DC77D2">
        <w:rPr>
          <w:sz w:val="36"/>
          <w:highlight w:val="yellow"/>
        </w:rPr>
        <w:t xml:space="preserve">называются </w:t>
      </w:r>
      <w:r w:rsidR="00640116" w:rsidRPr="00DC77D2">
        <w:rPr>
          <w:b/>
          <w:i/>
          <w:sz w:val="36"/>
          <w:highlight w:val="yellow"/>
        </w:rPr>
        <w:t>преобразованиями Галилея</w:t>
      </w:r>
      <w:r w:rsidR="00640116" w:rsidRPr="00DC77D2">
        <w:rPr>
          <w:sz w:val="36"/>
          <w:highlight w:val="yellow"/>
        </w:rPr>
        <w:t>.</w:t>
      </w:r>
      <w:r w:rsidR="00640116" w:rsidRPr="00720918">
        <w:rPr>
          <w:sz w:val="36"/>
        </w:rPr>
        <w:t xml:space="preserve">  </w:t>
      </w:r>
    </w:p>
    <w:p w14:paraId="37722391" w14:textId="77777777" w:rsidR="00A065A4" w:rsidRPr="00720918" w:rsidRDefault="00A065A4" w:rsidP="00B37E6C">
      <w:pPr>
        <w:ind w:firstLine="567"/>
        <w:jc w:val="both"/>
        <w:rPr>
          <w:sz w:val="36"/>
        </w:rPr>
      </w:pPr>
    </w:p>
    <w:p w14:paraId="30CB4885" w14:textId="77777777" w:rsidR="008453CC" w:rsidRPr="00DC77D2" w:rsidRDefault="008453CC" w:rsidP="00F35901">
      <w:pPr>
        <w:jc w:val="both"/>
        <w:rPr>
          <w:sz w:val="36"/>
          <w:highlight w:val="yellow"/>
        </w:rPr>
      </w:pPr>
      <w:r w:rsidRPr="00DC77D2">
        <w:rPr>
          <w:sz w:val="36"/>
          <w:highlight w:val="yellow"/>
        </w:rPr>
        <w:t xml:space="preserve">Пусть точка </w:t>
      </w:r>
      <w:r w:rsidR="006439E2" w:rsidRPr="00DC77D2">
        <w:rPr>
          <w:sz w:val="36"/>
          <w:highlight w:val="yellow"/>
          <w:lang w:val="en-US"/>
        </w:rPr>
        <w:t>B</w:t>
      </w:r>
      <w:r w:rsidRPr="00DC77D2">
        <w:rPr>
          <w:sz w:val="36"/>
          <w:highlight w:val="yellow"/>
        </w:rPr>
        <w:t xml:space="preserve"> движется в системе К вдоль оси Х со скоростью</w:t>
      </w:r>
      <w:r w:rsidR="006439E2" w:rsidRPr="00DC77D2">
        <w:rPr>
          <w:sz w:val="36"/>
          <w:highlight w:val="yellow"/>
        </w:rPr>
        <w:t xml:space="preserve"> </w:t>
      </w:r>
      <w:r w:rsidR="006439E2" w:rsidRPr="00DC77D2">
        <w:rPr>
          <w:position w:val="-6"/>
          <w:sz w:val="36"/>
          <w:highlight w:val="yellow"/>
        </w:rPr>
        <w:object w:dxaOrig="340" w:dyaOrig="460" w14:anchorId="29888B33">
          <v:shape id="_x0000_i1026" type="#_x0000_t75" style="width:17.25pt;height:23.25pt" o:ole="">
            <v:imagedata r:id="rId11" o:title=""/>
          </v:shape>
          <o:OLEObject Type="Embed" ProgID="Equation.DSMT4" ShapeID="_x0000_i1026" DrawAspect="Content" ObjectID="_1663859269" r:id="rId12"/>
        </w:object>
      </w:r>
      <w:r w:rsidRPr="00DC77D2">
        <w:rPr>
          <w:sz w:val="36"/>
          <w:highlight w:val="yellow"/>
        </w:rPr>
        <w:t>. Тогда из преобразований Галилея следует, что скорость</w:t>
      </w:r>
      <w:r w:rsidR="006439E2" w:rsidRPr="00DC77D2">
        <w:rPr>
          <w:sz w:val="36"/>
          <w:highlight w:val="yellow"/>
        </w:rPr>
        <w:t xml:space="preserve"> </w:t>
      </w:r>
      <w:r w:rsidR="006439E2" w:rsidRPr="00DC77D2">
        <w:rPr>
          <w:position w:val="-6"/>
          <w:sz w:val="36"/>
          <w:highlight w:val="yellow"/>
        </w:rPr>
        <w:object w:dxaOrig="260" w:dyaOrig="460" w14:anchorId="7650E577">
          <v:shape id="_x0000_i1027" type="#_x0000_t75" style="width:12.75pt;height:23.25pt" o:ole="">
            <v:imagedata r:id="rId13" o:title=""/>
          </v:shape>
          <o:OLEObject Type="Embed" ProgID="Equation.DSMT4" ShapeID="_x0000_i1027" DrawAspect="Content" ObjectID="_1663859270" r:id="rId14"/>
        </w:object>
      </w:r>
      <w:r w:rsidR="00511CDE" w:rsidRPr="00DC77D2">
        <w:rPr>
          <w:sz w:val="36"/>
          <w:highlight w:val="yellow"/>
        </w:rPr>
        <w:t xml:space="preserve"> </w:t>
      </w:r>
      <w:r w:rsidRPr="00DC77D2">
        <w:rPr>
          <w:sz w:val="36"/>
          <w:highlight w:val="yellow"/>
        </w:rPr>
        <w:t xml:space="preserve"> точки </w:t>
      </w:r>
      <w:r w:rsidR="006439E2" w:rsidRPr="00DC77D2">
        <w:rPr>
          <w:sz w:val="36"/>
          <w:highlight w:val="yellow"/>
          <w:lang w:val="en-US"/>
        </w:rPr>
        <w:t>B</w:t>
      </w:r>
      <w:r w:rsidRPr="00DC77D2">
        <w:rPr>
          <w:sz w:val="36"/>
          <w:highlight w:val="yellow"/>
        </w:rPr>
        <w:t xml:space="preserve"> в системе </w:t>
      </w:r>
      <w:r w:rsidRPr="00DC77D2">
        <w:rPr>
          <w:sz w:val="36"/>
          <w:highlight w:val="yellow"/>
          <w:lang w:val="en-US"/>
        </w:rPr>
        <w:t>k</w:t>
      </w:r>
      <w:r w:rsidRPr="00DC77D2">
        <w:rPr>
          <w:sz w:val="36"/>
          <w:highlight w:val="yellow"/>
        </w:rPr>
        <w:t xml:space="preserve"> равна </w:t>
      </w:r>
      <w:r w:rsidR="00F35901" w:rsidRPr="00DC77D2">
        <w:rPr>
          <w:sz w:val="36"/>
          <w:highlight w:val="yellow"/>
        </w:rPr>
        <w:t xml:space="preserve">                                </w:t>
      </w:r>
      <w:r w:rsidR="006439E2" w:rsidRPr="00DC77D2">
        <w:rPr>
          <w:b/>
          <w:position w:val="-6"/>
          <w:sz w:val="36"/>
          <w:highlight w:val="yellow"/>
        </w:rPr>
        <w:object w:dxaOrig="1480" w:dyaOrig="460" w14:anchorId="187FF115">
          <v:shape id="_x0000_i1028" type="#_x0000_t75" style="width:74.25pt;height:23.25pt" o:ole="">
            <v:imagedata r:id="rId15" o:title=""/>
          </v:shape>
          <o:OLEObject Type="Embed" ProgID="Equation.DSMT4" ShapeID="_x0000_i1028" DrawAspect="Content" ObjectID="_1663859271" r:id="rId16"/>
        </w:object>
      </w:r>
    </w:p>
    <w:p w14:paraId="01A9DDCD" w14:textId="77777777" w:rsidR="00511CDE" w:rsidRPr="00DC77D2" w:rsidRDefault="008453CC" w:rsidP="00B37E6C">
      <w:pPr>
        <w:jc w:val="both"/>
        <w:rPr>
          <w:i/>
          <w:sz w:val="36"/>
          <w:highlight w:val="yellow"/>
        </w:rPr>
      </w:pPr>
      <w:r w:rsidRPr="00DC77D2">
        <w:rPr>
          <w:b/>
          <w:i/>
          <w:sz w:val="36"/>
          <w:highlight w:val="yellow"/>
        </w:rPr>
        <w:t>правило сложения скоростей в классической механике</w:t>
      </w:r>
      <w:r w:rsidRPr="00DC77D2">
        <w:rPr>
          <w:i/>
          <w:sz w:val="36"/>
          <w:highlight w:val="yellow"/>
        </w:rPr>
        <w:t xml:space="preserve"> </w:t>
      </w:r>
    </w:p>
    <w:p w14:paraId="6CAEBFE3" w14:textId="77777777" w:rsidR="008453CC" w:rsidRPr="00DC77D2" w:rsidRDefault="008453CC" w:rsidP="00F35901">
      <w:pPr>
        <w:jc w:val="both"/>
        <w:rPr>
          <w:sz w:val="36"/>
          <w:highlight w:val="yellow"/>
        </w:rPr>
      </w:pPr>
      <w:r w:rsidRPr="00DC77D2">
        <w:rPr>
          <w:sz w:val="36"/>
          <w:highlight w:val="yellow"/>
        </w:rPr>
        <w:t xml:space="preserve">откуда можно получить </w:t>
      </w:r>
      <w:r w:rsidRPr="00DC77D2">
        <w:rPr>
          <w:b/>
          <w:i/>
          <w:sz w:val="36"/>
          <w:highlight w:val="yellow"/>
        </w:rPr>
        <w:t>правило преобразований ускорения</w:t>
      </w:r>
      <w:r w:rsidR="00F35901" w:rsidRPr="00DC77D2">
        <w:rPr>
          <w:b/>
          <w:i/>
          <w:sz w:val="36"/>
          <w:highlight w:val="yellow"/>
        </w:rPr>
        <w:t xml:space="preserve">   </w:t>
      </w:r>
      <w:r w:rsidR="001B26B7" w:rsidRPr="00DC77D2">
        <w:rPr>
          <w:b/>
          <w:position w:val="-6"/>
          <w:sz w:val="36"/>
          <w:highlight w:val="yellow"/>
        </w:rPr>
        <w:object w:dxaOrig="859" w:dyaOrig="460" w14:anchorId="7F506700">
          <v:shape id="_x0000_i1029" type="#_x0000_t75" style="width:42.75pt;height:23.25pt" o:ole="">
            <v:imagedata r:id="rId17" o:title=""/>
          </v:shape>
          <o:OLEObject Type="Embed" ProgID="Equation.DSMT4" ShapeID="_x0000_i1029" DrawAspect="Content" ObjectID="_1663859272" r:id="rId18"/>
        </w:object>
      </w:r>
    </w:p>
    <w:p w14:paraId="07044D13" w14:textId="77777777" w:rsidR="008453CC" w:rsidRPr="00720918" w:rsidRDefault="008453CC" w:rsidP="00B37E6C">
      <w:pPr>
        <w:jc w:val="both"/>
        <w:rPr>
          <w:sz w:val="36"/>
        </w:rPr>
      </w:pPr>
      <w:r w:rsidRPr="00DC77D2">
        <w:rPr>
          <w:sz w:val="36"/>
          <w:highlight w:val="yellow"/>
        </w:rPr>
        <w:t xml:space="preserve">т.е. ускорение точки </w:t>
      </w:r>
      <w:r w:rsidR="00B37E6C" w:rsidRPr="00DC77D2">
        <w:rPr>
          <w:sz w:val="36"/>
          <w:highlight w:val="yellow"/>
          <w:lang w:val="en-US"/>
        </w:rPr>
        <w:t>B</w:t>
      </w:r>
      <w:r w:rsidRPr="00DC77D2">
        <w:rPr>
          <w:sz w:val="36"/>
          <w:highlight w:val="yellow"/>
        </w:rPr>
        <w:t xml:space="preserve"> в системах k и K одинаково.</w:t>
      </w:r>
      <w:r w:rsidRPr="00720918">
        <w:rPr>
          <w:sz w:val="36"/>
        </w:rPr>
        <w:t xml:space="preserve"> </w:t>
      </w:r>
    </w:p>
    <w:p w14:paraId="4B0D763E" w14:textId="77777777" w:rsidR="008453CC" w:rsidRPr="00640116" w:rsidRDefault="008453CC" w:rsidP="00F35901">
      <w:pPr>
        <w:jc w:val="both"/>
        <w:rPr>
          <w:sz w:val="36"/>
        </w:rPr>
      </w:pPr>
      <w:r w:rsidRPr="00720918">
        <w:rPr>
          <w:sz w:val="36"/>
        </w:rPr>
        <w:t>Преобразования Галилея не изменяют расстояния между двумя точками трехмерного пространства и промежутки времени между двумя событиями</w:t>
      </w:r>
      <w:r w:rsidR="00B37E6C" w:rsidRPr="00B37E6C">
        <w:rPr>
          <w:sz w:val="36"/>
        </w:rPr>
        <w:t xml:space="preserve"> </w:t>
      </w:r>
      <w:proofErr w:type="spellStart"/>
      <w:r w:rsidR="002E2506">
        <w:rPr>
          <w:sz w:val="36"/>
        </w:rPr>
        <w:t>Δ</w:t>
      </w:r>
      <w:r w:rsidRPr="00AA5787">
        <w:rPr>
          <w:i/>
          <w:sz w:val="36"/>
        </w:rPr>
        <w:t>t</w:t>
      </w:r>
      <w:proofErr w:type="spellEnd"/>
      <w:r w:rsidRPr="00720918">
        <w:rPr>
          <w:sz w:val="36"/>
        </w:rPr>
        <w:t xml:space="preserve"> = </w:t>
      </w:r>
      <w:r w:rsidR="00B37E6C">
        <w:rPr>
          <w:sz w:val="36"/>
        </w:rPr>
        <w:t>Δ</w:t>
      </w:r>
      <w:r w:rsidR="00B37E6C" w:rsidRPr="00AA5787">
        <w:rPr>
          <w:i/>
          <w:sz w:val="36"/>
          <w:lang w:val="en-US"/>
        </w:rPr>
        <w:t>T</w:t>
      </w:r>
      <w:r w:rsidRPr="00720918">
        <w:rPr>
          <w:sz w:val="36"/>
        </w:rPr>
        <w:t xml:space="preserve">. </w:t>
      </w:r>
      <w:r w:rsidR="00640116" w:rsidRPr="00640116">
        <w:rPr>
          <w:sz w:val="36"/>
        </w:rPr>
        <w:t xml:space="preserve">                                         </w:t>
      </w:r>
    </w:p>
    <w:p w14:paraId="5E7E0608" w14:textId="77777777" w:rsidR="008453CC" w:rsidRPr="00720918" w:rsidRDefault="008453CC" w:rsidP="00B37E6C">
      <w:pPr>
        <w:jc w:val="both"/>
        <w:rPr>
          <w:sz w:val="36"/>
        </w:rPr>
      </w:pPr>
      <w:r w:rsidRPr="00DC77D2">
        <w:rPr>
          <w:sz w:val="36"/>
          <w:highlight w:val="yellow"/>
        </w:rPr>
        <w:t xml:space="preserve">Иными словами, величины </w:t>
      </w:r>
      <w:r w:rsidR="00AA5787" w:rsidRPr="00DC77D2">
        <w:rPr>
          <w:sz w:val="36"/>
          <w:highlight w:val="yellow"/>
        </w:rPr>
        <w:t xml:space="preserve">расстояний и времени </w:t>
      </w:r>
      <w:r w:rsidRPr="00DC77D2">
        <w:rPr>
          <w:sz w:val="36"/>
          <w:highlight w:val="yellow"/>
        </w:rPr>
        <w:t>являются инвариантами относительно преобразований Галилея.</w:t>
      </w:r>
      <w:r w:rsidRPr="00720918">
        <w:rPr>
          <w:sz w:val="36"/>
        </w:rPr>
        <w:t xml:space="preserve"> </w:t>
      </w:r>
    </w:p>
    <w:p w14:paraId="23BA551F" w14:textId="77777777" w:rsidR="00720918" w:rsidRPr="003B32FE" w:rsidRDefault="00720918" w:rsidP="00B37E6C">
      <w:pPr>
        <w:pStyle w:val="BodyText"/>
        <w:spacing w:line="240" w:lineRule="auto"/>
        <w:rPr>
          <w:sz w:val="36"/>
        </w:rPr>
      </w:pPr>
    </w:p>
    <w:p w14:paraId="3E605589" w14:textId="77777777" w:rsidR="008453CC" w:rsidRPr="00720918" w:rsidRDefault="00F35901" w:rsidP="00B37E6C">
      <w:pPr>
        <w:pStyle w:val="BodyText"/>
        <w:spacing w:line="240" w:lineRule="auto"/>
        <w:rPr>
          <w:sz w:val="36"/>
        </w:rPr>
      </w:pPr>
      <w:r>
        <w:rPr>
          <w:sz w:val="36"/>
        </w:rPr>
        <w:lastRenderedPageBreak/>
        <w:t>4</w:t>
      </w:r>
      <w:r w:rsidR="008453CC" w:rsidRPr="00720918">
        <w:rPr>
          <w:sz w:val="36"/>
        </w:rPr>
        <w:t>.2. Принцип</w:t>
      </w:r>
      <w:r w:rsidRPr="00F35901">
        <w:rPr>
          <w:sz w:val="36"/>
        </w:rPr>
        <w:t>ы</w:t>
      </w:r>
      <w:r w:rsidR="008453CC" w:rsidRPr="00720918">
        <w:rPr>
          <w:sz w:val="36"/>
        </w:rPr>
        <w:t xml:space="preserve"> относительности и инвариантности</w:t>
      </w:r>
      <w:r>
        <w:rPr>
          <w:sz w:val="36"/>
        </w:rPr>
        <w:t xml:space="preserve"> </w:t>
      </w:r>
      <w:r w:rsidR="008453CC" w:rsidRPr="00720918">
        <w:rPr>
          <w:sz w:val="36"/>
        </w:rPr>
        <w:t>скорости света. Преобразования Лоренца.</w:t>
      </w:r>
    </w:p>
    <w:p w14:paraId="10BE495B" w14:textId="77777777" w:rsidR="00DC77D2" w:rsidRDefault="005B4A8A" w:rsidP="00F35901">
      <w:pPr>
        <w:jc w:val="both"/>
        <w:rPr>
          <w:sz w:val="36"/>
          <w:highlight w:val="yellow"/>
        </w:rPr>
      </w:pPr>
      <w:r>
        <w:rPr>
          <w:sz w:val="36"/>
        </w:rPr>
        <w:t xml:space="preserve">Исходя из экспериментальных фактов Эйнштейн постулировал, что </w:t>
      </w:r>
      <w:r w:rsidRPr="00DC77D2">
        <w:rPr>
          <w:sz w:val="36"/>
          <w:highlight w:val="yellow"/>
        </w:rPr>
        <w:t>с</w:t>
      </w:r>
      <w:r w:rsidR="008453CC" w:rsidRPr="00DC77D2">
        <w:rPr>
          <w:sz w:val="36"/>
          <w:highlight w:val="yellow"/>
        </w:rPr>
        <w:t xml:space="preserve">корость света в вакууме </w:t>
      </w:r>
      <w:r w:rsidR="008453CC" w:rsidRPr="00DC77D2">
        <w:rPr>
          <w:b/>
          <w:i/>
          <w:sz w:val="36"/>
          <w:highlight w:val="yellow"/>
        </w:rPr>
        <w:t>c</w:t>
      </w:r>
      <w:r w:rsidR="008453CC" w:rsidRPr="00DC77D2">
        <w:rPr>
          <w:sz w:val="36"/>
          <w:highlight w:val="yellow"/>
        </w:rPr>
        <w:t xml:space="preserve"> не зависит от скорости движения источника света или наблюдателя и одинакова во всех инерциальных системах отсчета</w:t>
      </w:r>
      <w:r w:rsidR="00AA5787" w:rsidRPr="00DC77D2">
        <w:rPr>
          <w:sz w:val="36"/>
          <w:highlight w:val="yellow"/>
        </w:rPr>
        <w:t xml:space="preserve"> (= 3</w:t>
      </w:r>
      <w:r w:rsidR="00AA5787" w:rsidRPr="00DC77D2">
        <w:rPr>
          <w:position w:val="-4"/>
          <w:sz w:val="36"/>
          <w:highlight w:val="yellow"/>
        </w:rPr>
        <w:object w:dxaOrig="240" w:dyaOrig="260" w14:anchorId="4A8C69EE">
          <v:shape id="_x0000_i1030" type="#_x0000_t75" style="width:12pt;height:12.75pt" o:ole="">
            <v:imagedata r:id="rId19" o:title=""/>
          </v:shape>
          <o:OLEObject Type="Embed" ProgID="Equation.DSMT4" ShapeID="_x0000_i1030" DrawAspect="Content" ObjectID="_1663859273" r:id="rId20"/>
        </w:object>
      </w:r>
      <w:r w:rsidR="00AA5787" w:rsidRPr="00DC77D2">
        <w:rPr>
          <w:sz w:val="36"/>
          <w:highlight w:val="yellow"/>
        </w:rPr>
        <w:t>10</w:t>
      </w:r>
      <w:r w:rsidR="00AA5787" w:rsidRPr="00DC77D2">
        <w:rPr>
          <w:sz w:val="36"/>
          <w:highlight w:val="yellow"/>
          <w:vertAlign w:val="superscript"/>
        </w:rPr>
        <w:t xml:space="preserve">8 </w:t>
      </w:r>
      <w:r w:rsidR="00AA5787" w:rsidRPr="00DC77D2">
        <w:rPr>
          <w:sz w:val="36"/>
          <w:highlight w:val="yellow"/>
        </w:rPr>
        <w:t>м/с)</w:t>
      </w:r>
      <w:r w:rsidR="008453CC" w:rsidRPr="00DC77D2">
        <w:rPr>
          <w:sz w:val="36"/>
          <w:highlight w:val="yellow"/>
        </w:rPr>
        <w:t>.</w:t>
      </w:r>
    </w:p>
    <w:p w14:paraId="6F10E0B4" w14:textId="77777777" w:rsidR="008453CC" w:rsidRPr="00720918" w:rsidRDefault="00DC77D2" w:rsidP="00F35901">
      <w:pPr>
        <w:jc w:val="both"/>
        <w:rPr>
          <w:sz w:val="36"/>
        </w:rPr>
      </w:pPr>
      <w:r w:rsidRPr="0032715A">
        <w:rPr>
          <w:sz w:val="36"/>
          <w:highlight w:val="yellow"/>
        </w:rPr>
        <w:t>Две инерциальные системы равноценны между собой.</w:t>
      </w:r>
      <w:r w:rsidR="008453CC" w:rsidRPr="00720918">
        <w:rPr>
          <w:sz w:val="36"/>
        </w:rPr>
        <w:t xml:space="preserve"> </w:t>
      </w:r>
    </w:p>
    <w:p w14:paraId="75893F84" w14:textId="77777777" w:rsidR="008453CC" w:rsidRDefault="008453CC" w:rsidP="00F35901">
      <w:pPr>
        <w:jc w:val="both"/>
        <w:rPr>
          <w:b/>
          <w:sz w:val="36"/>
        </w:rPr>
      </w:pPr>
      <w:r w:rsidRPr="00720918">
        <w:rPr>
          <w:sz w:val="36"/>
        </w:rPr>
        <w:t>При</w:t>
      </w:r>
      <w:r w:rsidR="005B4A8A">
        <w:rPr>
          <w:sz w:val="36"/>
        </w:rPr>
        <w:t xml:space="preserve"> этом </w:t>
      </w:r>
      <w:r w:rsidRPr="00720918">
        <w:rPr>
          <w:sz w:val="36"/>
        </w:rPr>
        <w:t>преобразования Галилея</w:t>
      </w:r>
      <w:r w:rsidR="002E2506">
        <w:rPr>
          <w:sz w:val="36"/>
        </w:rPr>
        <w:t>)</w:t>
      </w:r>
      <w:r w:rsidRPr="00720918">
        <w:rPr>
          <w:sz w:val="36"/>
        </w:rPr>
        <w:t xml:space="preserve"> следует заменить более общими </w:t>
      </w:r>
      <w:r w:rsidRPr="00AA5787">
        <w:rPr>
          <w:b/>
          <w:i/>
          <w:sz w:val="36"/>
        </w:rPr>
        <w:t>преобразованиями Лоренца</w:t>
      </w:r>
      <w:r w:rsidRPr="00720918">
        <w:rPr>
          <w:b/>
          <w:sz w:val="36"/>
        </w:rPr>
        <w:t xml:space="preserve"> </w:t>
      </w:r>
    </w:p>
    <w:p w14:paraId="2D569AF9" w14:textId="77777777" w:rsidR="00DC77D2" w:rsidRDefault="002B63B4" w:rsidP="00DC77D2">
      <w:pPr>
        <w:jc w:val="center"/>
        <w:rPr>
          <w:b/>
          <w:sz w:val="36"/>
          <w:lang w:val="en-US"/>
        </w:rPr>
      </w:pPr>
      <w:r w:rsidRPr="002B63B4">
        <w:rPr>
          <w:b/>
          <w:position w:val="-84"/>
          <w:sz w:val="36"/>
        </w:rPr>
        <w:object w:dxaOrig="9200" w:dyaOrig="1359" w14:anchorId="07C89DEA">
          <v:shape id="_x0000_i1031" type="#_x0000_t75" style="width:459.75pt;height:68.25pt" o:ole="">
            <v:imagedata r:id="rId21" o:title=""/>
          </v:shape>
          <o:OLEObject Type="Embed" ProgID="Equation.DSMT4" ShapeID="_x0000_i1031" DrawAspect="Content" ObjectID="_1663859274" r:id="rId22"/>
        </w:object>
      </w:r>
    </w:p>
    <w:p w14:paraId="6E840B36" w14:textId="77777777" w:rsidR="00DC77D2" w:rsidRPr="003B32FE" w:rsidRDefault="00DC77D2" w:rsidP="00DC77D2">
      <w:pPr>
        <w:jc w:val="right"/>
        <w:rPr>
          <w:i/>
          <w:sz w:val="36"/>
        </w:rPr>
      </w:pPr>
      <w:r w:rsidRPr="00DC77D2">
        <w:rPr>
          <w:i/>
          <w:sz w:val="36"/>
        </w:rPr>
        <w:t xml:space="preserve">(должно </w:t>
      </w:r>
      <w:proofErr w:type="gramStart"/>
      <w:r w:rsidRPr="00DC77D2">
        <w:rPr>
          <w:i/>
          <w:sz w:val="36"/>
        </w:rPr>
        <w:t>быть &gt;</w:t>
      </w:r>
      <w:proofErr w:type="gramEnd"/>
      <w:r w:rsidRPr="003B32FE">
        <w:rPr>
          <w:i/>
          <w:sz w:val="36"/>
        </w:rPr>
        <w:t xml:space="preserve"> 1)</w:t>
      </w:r>
    </w:p>
    <w:p w14:paraId="5AAEFEC4" w14:textId="77777777" w:rsidR="008453CC" w:rsidRPr="00720918" w:rsidRDefault="008453CC" w:rsidP="002B63B4">
      <w:pPr>
        <w:jc w:val="both"/>
        <w:rPr>
          <w:sz w:val="36"/>
        </w:rPr>
      </w:pPr>
      <w:r w:rsidRPr="00720918">
        <w:rPr>
          <w:sz w:val="36"/>
        </w:rPr>
        <w:t>Преобразования Лоренца симметричны</w:t>
      </w:r>
      <w:r w:rsidR="00110724">
        <w:rPr>
          <w:sz w:val="36"/>
        </w:rPr>
        <w:t xml:space="preserve"> для систем </w:t>
      </w:r>
      <w:r w:rsidR="00110724">
        <w:rPr>
          <w:sz w:val="36"/>
          <w:lang w:val="en-US"/>
        </w:rPr>
        <w:t>k</w:t>
      </w:r>
      <w:r w:rsidR="00110724">
        <w:rPr>
          <w:sz w:val="36"/>
        </w:rPr>
        <w:t xml:space="preserve"> и</w:t>
      </w:r>
      <w:r w:rsidR="00110724" w:rsidRPr="00110724">
        <w:rPr>
          <w:sz w:val="36"/>
        </w:rPr>
        <w:t xml:space="preserve"> </w:t>
      </w:r>
      <w:r w:rsidR="00110724">
        <w:rPr>
          <w:sz w:val="36"/>
          <w:lang w:val="en-US"/>
        </w:rPr>
        <w:t>K</w:t>
      </w:r>
      <w:r w:rsidR="00110724">
        <w:rPr>
          <w:sz w:val="36"/>
        </w:rPr>
        <w:t>,</w:t>
      </w:r>
      <w:r w:rsidRPr="00720918">
        <w:rPr>
          <w:sz w:val="36"/>
        </w:rPr>
        <w:t xml:space="preserve"> и отличаются только знаком при скорости </w:t>
      </w:r>
      <w:r w:rsidR="00AA5787">
        <w:rPr>
          <w:i/>
          <w:sz w:val="36"/>
        </w:rPr>
        <w:t>V</w:t>
      </w:r>
      <w:r w:rsidRPr="00720918">
        <w:rPr>
          <w:sz w:val="36"/>
        </w:rPr>
        <w:t>.</w:t>
      </w:r>
    </w:p>
    <w:p w14:paraId="067091A1" w14:textId="77777777" w:rsidR="008453CC" w:rsidRPr="00720918" w:rsidRDefault="008453CC" w:rsidP="00F35901">
      <w:pPr>
        <w:jc w:val="both"/>
        <w:rPr>
          <w:sz w:val="36"/>
        </w:rPr>
      </w:pPr>
      <w:r w:rsidRPr="00720918">
        <w:rPr>
          <w:sz w:val="36"/>
        </w:rPr>
        <w:t>Постулаты Эйнштейна и теория, построенная на них, получили название</w:t>
      </w:r>
      <w:r w:rsidRPr="00720918">
        <w:rPr>
          <w:b/>
          <w:sz w:val="36"/>
        </w:rPr>
        <w:t xml:space="preserve"> </w:t>
      </w:r>
      <w:r w:rsidRPr="00AA5787">
        <w:rPr>
          <w:b/>
          <w:i/>
          <w:sz w:val="36"/>
        </w:rPr>
        <w:t>специальной (частной) теории относительности</w:t>
      </w:r>
      <w:r w:rsidRPr="00720918">
        <w:rPr>
          <w:sz w:val="36"/>
        </w:rPr>
        <w:t xml:space="preserve">. </w:t>
      </w:r>
    </w:p>
    <w:p w14:paraId="278F7A99" w14:textId="77777777" w:rsidR="008453CC" w:rsidRPr="00720918" w:rsidRDefault="008453CC" w:rsidP="00F35901">
      <w:pPr>
        <w:jc w:val="both"/>
        <w:rPr>
          <w:sz w:val="36"/>
        </w:rPr>
      </w:pPr>
      <w:r w:rsidRPr="00720918">
        <w:rPr>
          <w:sz w:val="36"/>
        </w:rPr>
        <w:t>Механика, построенная на основе постулатов Эйнштейна и преобразований Лоренц, получила название</w:t>
      </w:r>
      <w:r w:rsidRPr="00720918">
        <w:rPr>
          <w:b/>
          <w:sz w:val="36"/>
        </w:rPr>
        <w:t xml:space="preserve"> </w:t>
      </w:r>
      <w:r w:rsidRPr="00AA5787">
        <w:rPr>
          <w:b/>
          <w:i/>
          <w:sz w:val="36"/>
        </w:rPr>
        <w:t>релятивистской механики</w:t>
      </w:r>
      <w:r w:rsidRPr="00720918">
        <w:rPr>
          <w:sz w:val="36"/>
        </w:rPr>
        <w:t xml:space="preserve">.  </w:t>
      </w:r>
    </w:p>
    <w:p w14:paraId="465F0065" w14:textId="77777777" w:rsidR="008453CC" w:rsidRPr="00720918" w:rsidRDefault="008453CC" w:rsidP="00F35901">
      <w:pPr>
        <w:jc w:val="both"/>
        <w:rPr>
          <w:sz w:val="36"/>
        </w:rPr>
      </w:pPr>
      <w:r w:rsidRPr="00720918">
        <w:rPr>
          <w:sz w:val="36"/>
        </w:rPr>
        <w:t>Нетрудно видеть, что при малых скоростях (</w:t>
      </w:r>
      <w:r w:rsidR="00AA5787" w:rsidRPr="00AA5787">
        <w:rPr>
          <w:i/>
          <w:sz w:val="36"/>
          <w:lang w:val="en-US"/>
        </w:rPr>
        <w:t>V</w:t>
      </w:r>
      <w:r w:rsidR="00AA5787" w:rsidRPr="00AA5787">
        <w:rPr>
          <w:sz w:val="36"/>
        </w:rPr>
        <w:t xml:space="preserve"> </w:t>
      </w:r>
      <w:r w:rsidRPr="00720918">
        <w:rPr>
          <w:sz w:val="36"/>
        </w:rPr>
        <w:t>&lt;&lt;</w:t>
      </w:r>
      <w:r w:rsidR="00AA5787" w:rsidRPr="00AA5787">
        <w:rPr>
          <w:sz w:val="36"/>
        </w:rPr>
        <w:t xml:space="preserve"> </w:t>
      </w:r>
      <w:r w:rsidRPr="00AA5787">
        <w:rPr>
          <w:i/>
          <w:sz w:val="36"/>
        </w:rPr>
        <w:t>c</w:t>
      </w:r>
      <w:r w:rsidRPr="00720918">
        <w:rPr>
          <w:sz w:val="36"/>
        </w:rPr>
        <w:t xml:space="preserve">) преобразования Лоренца переходят в преобразования Галилея, которые являются предельным случаем преобразований Лоренца. </w:t>
      </w:r>
    </w:p>
    <w:p w14:paraId="459F011A" w14:textId="77777777" w:rsidR="008453CC" w:rsidRPr="00110724" w:rsidRDefault="008453CC" w:rsidP="00F35901">
      <w:pPr>
        <w:pStyle w:val="Heading1"/>
        <w:spacing w:line="240" w:lineRule="auto"/>
        <w:ind w:firstLine="0"/>
        <w:rPr>
          <w:i w:val="0"/>
          <w:sz w:val="36"/>
          <w:szCs w:val="36"/>
        </w:rPr>
      </w:pPr>
      <w:r w:rsidRPr="00110724">
        <w:rPr>
          <w:i w:val="0"/>
          <w:sz w:val="36"/>
          <w:szCs w:val="36"/>
        </w:rPr>
        <w:t>Из преобразований Лоренца следует, что движение материальных тел со скоростями</w:t>
      </w:r>
      <w:r w:rsidR="00110724" w:rsidRPr="00110724">
        <w:rPr>
          <w:i w:val="0"/>
          <w:sz w:val="36"/>
          <w:szCs w:val="36"/>
        </w:rPr>
        <w:t xml:space="preserve"> </w:t>
      </w:r>
      <w:r w:rsidR="00AA5787">
        <w:rPr>
          <w:sz w:val="36"/>
          <w:szCs w:val="36"/>
          <w:lang w:val="en-US"/>
        </w:rPr>
        <w:t>V</w:t>
      </w:r>
      <w:r w:rsidRPr="00110724">
        <w:rPr>
          <w:i w:val="0"/>
          <w:sz w:val="36"/>
          <w:szCs w:val="36"/>
        </w:rPr>
        <w:t xml:space="preserve"> </w:t>
      </w:r>
      <w:r w:rsidRPr="00110724">
        <w:rPr>
          <w:i w:val="0"/>
          <w:sz w:val="36"/>
          <w:szCs w:val="36"/>
        </w:rPr>
        <w:sym w:font="Symbol" w:char="F0B3"/>
      </w:r>
      <w:r w:rsidRPr="00110724">
        <w:rPr>
          <w:i w:val="0"/>
          <w:sz w:val="36"/>
          <w:szCs w:val="36"/>
        </w:rPr>
        <w:t xml:space="preserve"> </w:t>
      </w:r>
      <w:r w:rsidRPr="00AA5787">
        <w:rPr>
          <w:sz w:val="36"/>
          <w:szCs w:val="36"/>
        </w:rPr>
        <w:t>c</w:t>
      </w:r>
      <w:r w:rsidRPr="00110724">
        <w:rPr>
          <w:i w:val="0"/>
          <w:sz w:val="36"/>
          <w:szCs w:val="36"/>
        </w:rPr>
        <w:t xml:space="preserve"> невозможно, т.к. величины координат и времени становятся мнимыми (т.е. теряют физический смысл).</w:t>
      </w:r>
    </w:p>
    <w:p w14:paraId="7FFA1730" w14:textId="77777777" w:rsidR="008453CC" w:rsidRPr="00F35901" w:rsidRDefault="00F35901" w:rsidP="00B37E6C">
      <w:pPr>
        <w:jc w:val="both"/>
        <w:rPr>
          <w:b/>
          <w:i/>
          <w:sz w:val="36"/>
        </w:rPr>
      </w:pPr>
      <w:r>
        <w:rPr>
          <w:b/>
          <w:i/>
          <w:sz w:val="36"/>
        </w:rPr>
        <w:t>4</w:t>
      </w:r>
      <w:r w:rsidR="008453CC" w:rsidRPr="00F35901">
        <w:rPr>
          <w:b/>
          <w:i/>
          <w:sz w:val="36"/>
        </w:rPr>
        <w:t>.2.</w:t>
      </w:r>
      <w:r w:rsidR="00B37E6C" w:rsidRPr="003B32FE">
        <w:rPr>
          <w:b/>
          <w:i/>
          <w:sz w:val="36"/>
        </w:rPr>
        <w:t>1</w:t>
      </w:r>
      <w:r w:rsidR="008453CC" w:rsidRPr="00F35901">
        <w:rPr>
          <w:b/>
          <w:i/>
          <w:sz w:val="36"/>
        </w:rPr>
        <w:t>. Длительность событий в разных системах отсчета</w:t>
      </w:r>
    </w:p>
    <w:p w14:paraId="385876FD" w14:textId="77777777" w:rsidR="001B26B7" w:rsidRDefault="008453CC" w:rsidP="00F35901">
      <w:pPr>
        <w:jc w:val="both"/>
        <w:rPr>
          <w:sz w:val="36"/>
        </w:rPr>
      </w:pPr>
      <w:r w:rsidRPr="00720918">
        <w:rPr>
          <w:sz w:val="36"/>
        </w:rPr>
        <w:t xml:space="preserve">Пусть в некоторой точке, покоящейся относительно системы </w:t>
      </w:r>
      <w:r w:rsidRPr="00720918">
        <w:rPr>
          <w:sz w:val="36"/>
          <w:lang w:val="en-US"/>
        </w:rPr>
        <w:t>K</w:t>
      </w:r>
      <w:r w:rsidRPr="00720918">
        <w:rPr>
          <w:sz w:val="36"/>
        </w:rPr>
        <w:t xml:space="preserve">, происходит событие длительности </w:t>
      </w:r>
      <w:r w:rsidR="00F35901">
        <w:rPr>
          <w:sz w:val="36"/>
        </w:rPr>
        <w:t xml:space="preserve">                       </w:t>
      </w:r>
      <w:r w:rsidR="002E2506">
        <w:rPr>
          <w:sz w:val="36"/>
        </w:rPr>
        <w:t>Δ</w:t>
      </w:r>
      <w:r w:rsidR="00AA5787">
        <w:rPr>
          <w:i/>
          <w:sz w:val="36"/>
          <w:lang w:val="en-US"/>
        </w:rPr>
        <w:t>T</w:t>
      </w:r>
      <w:r w:rsidRPr="00AA5787">
        <w:rPr>
          <w:sz w:val="36"/>
          <w:vertAlign w:val="subscript"/>
        </w:rPr>
        <w:t>o</w:t>
      </w:r>
      <w:r w:rsidR="004F4A7D" w:rsidRPr="004F4A7D">
        <w:rPr>
          <w:sz w:val="36"/>
          <w:vertAlign w:val="subscript"/>
        </w:rPr>
        <w:t xml:space="preserve"> </w:t>
      </w:r>
      <w:r w:rsidRPr="00720918">
        <w:rPr>
          <w:sz w:val="36"/>
        </w:rPr>
        <w:t>=</w:t>
      </w:r>
      <w:r w:rsidR="004F4A7D" w:rsidRPr="004F4A7D">
        <w:rPr>
          <w:sz w:val="36"/>
        </w:rPr>
        <w:t xml:space="preserve"> </w:t>
      </w:r>
      <w:r w:rsidRPr="00AA5787">
        <w:rPr>
          <w:i/>
          <w:sz w:val="36"/>
          <w:lang w:val="en-US"/>
        </w:rPr>
        <w:t>T</w:t>
      </w:r>
      <w:r w:rsidRPr="00720918">
        <w:rPr>
          <w:sz w:val="36"/>
          <w:vertAlign w:val="subscript"/>
        </w:rPr>
        <w:t>1</w:t>
      </w:r>
      <w:r w:rsidR="00AA5787" w:rsidRPr="004F4A7D">
        <w:rPr>
          <w:sz w:val="36"/>
          <w:vertAlign w:val="subscript"/>
        </w:rPr>
        <w:t xml:space="preserve"> </w:t>
      </w:r>
      <w:r w:rsidR="00AA5787">
        <w:rPr>
          <w:sz w:val="36"/>
        </w:rPr>
        <w:t>−</w:t>
      </w:r>
      <w:r w:rsidR="00AA5787" w:rsidRPr="004F4A7D">
        <w:rPr>
          <w:sz w:val="36"/>
        </w:rPr>
        <w:t xml:space="preserve"> </w:t>
      </w:r>
      <w:r w:rsidRPr="00AA5787">
        <w:rPr>
          <w:i/>
          <w:sz w:val="36"/>
          <w:lang w:val="en-US"/>
        </w:rPr>
        <w:t>T</w:t>
      </w:r>
      <w:r w:rsidRPr="00720918">
        <w:rPr>
          <w:sz w:val="36"/>
          <w:vertAlign w:val="subscript"/>
        </w:rPr>
        <w:t>2</w:t>
      </w:r>
      <w:r w:rsidR="004F4A7D">
        <w:rPr>
          <w:sz w:val="36"/>
        </w:rPr>
        <w:t>,</w:t>
      </w:r>
    </w:p>
    <w:p w14:paraId="34D986C7" w14:textId="77777777" w:rsidR="008453CC" w:rsidRPr="00720918" w:rsidRDefault="004F4A7D" w:rsidP="001B26B7">
      <w:pPr>
        <w:jc w:val="both"/>
        <w:rPr>
          <w:sz w:val="36"/>
        </w:rPr>
      </w:pPr>
      <w:r>
        <w:rPr>
          <w:sz w:val="36"/>
        </w:rPr>
        <w:t xml:space="preserve">где </w:t>
      </w:r>
      <w:r w:rsidR="008453CC" w:rsidRPr="00AA5787">
        <w:rPr>
          <w:i/>
          <w:sz w:val="36"/>
          <w:lang w:val="en-US"/>
        </w:rPr>
        <w:t>T</w:t>
      </w:r>
      <w:r w:rsidR="008453CC" w:rsidRPr="00720918">
        <w:rPr>
          <w:sz w:val="36"/>
          <w:vertAlign w:val="subscript"/>
        </w:rPr>
        <w:t>1</w:t>
      </w:r>
      <w:r w:rsidR="008453CC" w:rsidRPr="00720918">
        <w:rPr>
          <w:sz w:val="36"/>
        </w:rPr>
        <w:t>,</w:t>
      </w:r>
      <w:r>
        <w:rPr>
          <w:sz w:val="36"/>
        </w:rPr>
        <w:t xml:space="preserve"> </w:t>
      </w:r>
      <w:r w:rsidR="008453CC" w:rsidRPr="00AA5787">
        <w:rPr>
          <w:i/>
          <w:sz w:val="36"/>
          <w:lang w:val="en-US"/>
        </w:rPr>
        <w:t>T</w:t>
      </w:r>
      <w:r w:rsidR="008453CC" w:rsidRPr="00720918">
        <w:rPr>
          <w:sz w:val="36"/>
          <w:vertAlign w:val="subscript"/>
        </w:rPr>
        <w:t>2</w:t>
      </w:r>
      <w:r w:rsidR="008453CC" w:rsidRPr="00720918">
        <w:rPr>
          <w:sz w:val="36"/>
        </w:rPr>
        <w:t xml:space="preserve"> -</w:t>
      </w:r>
      <w:r>
        <w:rPr>
          <w:sz w:val="36"/>
        </w:rPr>
        <w:t xml:space="preserve"> моменты начала и конца события (</w:t>
      </w:r>
      <w:r w:rsidRPr="00720918">
        <w:rPr>
          <w:sz w:val="36"/>
        </w:rPr>
        <w:t xml:space="preserve">индекс “о” означает, что </w:t>
      </w:r>
      <w:r>
        <w:rPr>
          <w:sz w:val="36"/>
        </w:rPr>
        <w:t>точка</w:t>
      </w:r>
      <w:r w:rsidRPr="00720918">
        <w:rPr>
          <w:sz w:val="36"/>
        </w:rPr>
        <w:t xml:space="preserve"> в системе </w:t>
      </w:r>
      <w:r w:rsidRPr="00720918">
        <w:rPr>
          <w:sz w:val="36"/>
          <w:lang w:val="en-US"/>
        </w:rPr>
        <w:t>K</w:t>
      </w:r>
      <w:r>
        <w:rPr>
          <w:sz w:val="36"/>
        </w:rPr>
        <w:t xml:space="preserve"> покоится)</w:t>
      </w:r>
      <w:r w:rsidR="008453CC" w:rsidRPr="00720918">
        <w:rPr>
          <w:sz w:val="36"/>
        </w:rPr>
        <w:t xml:space="preserve">. </w:t>
      </w:r>
    </w:p>
    <w:p w14:paraId="181442FB" w14:textId="77777777" w:rsidR="008453CC" w:rsidRPr="00720918" w:rsidRDefault="008453CC" w:rsidP="00F35901">
      <w:pPr>
        <w:jc w:val="both"/>
        <w:rPr>
          <w:sz w:val="36"/>
        </w:rPr>
      </w:pPr>
      <w:r w:rsidRPr="00720918">
        <w:rPr>
          <w:sz w:val="36"/>
        </w:rPr>
        <w:t xml:space="preserve">Тогда из преобразований Лоренца можно получить, что длительность этого события в системе отсчета </w:t>
      </w:r>
      <w:r w:rsidRPr="00720918">
        <w:rPr>
          <w:sz w:val="36"/>
          <w:lang w:val="en-US"/>
        </w:rPr>
        <w:t>k</w:t>
      </w:r>
      <w:r w:rsidRPr="00720918">
        <w:rPr>
          <w:sz w:val="36"/>
        </w:rPr>
        <w:t xml:space="preserve">  </w:t>
      </w:r>
    </w:p>
    <w:p w14:paraId="5C5A63FC" w14:textId="77777777" w:rsidR="008453CC" w:rsidRPr="00720918" w:rsidRDefault="002E2506" w:rsidP="004F4A7D">
      <w:pPr>
        <w:ind w:firstLine="567"/>
        <w:jc w:val="center"/>
        <w:rPr>
          <w:sz w:val="36"/>
        </w:rPr>
      </w:pPr>
      <w:proofErr w:type="spellStart"/>
      <w:r w:rsidRPr="000A7CF3">
        <w:rPr>
          <w:sz w:val="36"/>
          <w:highlight w:val="yellow"/>
          <w:lang w:val="en-US"/>
        </w:rPr>
        <w:t>Δ</w:t>
      </w:r>
      <w:r w:rsidR="008453CC" w:rsidRPr="000A7CF3">
        <w:rPr>
          <w:i/>
          <w:sz w:val="36"/>
          <w:highlight w:val="yellow"/>
          <w:lang w:val="en-US"/>
        </w:rPr>
        <w:t>t</w:t>
      </w:r>
      <w:proofErr w:type="spellEnd"/>
      <w:r w:rsidR="008453CC" w:rsidRPr="000A7CF3">
        <w:rPr>
          <w:i/>
          <w:sz w:val="36"/>
          <w:highlight w:val="yellow"/>
        </w:rPr>
        <w:t xml:space="preserve"> </w:t>
      </w:r>
      <w:r w:rsidR="008453CC" w:rsidRPr="000A7CF3">
        <w:rPr>
          <w:sz w:val="36"/>
          <w:highlight w:val="yellow"/>
        </w:rPr>
        <w:t xml:space="preserve">= </w:t>
      </w:r>
      <w:r w:rsidR="008453CC" w:rsidRPr="000A7CF3">
        <w:rPr>
          <w:i/>
          <w:sz w:val="36"/>
          <w:highlight w:val="yellow"/>
          <w:lang w:val="en-US"/>
        </w:rPr>
        <w:t>t</w:t>
      </w:r>
      <w:r w:rsidR="008453CC" w:rsidRPr="000A7CF3">
        <w:rPr>
          <w:sz w:val="36"/>
          <w:highlight w:val="yellow"/>
          <w:vertAlign w:val="subscript"/>
        </w:rPr>
        <w:t>1</w:t>
      </w:r>
      <w:r w:rsidR="008453CC" w:rsidRPr="000A7CF3">
        <w:rPr>
          <w:sz w:val="36"/>
          <w:highlight w:val="yellow"/>
        </w:rPr>
        <w:t xml:space="preserve"> </w:t>
      </w:r>
      <w:r w:rsidR="004F4A7D" w:rsidRPr="000A7CF3">
        <w:rPr>
          <w:sz w:val="36"/>
          <w:highlight w:val="yellow"/>
        </w:rPr>
        <w:t>−</w:t>
      </w:r>
      <w:r w:rsidR="008453CC" w:rsidRPr="000A7CF3">
        <w:rPr>
          <w:sz w:val="36"/>
          <w:highlight w:val="yellow"/>
        </w:rPr>
        <w:t xml:space="preserve"> </w:t>
      </w:r>
      <w:r w:rsidR="008453CC" w:rsidRPr="000A7CF3">
        <w:rPr>
          <w:i/>
          <w:sz w:val="36"/>
          <w:highlight w:val="yellow"/>
          <w:lang w:val="en-US"/>
        </w:rPr>
        <w:t>t</w:t>
      </w:r>
      <w:r w:rsidR="008453CC" w:rsidRPr="000A7CF3">
        <w:rPr>
          <w:sz w:val="36"/>
          <w:highlight w:val="yellow"/>
          <w:vertAlign w:val="subscript"/>
        </w:rPr>
        <w:t xml:space="preserve">2 </w:t>
      </w:r>
      <w:r w:rsidR="008453CC" w:rsidRPr="000A7CF3">
        <w:rPr>
          <w:sz w:val="36"/>
          <w:highlight w:val="yellow"/>
        </w:rPr>
        <w:t xml:space="preserve">= </w:t>
      </w:r>
      <w:proofErr w:type="spellStart"/>
      <w:r w:rsidRPr="000A7CF3">
        <w:rPr>
          <w:sz w:val="36"/>
          <w:highlight w:val="yellow"/>
        </w:rPr>
        <w:t>Δ</w:t>
      </w:r>
      <w:r w:rsidR="004F4A7D" w:rsidRPr="000A7CF3">
        <w:rPr>
          <w:i/>
          <w:sz w:val="36"/>
          <w:highlight w:val="yellow"/>
        </w:rPr>
        <w:t>Т</w:t>
      </w:r>
      <w:r w:rsidR="008453CC" w:rsidRPr="000A7CF3">
        <w:rPr>
          <w:sz w:val="36"/>
          <w:highlight w:val="yellow"/>
          <w:vertAlign w:val="subscript"/>
        </w:rPr>
        <w:t>o</w:t>
      </w:r>
      <w:proofErr w:type="spellEnd"/>
      <w:r w:rsidR="008453CC" w:rsidRPr="000A7CF3">
        <w:rPr>
          <w:rFonts w:ascii="Symbol" w:hAnsi="Symbol"/>
          <w:sz w:val="36"/>
          <w:highlight w:val="yellow"/>
        </w:rPr>
        <w:t></w:t>
      </w:r>
      <w:r w:rsidR="008453CC" w:rsidRPr="000A7CF3">
        <w:rPr>
          <w:sz w:val="36"/>
          <w:highlight w:val="yellow"/>
        </w:rPr>
        <w:t>,</w:t>
      </w:r>
    </w:p>
    <w:p w14:paraId="12BA9B5B" w14:textId="77777777" w:rsidR="008453CC" w:rsidRPr="00720918" w:rsidRDefault="005B4A8A" w:rsidP="00B37E6C">
      <w:pPr>
        <w:jc w:val="both"/>
        <w:rPr>
          <w:sz w:val="36"/>
        </w:rPr>
      </w:pPr>
      <w:proofErr w:type="spellStart"/>
      <w:r>
        <w:rPr>
          <w:sz w:val="36"/>
        </w:rPr>
        <w:lastRenderedPageBreak/>
        <w:t>т.е</w:t>
      </w:r>
      <w:proofErr w:type="spellEnd"/>
      <w:r>
        <w:rPr>
          <w:sz w:val="36"/>
        </w:rPr>
        <w:t xml:space="preserve"> </w:t>
      </w:r>
      <w:r w:rsidR="008453CC" w:rsidRPr="00720918">
        <w:rPr>
          <w:sz w:val="36"/>
        </w:rPr>
        <w:t xml:space="preserve">длительность события, происходящего в некоторой точке, наименьшая в той инерциальной системе отсчета, относительно которой эта точка неподвижна. </w:t>
      </w:r>
    </w:p>
    <w:p w14:paraId="1BE6BF9D" w14:textId="77777777" w:rsidR="00911287" w:rsidRPr="003B32FE" w:rsidRDefault="00911287" w:rsidP="00B37E6C">
      <w:pPr>
        <w:jc w:val="both"/>
        <w:rPr>
          <w:b/>
          <w:sz w:val="36"/>
        </w:rPr>
      </w:pPr>
    </w:p>
    <w:p w14:paraId="7E519D6F" w14:textId="77777777" w:rsidR="008453CC" w:rsidRPr="00F35901" w:rsidRDefault="00F35901" w:rsidP="00B37E6C">
      <w:pPr>
        <w:jc w:val="both"/>
        <w:rPr>
          <w:b/>
          <w:i/>
          <w:sz w:val="36"/>
        </w:rPr>
      </w:pPr>
      <w:r>
        <w:rPr>
          <w:b/>
          <w:i/>
          <w:sz w:val="36"/>
        </w:rPr>
        <w:t>4</w:t>
      </w:r>
      <w:r w:rsidR="008453CC" w:rsidRPr="00F35901">
        <w:rPr>
          <w:b/>
          <w:i/>
          <w:sz w:val="36"/>
        </w:rPr>
        <w:t>.2.</w:t>
      </w:r>
      <w:r w:rsidR="00B37E6C" w:rsidRPr="003B32FE">
        <w:rPr>
          <w:b/>
          <w:i/>
          <w:sz w:val="36"/>
        </w:rPr>
        <w:t>2</w:t>
      </w:r>
      <w:r w:rsidR="008453CC" w:rsidRPr="00F35901">
        <w:rPr>
          <w:b/>
          <w:i/>
          <w:sz w:val="36"/>
        </w:rPr>
        <w:t>. Длина тел в разных системах отсчета</w:t>
      </w:r>
    </w:p>
    <w:p w14:paraId="1C119C65" w14:textId="77777777" w:rsidR="001B26B7" w:rsidRDefault="008453CC" w:rsidP="00F35901">
      <w:pPr>
        <w:jc w:val="both"/>
        <w:rPr>
          <w:sz w:val="36"/>
        </w:rPr>
      </w:pPr>
      <w:r w:rsidRPr="00720918">
        <w:rPr>
          <w:sz w:val="36"/>
        </w:rPr>
        <w:t xml:space="preserve">Пусть в системе </w:t>
      </w:r>
      <w:r w:rsidRPr="00720918">
        <w:rPr>
          <w:sz w:val="36"/>
          <w:lang w:val="en-US"/>
        </w:rPr>
        <w:t>K</w:t>
      </w:r>
      <w:r w:rsidRPr="00720918">
        <w:rPr>
          <w:sz w:val="36"/>
        </w:rPr>
        <w:t xml:space="preserve"> имеется покоящийся стержень, расположенный вдоль оси </w:t>
      </w:r>
      <w:r w:rsidRPr="004F4A7D">
        <w:rPr>
          <w:i/>
          <w:sz w:val="36"/>
          <w:lang w:val="en-US"/>
        </w:rPr>
        <w:t>X</w:t>
      </w:r>
      <w:r w:rsidRPr="00720918">
        <w:rPr>
          <w:sz w:val="36"/>
        </w:rPr>
        <w:t xml:space="preserve">, имеющий длину </w:t>
      </w:r>
      <w:r w:rsidR="00F35901">
        <w:rPr>
          <w:sz w:val="36"/>
        </w:rPr>
        <w:t xml:space="preserve">          </w:t>
      </w:r>
      <w:r w:rsidRPr="004F4A7D">
        <w:rPr>
          <w:i/>
          <w:sz w:val="36"/>
          <w:lang w:val="en-US"/>
        </w:rPr>
        <w:t>L</w:t>
      </w:r>
      <w:r w:rsidR="002E2506">
        <w:rPr>
          <w:sz w:val="36"/>
          <w:vertAlign w:val="subscript"/>
        </w:rPr>
        <w:t>o</w:t>
      </w:r>
      <w:r w:rsidRPr="00720918">
        <w:rPr>
          <w:sz w:val="36"/>
        </w:rPr>
        <w:t xml:space="preserve">= </w:t>
      </w:r>
      <w:r w:rsidRPr="004F4A7D">
        <w:rPr>
          <w:i/>
          <w:sz w:val="36"/>
          <w:lang w:val="en-US"/>
        </w:rPr>
        <w:t>X</w:t>
      </w:r>
      <w:r w:rsidRPr="00720918">
        <w:rPr>
          <w:sz w:val="36"/>
          <w:vertAlign w:val="subscript"/>
        </w:rPr>
        <w:t>2</w:t>
      </w:r>
      <w:r w:rsidRPr="00720918">
        <w:rPr>
          <w:sz w:val="36"/>
        </w:rPr>
        <w:t xml:space="preserve"> </w:t>
      </w:r>
      <w:r w:rsidR="004F4A7D">
        <w:rPr>
          <w:sz w:val="36"/>
        </w:rPr>
        <w:t>−</w:t>
      </w:r>
      <w:r w:rsidRPr="00720918">
        <w:rPr>
          <w:sz w:val="36"/>
        </w:rPr>
        <w:t xml:space="preserve"> </w:t>
      </w:r>
      <w:r w:rsidRPr="004F4A7D">
        <w:rPr>
          <w:i/>
          <w:sz w:val="36"/>
          <w:lang w:val="en-US"/>
        </w:rPr>
        <w:t>X</w:t>
      </w:r>
      <w:r w:rsidRPr="00720918">
        <w:rPr>
          <w:sz w:val="36"/>
          <w:vertAlign w:val="subscript"/>
        </w:rPr>
        <w:t>1</w:t>
      </w:r>
      <w:r w:rsidR="004F4A7D">
        <w:rPr>
          <w:sz w:val="36"/>
        </w:rPr>
        <w:t>,</w:t>
      </w:r>
    </w:p>
    <w:p w14:paraId="6AA985E9" w14:textId="77777777" w:rsidR="008453CC" w:rsidRPr="00720918" w:rsidRDefault="004F4A7D" w:rsidP="001B26B7">
      <w:pPr>
        <w:jc w:val="both"/>
        <w:rPr>
          <w:sz w:val="36"/>
        </w:rPr>
      </w:pPr>
      <w:r>
        <w:rPr>
          <w:sz w:val="36"/>
        </w:rPr>
        <w:t xml:space="preserve">где </w:t>
      </w:r>
      <w:r w:rsidR="008453CC" w:rsidRPr="00720918">
        <w:rPr>
          <w:sz w:val="36"/>
          <w:lang w:val="en-US"/>
        </w:rPr>
        <w:t>X</w:t>
      </w:r>
      <w:r w:rsidR="008453CC" w:rsidRPr="00720918">
        <w:rPr>
          <w:sz w:val="36"/>
          <w:vertAlign w:val="subscript"/>
        </w:rPr>
        <w:t>1</w:t>
      </w:r>
      <w:r w:rsidR="008453CC" w:rsidRPr="00720918">
        <w:rPr>
          <w:sz w:val="36"/>
        </w:rPr>
        <w:t xml:space="preserve">, </w:t>
      </w:r>
      <w:r w:rsidR="008453CC" w:rsidRPr="00720918">
        <w:rPr>
          <w:sz w:val="36"/>
          <w:lang w:val="en-US"/>
        </w:rPr>
        <w:t>X</w:t>
      </w:r>
      <w:r w:rsidR="008453CC" w:rsidRPr="00720918">
        <w:rPr>
          <w:sz w:val="36"/>
          <w:vertAlign w:val="subscript"/>
        </w:rPr>
        <w:t>2</w:t>
      </w:r>
      <w:r w:rsidR="008453CC" w:rsidRPr="00720918">
        <w:rPr>
          <w:sz w:val="36"/>
        </w:rPr>
        <w:t xml:space="preserve"> - координаты начала и конца стержня</w:t>
      </w:r>
      <w:r>
        <w:rPr>
          <w:sz w:val="36"/>
        </w:rPr>
        <w:t xml:space="preserve"> (</w:t>
      </w:r>
      <w:r w:rsidR="008453CC" w:rsidRPr="00720918">
        <w:rPr>
          <w:sz w:val="36"/>
        </w:rPr>
        <w:t xml:space="preserve">индекс “о” означает, что стержень в системе </w:t>
      </w:r>
      <w:r w:rsidR="008453CC" w:rsidRPr="00720918">
        <w:rPr>
          <w:sz w:val="36"/>
          <w:lang w:val="en-US"/>
        </w:rPr>
        <w:t>K</w:t>
      </w:r>
      <w:r w:rsidR="008453CC" w:rsidRPr="00720918">
        <w:rPr>
          <w:sz w:val="36"/>
        </w:rPr>
        <w:t xml:space="preserve"> покоится</w:t>
      </w:r>
      <w:r>
        <w:rPr>
          <w:sz w:val="36"/>
        </w:rPr>
        <w:t>)</w:t>
      </w:r>
      <w:r w:rsidR="008453CC" w:rsidRPr="00720918">
        <w:rPr>
          <w:sz w:val="36"/>
        </w:rPr>
        <w:t xml:space="preserve">. </w:t>
      </w:r>
    </w:p>
    <w:p w14:paraId="048336D5" w14:textId="77777777" w:rsidR="008453CC" w:rsidRPr="00720918" w:rsidRDefault="008453CC" w:rsidP="00F35901">
      <w:pPr>
        <w:jc w:val="both"/>
        <w:rPr>
          <w:sz w:val="36"/>
        </w:rPr>
      </w:pPr>
      <w:r w:rsidRPr="00720918">
        <w:rPr>
          <w:sz w:val="36"/>
        </w:rPr>
        <w:t xml:space="preserve">Применяя к </w:t>
      </w:r>
      <w:r w:rsidRPr="00720918">
        <w:rPr>
          <w:sz w:val="36"/>
          <w:lang w:val="en-US"/>
        </w:rPr>
        <w:t>X</w:t>
      </w:r>
      <w:r w:rsidRPr="00720918">
        <w:rPr>
          <w:sz w:val="36"/>
          <w:vertAlign w:val="subscript"/>
        </w:rPr>
        <w:t>1</w:t>
      </w:r>
      <w:r w:rsidRPr="00720918">
        <w:rPr>
          <w:sz w:val="36"/>
        </w:rPr>
        <w:t xml:space="preserve"> и </w:t>
      </w:r>
      <w:r w:rsidRPr="00720918">
        <w:rPr>
          <w:sz w:val="36"/>
          <w:lang w:val="en-US"/>
        </w:rPr>
        <w:t>X</w:t>
      </w:r>
      <w:r w:rsidRPr="00720918">
        <w:rPr>
          <w:sz w:val="36"/>
          <w:vertAlign w:val="subscript"/>
        </w:rPr>
        <w:t>2</w:t>
      </w:r>
      <w:r w:rsidRPr="00720918">
        <w:rPr>
          <w:sz w:val="36"/>
        </w:rPr>
        <w:t xml:space="preserve"> преобразования Лоренца, получим, что длина стержня, измеренная в системе </w:t>
      </w:r>
      <w:r w:rsidRPr="00720918">
        <w:rPr>
          <w:sz w:val="36"/>
          <w:lang w:val="en-US"/>
        </w:rPr>
        <w:t>k</w:t>
      </w:r>
      <w:r w:rsidRPr="00720918">
        <w:rPr>
          <w:sz w:val="36"/>
        </w:rPr>
        <w:t>, относительно которой он движется (L</w:t>
      </w:r>
      <w:r w:rsidR="004F4A7D">
        <w:rPr>
          <w:sz w:val="36"/>
        </w:rPr>
        <w:t xml:space="preserve"> </w:t>
      </w:r>
      <w:r w:rsidRPr="00720918">
        <w:rPr>
          <w:sz w:val="36"/>
        </w:rPr>
        <w:t>=</w:t>
      </w:r>
      <w:r w:rsidR="004F4A7D">
        <w:rPr>
          <w:sz w:val="36"/>
        </w:rPr>
        <w:t xml:space="preserve"> </w:t>
      </w:r>
      <w:r w:rsidRPr="00A22106">
        <w:rPr>
          <w:i/>
          <w:sz w:val="36"/>
          <w:lang w:val="en-US"/>
        </w:rPr>
        <w:t>x</w:t>
      </w:r>
      <w:r w:rsidRPr="00720918">
        <w:rPr>
          <w:sz w:val="36"/>
          <w:vertAlign w:val="subscript"/>
        </w:rPr>
        <w:t>2</w:t>
      </w:r>
      <w:r w:rsidR="004F4A7D">
        <w:rPr>
          <w:sz w:val="36"/>
          <w:vertAlign w:val="subscript"/>
        </w:rPr>
        <w:t xml:space="preserve"> </w:t>
      </w:r>
      <w:r w:rsidR="004F4A7D">
        <w:rPr>
          <w:sz w:val="36"/>
        </w:rPr>
        <w:t xml:space="preserve">− </w:t>
      </w:r>
      <w:r w:rsidRPr="00A22106">
        <w:rPr>
          <w:i/>
          <w:sz w:val="36"/>
          <w:lang w:val="en-US"/>
        </w:rPr>
        <w:t>x</w:t>
      </w:r>
      <w:r w:rsidRPr="00720918">
        <w:rPr>
          <w:sz w:val="36"/>
          <w:vertAlign w:val="subscript"/>
        </w:rPr>
        <w:t>1</w:t>
      </w:r>
      <w:r w:rsidRPr="00720918">
        <w:rPr>
          <w:sz w:val="36"/>
        </w:rPr>
        <w:t xml:space="preserve">), равна </w:t>
      </w:r>
      <w:r w:rsidR="00F35901">
        <w:rPr>
          <w:sz w:val="36"/>
        </w:rPr>
        <w:t xml:space="preserve">                    </w:t>
      </w:r>
      <w:r w:rsidR="00A22106" w:rsidRPr="009104E1">
        <w:rPr>
          <w:position w:val="-34"/>
          <w:sz w:val="36"/>
        </w:rPr>
        <w:object w:dxaOrig="1060" w:dyaOrig="900" w14:anchorId="365ED44E">
          <v:shape id="_x0000_i1032" type="#_x0000_t75" style="width:53.25pt;height:45pt" o:ole="">
            <v:imagedata r:id="rId23" o:title=""/>
          </v:shape>
          <o:OLEObject Type="Embed" ProgID="Equation.DSMT4" ShapeID="_x0000_i1032" DrawAspect="Content" ObjectID="_1663859275" r:id="rId24"/>
        </w:object>
      </w:r>
      <w:r w:rsidRPr="00720918">
        <w:rPr>
          <w:sz w:val="36"/>
        </w:rPr>
        <w:t xml:space="preserve"> ,</w:t>
      </w:r>
    </w:p>
    <w:p w14:paraId="38DB2E2B" w14:textId="77777777" w:rsidR="00B3543E" w:rsidRPr="00F35901" w:rsidRDefault="005B4A8A" w:rsidP="00B37E6C">
      <w:pPr>
        <w:jc w:val="both"/>
        <w:rPr>
          <w:sz w:val="36"/>
        </w:rPr>
      </w:pPr>
      <w:r>
        <w:rPr>
          <w:sz w:val="36"/>
        </w:rPr>
        <w:t xml:space="preserve">т.е. </w:t>
      </w:r>
      <w:r w:rsidR="008453CC" w:rsidRPr="00720918">
        <w:rPr>
          <w:sz w:val="36"/>
        </w:rPr>
        <w:t xml:space="preserve">линейный размер тела, движущегося относительно инерциальной системы отсчета, уменьшается в направлении движения в </w:t>
      </w:r>
      <w:r w:rsidR="008453CC" w:rsidRPr="00720918">
        <w:rPr>
          <w:rFonts w:ascii="Symbol" w:hAnsi="Symbol"/>
          <w:sz w:val="36"/>
        </w:rPr>
        <w:t></w:t>
      </w:r>
      <w:r w:rsidR="008453CC" w:rsidRPr="00720918">
        <w:rPr>
          <w:sz w:val="36"/>
          <w:vertAlign w:val="superscript"/>
        </w:rPr>
        <w:t>-1</w:t>
      </w:r>
      <w:r w:rsidR="008453CC" w:rsidRPr="00720918">
        <w:rPr>
          <w:sz w:val="36"/>
        </w:rPr>
        <w:t xml:space="preserve"> раз</w:t>
      </w:r>
      <w:r w:rsidR="008453CC" w:rsidRPr="00720918">
        <w:rPr>
          <w:b/>
          <w:sz w:val="36"/>
        </w:rPr>
        <w:t xml:space="preserve"> (</w:t>
      </w:r>
      <w:proofErr w:type="spellStart"/>
      <w:r w:rsidR="008453CC" w:rsidRPr="00A22106">
        <w:rPr>
          <w:b/>
          <w:i/>
          <w:sz w:val="36"/>
        </w:rPr>
        <w:t>лоренцово</w:t>
      </w:r>
      <w:proofErr w:type="spellEnd"/>
      <w:r w:rsidR="008453CC" w:rsidRPr="00A22106">
        <w:rPr>
          <w:b/>
          <w:i/>
          <w:sz w:val="36"/>
        </w:rPr>
        <w:t xml:space="preserve"> сокращение длины</w:t>
      </w:r>
      <w:r w:rsidR="008453CC" w:rsidRPr="00720918">
        <w:rPr>
          <w:sz w:val="36"/>
        </w:rPr>
        <w:t xml:space="preserve">): линейные размеры тела наибольшие в той системе отсчета, относительно которой тело покоится. </w:t>
      </w:r>
    </w:p>
    <w:p w14:paraId="4B870894" w14:textId="77777777" w:rsidR="00A22106" w:rsidRDefault="00F35901" w:rsidP="00F35901">
      <w:pPr>
        <w:rPr>
          <w:b/>
          <w:sz w:val="36"/>
        </w:rPr>
      </w:pPr>
      <w:r>
        <w:rPr>
          <w:b/>
          <w:i/>
          <w:sz w:val="36"/>
        </w:rPr>
        <w:t>4</w:t>
      </w:r>
      <w:r w:rsidR="008453CC" w:rsidRPr="00F35901">
        <w:rPr>
          <w:b/>
          <w:i/>
          <w:sz w:val="36"/>
        </w:rPr>
        <w:t>.2.</w:t>
      </w:r>
      <w:r w:rsidR="00B37E6C" w:rsidRPr="00F35901">
        <w:rPr>
          <w:b/>
          <w:i/>
          <w:sz w:val="36"/>
        </w:rPr>
        <w:t>3</w:t>
      </w:r>
      <w:r w:rsidR="008453CC" w:rsidRPr="00F35901">
        <w:rPr>
          <w:b/>
          <w:i/>
          <w:sz w:val="36"/>
        </w:rPr>
        <w:t>. Релятивистский закон сложения скоростей</w:t>
      </w:r>
      <w:r w:rsidR="00A22106" w:rsidRPr="00F35901">
        <w:rPr>
          <w:b/>
          <w:i/>
          <w:sz w:val="36"/>
        </w:rPr>
        <w:t xml:space="preserve"> </w:t>
      </w:r>
      <w:r>
        <w:rPr>
          <w:b/>
          <w:i/>
          <w:sz w:val="36"/>
        </w:rPr>
        <w:t xml:space="preserve">  </w:t>
      </w:r>
      <w:r w:rsidR="00A22106" w:rsidRPr="00A22106">
        <w:rPr>
          <w:b/>
          <w:position w:val="-78"/>
          <w:sz w:val="36"/>
        </w:rPr>
        <w:object w:dxaOrig="1680" w:dyaOrig="1340" w14:anchorId="6F0373F3">
          <v:shape id="_x0000_i1033" type="#_x0000_t75" style="width:84pt;height:66.75pt" o:ole="">
            <v:imagedata r:id="rId25" o:title=""/>
          </v:shape>
          <o:OLEObject Type="Embed" ProgID="Equation.DSMT4" ShapeID="_x0000_i1033" DrawAspect="Content" ObjectID="_1663859276" r:id="rId26"/>
        </w:object>
      </w:r>
      <w:r w:rsidR="00A22106">
        <w:rPr>
          <w:b/>
          <w:sz w:val="36"/>
        </w:rPr>
        <w:t>.</w:t>
      </w:r>
    </w:p>
    <w:p w14:paraId="1660F142" w14:textId="77777777" w:rsidR="008453CC" w:rsidRPr="00720918" w:rsidRDefault="008453CC" w:rsidP="001B26B7">
      <w:pPr>
        <w:tabs>
          <w:tab w:val="left" w:pos="567"/>
        </w:tabs>
        <w:jc w:val="both"/>
        <w:rPr>
          <w:sz w:val="36"/>
        </w:rPr>
      </w:pPr>
      <w:r w:rsidRPr="00720918">
        <w:rPr>
          <w:sz w:val="36"/>
        </w:rPr>
        <w:t xml:space="preserve">Видно, что если скорости </w:t>
      </w:r>
      <w:r w:rsidR="00A22106" w:rsidRPr="00A22106">
        <w:rPr>
          <w:i/>
          <w:sz w:val="36"/>
          <w:lang w:val="en-US"/>
        </w:rPr>
        <w:t>V</w:t>
      </w:r>
      <w:r w:rsidR="00A22106" w:rsidRPr="00A22106">
        <w:rPr>
          <w:i/>
          <w:sz w:val="36"/>
        </w:rPr>
        <w:t>, М</w:t>
      </w:r>
      <w:r w:rsidRPr="00A22106">
        <w:rPr>
          <w:i/>
          <w:sz w:val="36"/>
        </w:rPr>
        <w:t>, U</w:t>
      </w:r>
      <w:r w:rsidRPr="00720918">
        <w:rPr>
          <w:sz w:val="36"/>
        </w:rPr>
        <w:t xml:space="preserve"> и </w:t>
      </w:r>
      <w:r w:rsidRPr="00A22106">
        <w:rPr>
          <w:i/>
          <w:sz w:val="36"/>
        </w:rPr>
        <w:t>u</w:t>
      </w:r>
      <w:r w:rsidRPr="00720918">
        <w:rPr>
          <w:sz w:val="36"/>
        </w:rPr>
        <w:t xml:space="preserve"> малы по сравнению со скоростью света</w:t>
      </w:r>
      <w:r w:rsidR="00A22106" w:rsidRPr="00A22106">
        <w:rPr>
          <w:sz w:val="36"/>
        </w:rPr>
        <w:t xml:space="preserve"> </w:t>
      </w:r>
      <w:r w:rsidR="00A22106">
        <w:rPr>
          <w:sz w:val="36"/>
        </w:rPr>
        <w:t>в вакууме</w:t>
      </w:r>
      <w:r w:rsidRPr="00720918">
        <w:rPr>
          <w:sz w:val="36"/>
        </w:rPr>
        <w:t xml:space="preserve"> </w:t>
      </w:r>
      <w:r w:rsidRPr="00A22106">
        <w:rPr>
          <w:i/>
          <w:sz w:val="36"/>
        </w:rPr>
        <w:t>с</w:t>
      </w:r>
      <w:r w:rsidRPr="00720918">
        <w:rPr>
          <w:sz w:val="36"/>
        </w:rPr>
        <w:t xml:space="preserve">, то последние преобразования переходят в закон сложения скоростей классической механики. </w:t>
      </w:r>
    </w:p>
    <w:p w14:paraId="20141C23" w14:textId="77777777" w:rsidR="002F075C" w:rsidRPr="00F35901" w:rsidRDefault="008453CC" w:rsidP="00F35901">
      <w:pPr>
        <w:tabs>
          <w:tab w:val="left" w:pos="567"/>
        </w:tabs>
        <w:ind w:firstLine="567"/>
        <w:jc w:val="both"/>
        <w:rPr>
          <w:sz w:val="36"/>
        </w:rPr>
      </w:pPr>
      <w:r w:rsidRPr="00720918">
        <w:rPr>
          <w:sz w:val="36"/>
        </w:rPr>
        <w:t xml:space="preserve">Релятивистский закон сложения скоростей </w:t>
      </w:r>
      <w:r w:rsidR="005B4A8A">
        <w:rPr>
          <w:sz w:val="36"/>
        </w:rPr>
        <w:t xml:space="preserve">приводит к выводу, что </w:t>
      </w:r>
      <w:r w:rsidRPr="00720918">
        <w:rPr>
          <w:sz w:val="36"/>
        </w:rPr>
        <w:t>при сложении любых скоростей результирующая скорость не может превысить скорость света в вакууме (скорость света в вакууме есть предельная скорость, которую невозможно превы</w:t>
      </w:r>
      <w:r w:rsidR="00F35901">
        <w:rPr>
          <w:sz w:val="36"/>
        </w:rPr>
        <w:t>сить)</w:t>
      </w:r>
    </w:p>
    <w:p w14:paraId="3E88362B" w14:textId="77777777" w:rsidR="008453CC" w:rsidRPr="00720918" w:rsidRDefault="00F35901" w:rsidP="00A22106">
      <w:pPr>
        <w:jc w:val="both"/>
        <w:rPr>
          <w:sz w:val="36"/>
        </w:rPr>
      </w:pPr>
      <w:r>
        <w:rPr>
          <w:b/>
          <w:sz w:val="36"/>
        </w:rPr>
        <w:t>4</w:t>
      </w:r>
      <w:r w:rsidR="008453CC" w:rsidRPr="00720918">
        <w:rPr>
          <w:b/>
          <w:sz w:val="36"/>
        </w:rPr>
        <w:t>.2.</w:t>
      </w:r>
      <w:r w:rsidR="00B37E6C" w:rsidRPr="00A22106">
        <w:rPr>
          <w:b/>
          <w:sz w:val="36"/>
        </w:rPr>
        <w:t>4</w:t>
      </w:r>
      <w:r w:rsidR="008453CC" w:rsidRPr="00720918">
        <w:rPr>
          <w:b/>
          <w:sz w:val="36"/>
        </w:rPr>
        <w:t>. Масса в релятивистской механике</w:t>
      </w:r>
      <w:r>
        <w:rPr>
          <w:b/>
          <w:sz w:val="36"/>
        </w:rPr>
        <w:t xml:space="preserve">  </w:t>
      </w:r>
      <w:r w:rsidR="001B26B7">
        <w:rPr>
          <w:sz w:val="36"/>
        </w:rPr>
        <w:t xml:space="preserve">         </w:t>
      </w:r>
      <w:r w:rsidR="008453CC" w:rsidRPr="00A22106">
        <w:rPr>
          <w:i/>
          <w:sz w:val="36"/>
        </w:rPr>
        <w:t>m</w:t>
      </w:r>
      <w:r w:rsidR="008453CC" w:rsidRPr="00720918">
        <w:rPr>
          <w:sz w:val="36"/>
        </w:rPr>
        <w:t xml:space="preserve"> = </w:t>
      </w:r>
      <w:proofErr w:type="spellStart"/>
      <w:r w:rsidR="008453CC" w:rsidRPr="00A22106">
        <w:rPr>
          <w:i/>
          <w:sz w:val="36"/>
        </w:rPr>
        <w:t>m</w:t>
      </w:r>
      <w:r w:rsidR="008453CC" w:rsidRPr="00720918">
        <w:rPr>
          <w:sz w:val="36"/>
          <w:vertAlign w:val="subscript"/>
        </w:rPr>
        <w:t>o</w:t>
      </w:r>
      <w:proofErr w:type="spellEnd"/>
      <w:r w:rsidR="008453CC" w:rsidRPr="00720918">
        <w:rPr>
          <w:rFonts w:ascii="Symbol" w:hAnsi="Symbol"/>
          <w:sz w:val="36"/>
        </w:rPr>
        <w:t></w:t>
      </w:r>
      <w:r w:rsidR="008453CC" w:rsidRPr="00720918">
        <w:rPr>
          <w:sz w:val="36"/>
        </w:rPr>
        <w:t>,</w:t>
      </w:r>
      <w:r w:rsidR="00B37E6C" w:rsidRPr="00A22106">
        <w:rPr>
          <w:sz w:val="36"/>
        </w:rPr>
        <w:t xml:space="preserve">                                        </w:t>
      </w:r>
    </w:p>
    <w:p w14:paraId="0A92E618" w14:textId="77777777" w:rsidR="008453CC" w:rsidRPr="00720918" w:rsidRDefault="008453CC" w:rsidP="00B37E6C">
      <w:pPr>
        <w:jc w:val="both"/>
        <w:rPr>
          <w:sz w:val="36"/>
        </w:rPr>
      </w:pPr>
      <w:r w:rsidRPr="00720918">
        <w:rPr>
          <w:sz w:val="36"/>
        </w:rPr>
        <w:t xml:space="preserve">где </w:t>
      </w:r>
      <w:proofErr w:type="spellStart"/>
      <w:r w:rsidRPr="00A22106">
        <w:rPr>
          <w:i/>
          <w:sz w:val="36"/>
        </w:rPr>
        <w:t>m</w:t>
      </w:r>
      <w:r w:rsidRPr="00720918">
        <w:rPr>
          <w:sz w:val="36"/>
          <w:vertAlign w:val="subscript"/>
        </w:rPr>
        <w:t>o</w:t>
      </w:r>
      <w:proofErr w:type="spellEnd"/>
      <w:r w:rsidRPr="00720918">
        <w:rPr>
          <w:sz w:val="36"/>
        </w:rPr>
        <w:t xml:space="preserve"> - </w:t>
      </w:r>
      <w:r w:rsidRPr="00A22106">
        <w:rPr>
          <w:b/>
          <w:i/>
          <w:sz w:val="36"/>
        </w:rPr>
        <w:t>масса покоя частицы</w:t>
      </w:r>
      <w:r w:rsidRPr="00720918">
        <w:rPr>
          <w:sz w:val="36"/>
        </w:rPr>
        <w:t xml:space="preserve"> (т.е. масса, измеренная в той инерциальной системе отсчета, относительно которой частица находится в покое), </w:t>
      </w:r>
      <w:r w:rsidRPr="00A22106">
        <w:rPr>
          <w:i/>
          <w:sz w:val="36"/>
        </w:rPr>
        <w:t>m</w:t>
      </w:r>
      <w:r w:rsidRPr="00720918">
        <w:rPr>
          <w:sz w:val="36"/>
        </w:rPr>
        <w:t xml:space="preserve"> - </w:t>
      </w:r>
      <w:r w:rsidRPr="00A22106">
        <w:rPr>
          <w:b/>
          <w:i/>
          <w:sz w:val="36"/>
        </w:rPr>
        <w:t>релятивистская масса</w:t>
      </w:r>
      <w:r w:rsidR="00A22106">
        <w:rPr>
          <w:sz w:val="36"/>
        </w:rPr>
        <w:t xml:space="preserve"> </w:t>
      </w:r>
      <w:r w:rsidR="00A22106" w:rsidRPr="00720918">
        <w:rPr>
          <w:sz w:val="36"/>
        </w:rPr>
        <w:t xml:space="preserve">(т.е. масса, измеренная в той инерциальной системе отсчета, относительно которой частица </w:t>
      </w:r>
      <w:r w:rsidR="00A22106">
        <w:rPr>
          <w:sz w:val="36"/>
        </w:rPr>
        <w:t>движется</w:t>
      </w:r>
      <w:r w:rsidR="00A22106" w:rsidRPr="00720918">
        <w:rPr>
          <w:sz w:val="36"/>
        </w:rPr>
        <w:t>)</w:t>
      </w:r>
      <w:r w:rsidRPr="00720918">
        <w:rPr>
          <w:sz w:val="36"/>
        </w:rPr>
        <w:t xml:space="preserve"> </w:t>
      </w:r>
    </w:p>
    <w:p w14:paraId="4091CB5C" w14:textId="77777777" w:rsidR="00A22106" w:rsidRDefault="00F35901" w:rsidP="00A22106">
      <w:pPr>
        <w:jc w:val="both"/>
        <w:rPr>
          <w:b/>
          <w:sz w:val="36"/>
        </w:rPr>
      </w:pPr>
      <w:r>
        <w:rPr>
          <w:b/>
          <w:sz w:val="36"/>
        </w:rPr>
        <w:t>4</w:t>
      </w:r>
      <w:r w:rsidR="008453CC" w:rsidRPr="00720918">
        <w:rPr>
          <w:b/>
          <w:sz w:val="36"/>
        </w:rPr>
        <w:t>.</w:t>
      </w:r>
      <w:r w:rsidR="00911287">
        <w:rPr>
          <w:b/>
          <w:sz w:val="36"/>
        </w:rPr>
        <w:t>2.</w:t>
      </w:r>
      <w:r w:rsidR="00911287" w:rsidRPr="00A22106">
        <w:rPr>
          <w:b/>
          <w:sz w:val="36"/>
        </w:rPr>
        <w:t>5</w:t>
      </w:r>
      <w:r w:rsidR="00613BA2">
        <w:rPr>
          <w:b/>
          <w:sz w:val="36"/>
        </w:rPr>
        <w:t>.</w:t>
      </w:r>
      <w:r w:rsidR="008453CC" w:rsidRPr="00720918">
        <w:rPr>
          <w:b/>
          <w:sz w:val="36"/>
        </w:rPr>
        <w:t xml:space="preserve"> Закон взаимосвязи массы и </w:t>
      </w:r>
      <w:r w:rsidR="00A22106">
        <w:rPr>
          <w:b/>
          <w:sz w:val="36"/>
        </w:rPr>
        <w:t xml:space="preserve">полной </w:t>
      </w:r>
      <w:r w:rsidR="008453CC" w:rsidRPr="00720918">
        <w:rPr>
          <w:b/>
          <w:sz w:val="36"/>
        </w:rPr>
        <w:t>энергии</w:t>
      </w:r>
      <w:r w:rsidR="00A22106">
        <w:rPr>
          <w:b/>
          <w:sz w:val="36"/>
        </w:rPr>
        <w:t xml:space="preserve"> частицы</w:t>
      </w:r>
    </w:p>
    <w:p w14:paraId="34335B72" w14:textId="77777777" w:rsidR="008453CC" w:rsidRPr="00720918" w:rsidRDefault="00A22106" w:rsidP="00A22106">
      <w:pPr>
        <w:jc w:val="both"/>
        <w:rPr>
          <w:sz w:val="36"/>
        </w:rPr>
      </w:pPr>
      <w:r>
        <w:rPr>
          <w:b/>
          <w:sz w:val="36"/>
        </w:rPr>
        <w:t xml:space="preserve">                                                  </w:t>
      </w:r>
      <w:r w:rsidR="008453CC" w:rsidRPr="00720918">
        <w:rPr>
          <w:sz w:val="36"/>
        </w:rPr>
        <w:t xml:space="preserve">  </w:t>
      </w:r>
      <w:r w:rsidR="008453CC" w:rsidRPr="00A22106">
        <w:rPr>
          <w:i/>
          <w:sz w:val="36"/>
        </w:rPr>
        <w:t>E</w:t>
      </w:r>
      <w:r w:rsidR="008453CC" w:rsidRPr="00720918">
        <w:rPr>
          <w:sz w:val="36"/>
        </w:rPr>
        <w:t xml:space="preserve"> = </w:t>
      </w:r>
      <w:r w:rsidR="008453CC" w:rsidRPr="00A22106">
        <w:rPr>
          <w:i/>
          <w:sz w:val="36"/>
        </w:rPr>
        <w:t>mc</w:t>
      </w:r>
      <w:r w:rsidR="008453CC" w:rsidRPr="00720918">
        <w:rPr>
          <w:sz w:val="36"/>
          <w:vertAlign w:val="superscript"/>
        </w:rPr>
        <w:t xml:space="preserve">2 </w:t>
      </w:r>
      <w:r w:rsidR="008453CC" w:rsidRPr="00720918">
        <w:rPr>
          <w:sz w:val="36"/>
        </w:rPr>
        <w:t xml:space="preserve">= </w:t>
      </w:r>
      <w:r w:rsidR="008453CC" w:rsidRPr="00A22106">
        <w:rPr>
          <w:i/>
          <w:sz w:val="36"/>
        </w:rPr>
        <w:t>m</w:t>
      </w:r>
      <w:r w:rsidR="008453CC" w:rsidRPr="00720918">
        <w:rPr>
          <w:sz w:val="36"/>
          <w:vertAlign w:val="subscript"/>
        </w:rPr>
        <w:t>o</w:t>
      </w:r>
      <w:r w:rsidR="008453CC" w:rsidRPr="00A22106">
        <w:rPr>
          <w:i/>
          <w:sz w:val="36"/>
        </w:rPr>
        <w:t>c</w:t>
      </w:r>
      <w:r w:rsidR="008453CC" w:rsidRPr="00720918">
        <w:rPr>
          <w:sz w:val="36"/>
          <w:vertAlign w:val="superscript"/>
        </w:rPr>
        <w:t>2</w:t>
      </w:r>
      <w:r w:rsidR="008453CC" w:rsidRPr="00720918">
        <w:rPr>
          <w:rFonts w:ascii="Symbol" w:hAnsi="Symbol"/>
          <w:sz w:val="36"/>
        </w:rPr>
        <w:t></w:t>
      </w:r>
      <w:r w:rsidR="008453CC" w:rsidRPr="00720918">
        <w:rPr>
          <w:sz w:val="36"/>
        </w:rPr>
        <w:t xml:space="preserve"> </w:t>
      </w:r>
      <w:r w:rsidR="00CB3DDE">
        <w:rPr>
          <w:sz w:val="36"/>
        </w:rPr>
        <w:t xml:space="preserve">   </w:t>
      </w:r>
      <w:r w:rsidR="008453CC" w:rsidRPr="00720918">
        <w:rPr>
          <w:sz w:val="36"/>
        </w:rPr>
        <w:t xml:space="preserve">   </w:t>
      </w:r>
      <w:r w:rsidR="00911287" w:rsidRPr="00A22106">
        <w:rPr>
          <w:sz w:val="36"/>
        </w:rPr>
        <w:t xml:space="preserve">                         </w:t>
      </w:r>
      <w:r w:rsidR="008453CC" w:rsidRPr="00720918">
        <w:rPr>
          <w:sz w:val="36"/>
        </w:rPr>
        <w:t xml:space="preserve">  </w:t>
      </w:r>
    </w:p>
    <w:p w14:paraId="3147E1C8" w14:textId="77777777" w:rsidR="008453CC" w:rsidRPr="00720918" w:rsidRDefault="008453CC" w:rsidP="00F35901">
      <w:pPr>
        <w:jc w:val="both"/>
        <w:rPr>
          <w:sz w:val="36"/>
        </w:rPr>
      </w:pPr>
      <w:r w:rsidRPr="00CB3DDE">
        <w:rPr>
          <w:sz w:val="36"/>
        </w:rPr>
        <w:lastRenderedPageBreak/>
        <w:t xml:space="preserve">Последнее уравнение выражает фундаментальный закон природы </w:t>
      </w:r>
      <w:r w:rsidRPr="00720918">
        <w:rPr>
          <w:b/>
          <w:sz w:val="36"/>
        </w:rPr>
        <w:t xml:space="preserve">- </w:t>
      </w:r>
      <w:r w:rsidRPr="00A22106">
        <w:rPr>
          <w:b/>
          <w:i/>
          <w:sz w:val="36"/>
        </w:rPr>
        <w:t>закон взаимосвязи массы и энергии</w:t>
      </w:r>
      <w:r w:rsidRPr="00720918">
        <w:rPr>
          <w:sz w:val="36"/>
        </w:rPr>
        <w:t xml:space="preserve"> (в полную энергию</w:t>
      </w:r>
      <w:r w:rsidR="00A22106">
        <w:rPr>
          <w:sz w:val="36"/>
        </w:rPr>
        <w:t xml:space="preserve"> </w:t>
      </w:r>
      <w:r w:rsidR="00A22106" w:rsidRPr="00A22106">
        <w:rPr>
          <w:i/>
          <w:sz w:val="36"/>
        </w:rPr>
        <w:t>Е</w:t>
      </w:r>
      <w:r w:rsidRPr="00720918">
        <w:rPr>
          <w:sz w:val="36"/>
        </w:rPr>
        <w:t xml:space="preserve"> не входит потенциальная энергия тела во внешнем силовом поле). </w:t>
      </w:r>
    </w:p>
    <w:p w14:paraId="2DAD866E" w14:textId="77777777" w:rsidR="008453CC" w:rsidRPr="004E3798" w:rsidRDefault="00CB3DDE" w:rsidP="00F35901">
      <w:pPr>
        <w:jc w:val="both"/>
        <w:rPr>
          <w:sz w:val="36"/>
          <w:highlight w:val="yellow"/>
        </w:rPr>
      </w:pPr>
      <w:r w:rsidRPr="004E3798">
        <w:rPr>
          <w:sz w:val="36"/>
          <w:highlight w:val="yellow"/>
        </w:rPr>
        <w:t>П</w:t>
      </w:r>
      <w:r w:rsidR="008453CC" w:rsidRPr="004E3798">
        <w:rPr>
          <w:sz w:val="36"/>
          <w:highlight w:val="yellow"/>
        </w:rPr>
        <w:t xml:space="preserve">окоящееся тело также обладает энергией  </w:t>
      </w:r>
      <w:r w:rsidR="00F35901" w:rsidRPr="004E3798">
        <w:rPr>
          <w:sz w:val="36"/>
          <w:highlight w:val="yellow"/>
        </w:rPr>
        <w:t xml:space="preserve">     </w:t>
      </w:r>
      <w:proofErr w:type="spellStart"/>
      <w:r w:rsidR="008453CC" w:rsidRPr="004E3798">
        <w:rPr>
          <w:i/>
          <w:sz w:val="36"/>
          <w:highlight w:val="yellow"/>
        </w:rPr>
        <w:t>E</w:t>
      </w:r>
      <w:r w:rsidR="008453CC" w:rsidRPr="004E3798">
        <w:rPr>
          <w:sz w:val="36"/>
          <w:highlight w:val="yellow"/>
          <w:vertAlign w:val="subscript"/>
        </w:rPr>
        <w:t>o</w:t>
      </w:r>
      <w:proofErr w:type="spellEnd"/>
      <w:r w:rsidR="008453CC" w:rsidRPr="004E3798">
        <w:rPr>
          <w:sz w:val="36"/>
          <w:highlight w:val="yellow"/>
        </w:rPr>
        <w:t xml:space="preserve"> = </w:t>
      </w:r>
      <w:r w:rsidR="008453CC" w:rsidRPr="004E3798">
        <w:rPr>
          <w:i/>
          <w:sz w:val="36"/>
          <w:highlight w:val="yellow"/>
        </w:rPr>
        <w:t>m</w:t>
      </w:r>
      <w:r w:rsidR="008453CC" w:rsidRPr="004E3798">
        <w:rPr>
          <w:sz w:val="36"/>
          <w:highlight w:val="yellow"/>
          <w:vertAlign w:val="subscript"/>
        </w:rPr>
        <w:t>o</w:t>
      </w:r>
      <w:r w:rsidR="008453CC" w:rsidRPr="004E3798">
        <w:rPr>
          <w:i/>
          <w:sz w:val="36"/>
          <w:highlight w:val="yellow"/>
        </w:rPr>
        <w:t>c</w:t>
      </w:r>
      <w:r w:rsidR="008453CC" w:rsidRPr="004E3798">
        <w:rPr>
          <w:sz w:val="36"/>
          <w:highlight w:val="yellow"/>
          <w:vertAlign w:val="superscript"/>
        </w:rPr>
        <w:t>2</w:t>
      </w:r>
      <w:r w:rsidR="008453CC" w:rsidRPr="004E3798">
        <w:rPr>
          <w:sz w:val="36"/>
          <w:highlight w:val="yellow"/>
        </w:rPr>
        <w:t>,</w:t>
      </w:r>
    </w:p>
    <w:p w14:paraId="750AFC74" w14:textId="17D4A7A8" w:rsidR="008453CC" w:rsidRDefault="008453CC" w:rsidP="00B37E6C">
      <w:pPr>
        <w:jc w:val="both"/>
        <w:rPr>
          <w:sz w:val="36"/>
        </w:rPr>
      </w:pPr>
      <w:r w:rsidRPr="004E3798">
        <w:rPr>
          <w:sz w:val="36"/>
          <w:highlight w:val="yellow"/>
        </w:rPr>
        <w:t xml:space="preserve">которая называется </w:t>
      </w:r>
      <w:r w:rsidRPr="004E3798">
        <w:rPr>
          <w:b/>
          <w:i/>
          <w:sz w:val="36"/>
          <w:highlight w:val="yellow"/>
        </w:rPr>
        <w:t>энергией покоя</w:t>
      </w:r>
      <w:r w:rsidRPr="004E3798">
        <w:rPr>
          <w:sz w:val="36"/>
          <w:highlight w:val="yellow"/>
        </w:rPr>
        <w:t>.</w:t>
      </w:r>
    </w:p>
    <w:p w14:paraId="54308955" w14:textId="77777777" w:rsidR="003B32FE" w:rsidRPr="00720918" w:rsidRDefault="003B32FE" w:rsidP="00B37E6C">
      <w:pPr>
        <w:jc w:val="both"/>
        <w:rPr>
          <w:sz w:val="36"/>
        </w:rPr>
      </w:pPr>
    </w:p>
    <w:sectPr w:rsidR="003B32FE" w:rsidRPr="00720918" w:rsidSect="002F075C">
      <w:headerReference w:type="even" r:id="rId27"/>
      <w:headerReference w:type="default" r:id="rId28"/>
      <w:pgSz w:w="11907" w:h="16840" w:code="9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85D25" w14:textId="77777777" w:rsidR="00867719" w:rsidRDefault="00867719">
      <w:r>
        <w:separator/>
      </w:r>
    </w:p>
  </w:endnote>
  <w:endnote w:type="continuationSeparator" w:id="0">
    <w:p w14:paraId="6E0C816B" w14:textId="77777777" w:rsidR="00867719" w:rsidRDefault="00867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2264D" w14:textId="77777777" w:rsidR="00867719" w:rsidRDefault="00867719">
      <w:r>
        <w:separator/>
      </w:r>
    </w:p>
  </w:footnote>
  <w:footnote w:type="continuationSeparator" w:id="0">
    <w:p w14:paraId="1EDA593D" w14:textId="77777777" w:rsidR="00867719" w:rsidRDefault="00867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826FF" w14:textId="77777777" w:rsidR="002F075C" w:rsidRDefault="002F075C" w:rsidP="002F075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FCDEA1" w14:textId="77777777" w:rsidR="002F075C" w:rsidRDefault="002F07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22071" w14:textId="77777777" w:rsidR="002F075C" w:rsidRDefault="002F075C" w:rsidP="002F075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5901">
      <w:rPr>
        <w:rStyle w:val="PageNumber"/>
        <w:noProof/>
      </w:rPr>
      <w:t>3</w:t>
    </w:r>
    <w:r>
      <w:rPr>
        <w:rStyle w:val="PageNumber"/>
      </w:rPr>
      <w:fldChar w:fldCharType="end"/>
    </w:r>
  </w:p>
  <w:p w14:paraId="65138463" w14:textId="77777777" w:rsidR="002F075C" w:rsidRDefault="002F0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49091A"/>
    <w:multiLevelType w:val="singleLevel"/>
    <w:tmpl w:val="CC34A3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1B7B03DB"/>
    <w:multiLevelType w:val="singleLevel"/>
    <w:tmpl w:val="1E8EA304"/>
    <w:lvl w:ilvl="0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hint="default"/>
      </w:rPr>
    </w:lvl>
  </w:abstractNum>
  <w:abstractNum w:abstractNumId="3" w15:restartNumberingAfterBreak="0">
    <w:nsid w:val="25282B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A55A5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38F27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F8A79C1"/>
    <w:multiLevelType w:val="singleLevel"/>
    <w:tmpl w:val="8CD428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6F027E08"/>
    <w:multiLevelType w:val="singleLevel"/>
    <w:tmpl w:val="BB426C94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7"/>
  </w:num>
  <w:num w:numId="6">
    <w:abstractNumId w:val="7"/>
  </w:num>
  <w:num w:numId="7">
    <w:abstractNumId w:val="6"/>
  </w:num>
  <w:num w:numId="8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"/>
  </w:num>
  <w:num w:numId="10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45"/>
    <w:rsid w:val="00093F06"/>
    <w:rsid w:val="000A7CF3"/>
    <w:rsid w:val="00110724"/>
    <w:rsid w:val="001251B8"/>
    <w:rsid w:val="00154335"/>
    <w:rsid w:val="00190862"/>
    <w:rsid w:val="001B26B7"/>
    <w:rsid w:val="002B63B4"/>
    <w:rsid w:val="002C036C"/>
    <w:rsid w:val="002E2506"/>
    <w:rsid w:val="002F075C"/>
    <w:rsid w:val="00302A3A"/>
    <w:rsid w:val="00340F1B"/>
    <w:rsid w:val="003B32FE"/>
    <w:rsid w:val="003C19D4"/>
    <w:rsid w:val="004E3798"/>
    <w:rsid w:val="004F4A7D"/>
    <w:rsid w:val="005001D4"/>
    <w:rsid w:val="00511CDE"/>
    <w:rsid w:val="00515D13"/>
    <w:rsid w:val="00535485"/>
    <w:rsid w:val="005B4A8A"/>
    <w:rsid w:val="00613BA2"/>
    <w:rsid w:val="00640116"/>
    <w:rsid w:val="006439E2"/>
    <w:rsid w:val="0066646D"/>
    <w:rsid w:val="006A1881"/>
    <w:rsid w:val="00720918"/>
    <w:rsid w:val="007C4353"/>
    <w:rsid w:val="008155F0"/>
    <w:rsid w:val="008453CC"/>
    <w:rsid w:val="00866EF0"/>
    <w:rsid w:val="00867719"/>
    <w:rsid w:val="009104E1"/>
    <w:rsid w:val="00911287"/>
    <w:rsid w:val="00924445"/>
    <w:rsid w:val="00A050AA"/>
    <w:rsid w:val="00A065A4"/>
    <w:rsid w:val="00A22106"/>
    <w:rsid w:val="00AA5787"/>
    <w:rsid w:val="00B3543E"/>
    <w:rsid w:val="00B37E6C"/>
    <w:rsid w:val="00BF734A"/>
    <w:rsid w:val="00CB3DDE"/>
    <w:rsid w:val="00D44103"/>
    <w:rsid w:val="00DA0605"/>
    <w:rsid w:val="00DC77D2"/>
    <w:rsid w:val="00E13285"/>
    <w:rsid w:val="00E739C8"/>
    <w:rsid w:val="00EE3740"/>
    <w:rsid w:val="00F3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E0DAA"/>
  <w15:chartTrackingRefBased/>
  <w15:docId w15:val="{782F1746-F3B8-47DA-BF9A-9819032F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ind w:firstLine="567"/>
      <w:jc w:val="both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567"/>
      <w:jc w:val="both"/>
    </w:pPr>
  </w:style>
  <w:style w:type="paragraph" w:styleId="BodyText">
    <w:name w:val="Body Text"/>
    <w:basedOn w:val="Normal"/>
    <w:pPr>
      <w:spacing w:line="360" w:lineRule="auto"/>
      <w:jc w:val="both"/>
    </w:pPr>
    <w:rPr>
      <w:b/>
    </w:rPr>
  </w:style>
  <w:style w:type="paragraph" w:styleId="Header">
    <w:name w:val="header"/>
    <w:basedOn w:val="Normal"/>
    <w:rsid w:val="002C036C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C036C"/>
  </w:style>
  <w:style w:type="paragraph" w:styleId="Footer">
    <w:name w:val="footer"/>
    <w:basedOn w:val="Normal"/>
    <w:rsid w:val="002C036C"/>
    <w:pPr>
      <w:tabs>
        <w:tab w:val="center" w:pos="4677"/>
        <w:tab w:val="right" w:pos="9355"/>
      </w:tabs>
    </w:pPr>
  </w:style>
  <w:style w:type="character" w:styleId="CommentReference">
    <w:name w:val="annotation reference"/>
    <w:rsid w:val="00DC77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77D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77D2"/>
  </w:style>
  <w:style w:type="paragraph" w:styleId="CommentSubject">
    <w:name w:val="annotation subject"/>
    <w:basedOn w:val="CommentText"/>
    <w:next w:val="CommentText"/>
    <w:link w:val="CommentSubjectChar"/>
    <w:rsid w:val="00DC77D2"/>
    <w:rPr>
      <w:b/>
      <w:bCs/>
    </w:rPr>
  </w:style>
  <w:style w:type="character" w:customStyle="1" w:styleId="CommentSubjectChar">
    <w:name w:val="Comment Subject Char"/>
    <w:link w:val="CommentSubject"/>
    <w:rsid w:val="00DC77D2"/>
    <w:rPr>
      <w:b/>
      <w:bCs/>
    </w:rPr>
  </w:style>
  <w:style w:type="paragraph" w:styleId="BalloonText">
    <w:name w:val="Balloon Text"/>
    <w:basedOn w:val="Normal"/>
    <w:link w:val="BalloonTextChar"/>
    <w:rsid w:val="00DC77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C77D2"/>
    <w:rPr>
      <w:rFonts w:ascii="Segoe UI" w:hAnsi="Segoe UI" w:cs="Segoe UI"/>
      <w:sz w:val="18"/>
      <w:szCs w:val="18"/>
    </w:rPr>
  </w:style>
  <w:style w:type="character" w:customStyle="1" w:styleId="TitleChar">
    <w:name w:val="Title Char"/>
    <w:aliases w:val="Title 1 Char"/>
    <w:basedOn w:val="DefaultParagraphFont"/>
    <w:link w:val="Title"/>
    <w:locked/>
    <w:rsid w:val="003B32FE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56"/>
    </w:rPr>
  </w:style>
  <w:style w:type="paragraph" w:styleId="Title">
    <w:name w:val="Title"/>
    <w:aliases w:val="Title 1"/>
    <w:basedOn w:val="Normal"/>
    <w:next w:val="Normal"/>
    <w:link w:val="TitleChar"/>
    <w:qFormat/>
    <w:rsid w:val="003B32FE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56"/>
    </w:rPr>
  </w:style>
  <w:style w:type="character" w:customStyle="1" w:styleId="TitleChar1">
    <w:name w:val="Title Char1"/>
    <w:basedOn w:val="DefaultParagraphFont"/>
    <w:rsid w:val="003B32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1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F40F5-ECAF-4797-85DE-915805029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5</vt:lpstr>
    </vt:vector>
  </TitlesOfParts>
  <Company> 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subject/>
  <dc:creator>Серегин</dc:creator>
  <cp:keywords/>
  <dc:description/>
  <cp:lastModifiedBy>Pavel Moiseenko</cp:lastModifiedBy>
  <cp:revision>3</cp:revision>
  <dcterms:created xsi:type="dcterms:W3CDTF">2020-10-07T19:48:00Z</dcterms:created>
  <dcterms:modified xsi:type="dcterms:W3CDTF">2020-10-10T15:21:00Z</dcterms:modified>
</cp:coreProperties>
</file>