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5E34" w:rsidRDefault="00765E34">
      <w:pPr>
        <w:rPr>
          <w:lang w:val="ru-RU"/>
        </w:rPr>
      </w:pPr>
      <w:r>
        <w:rPr>
          <w:lang w:val="ru-RU"/>
        </w:rPr>
        <w:t>Управление предполагает информационное взаимодействие участников, выражающие в сборе, накопление</w:t>
      </w:r>
      <w:r w:rsidR="00E96896">
        <w:rPr>
          <w:lang w:val="ru-RU"/>
        </w:rPr>
        <w:t xml:space="preserve"> </w:t>
      </w:r>
      <w:r>
        <w:rPr>
          <w:lang w:val="ru-RU"/>
        </w:rPr>
        <w:t>… и представлении информации. Существует два основных подхода к управлению организации:</w:t>
      </w:r>
    </w:p>
    <w:p w:rsidR="00765E34" w:rsidRDefault="00765E34" w:rsidP="00765E34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Функциональное ориентированный подход или функционально ориентированная организация, когда управлению преимущественно ориентированно на </w:t>
      </w:r>
      <w:proofErr w:type="spellStart"/>
      <w:r>
        <w:rPr>
          <w:lang w:val="ru-RU"/>
        </w:rPr>
        <w:t>оргструктуру</w:t>
      </w:r>
      <w:proofErr w:type="spellEnd"/>
      <w:r>
        <w:rPr>
          <w:lang w:val="ru-RU"/>
        </w:rPr>
        <w:t xml:space="preserve"> и … предприятия.</w:t>
      </w:r>
    </w:p>
    <w:p w:rsidR="00765E34" w:rsidRDefault="00765E34" w:rsidP="00765E34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Процессная организация, когда управление преимущественно ориентированно на бизнес-процессы и потребителей их результатов.</w:t>
      </w:r>
    </w:p>
    <w:p w:rsidR="00E96896" w:rsidRDefault="00765E34" w:rsidP="00E96896">
      <w:pPr>
        <w:rPr>
          <w:lang w:val="ru-RU"/>
        </w:rPr>
      </w:pPr>
      <w:r>
        <w:rPr>
          <w:lang w:val="ru-RU"/>
        </w:rPr>
        <w:t>Ф</w:t>
      </w:r>
      <w:r>
        <w:rPr>
          <w:lang w:val="ru-RU"/>
        </w:rPr>
        <w:t>ункционально ориентированная организация</w:t>
      </w:r>
      <w:r>
        <w:rPr>
          <w:lang w:val="ru-RU"/>
        </w:rPr>
        <w:t xml:space="preserve"> имеет строгую иерархическую структуру, разделение труда происходит в соответствии со спецификой выполняемых функций и информационные потоки распределяются вертикально.</w:t>
      </w:r>
      <w:r w:rsidR="00E96896">
        <w:rPr>
          <w:lang w:val="ru-RU"/>
        </w:rPr>
        <w:t xml:space="preserve"> Такой подход влечёт за собой недостатки — в этом случае управляющие воздействия направлены сверху вниз на подразделения и</w:t>
      </w:r>
      <w:r w:rsidR="002A3B32">
        <w:rPr>
          <w:lang w:val="ru-RU"/>
        </w:rPr>
        <w:t xml:space="preserve"> и</w:t>
      </w:r>
      <w:r w:rsidR="00E96896">
        <w:rPr>
          <w:lang w:val="ru-RU"/>
        </w:rPr>
        <w:t>х функций, а бизнес-процессы идут горизонтально через разные подразделения.</w:t>
      </w:r>
      <w:r w:rsidR="002A3B32">
        <w:rPr>
          <w:lang w:val="ru-RU"/>
        </w:rPr>
        <w:t xml:space="preserve"> </w:t>
      </w:r>
    </w:p>
    <w:p w:rsidR="002A3B32" w:rsidRDefault="002A3B32" w:rsidP="00E96896">
      <w:pPr>
        <w:rPr>
          <w:lang w:val="ru-RU"/>
        </w:rPr>
      </w:pPr>
      <w:r>
        <w:rPr>
          <w:lang w:val="ru-RU"/>
        </w:rPr>
        <w:t>Деятельность любой организации осуществляется чаще всего двумя способами:</w:t>
      </w:r>
    </w:p>
    <w:p w:rsidR="002A3B32" w:rsidRDefault="002A3B32" w:rsidP="002A3B32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>Через реализацию процессов, периодически повторяемых потоков работы.</w:t>
      </w:r>
    </w:p>
    <w:p w:rsidR="002A3B32" w:rsidRDefault="002A3B32" w:rsidP="002A3B32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>Реализация проектов и мероприятий, то есть некоторых разовых действий.</w:t>
      </w:r>
    </w:p>
    <w:p w:rsidR="002A3B32" w:rsidRDefault="002A3B32" w:rsidP="002A3B32">
      <w:pPr>
        <w:rPr>
          <w:lang w:val="ru-RU"/>
        </w:rPr>
      </w:pPr>
      <w:r>
        <w:rPr>
          <w:lang w:val="ru-RU"/>
        </w:rPr>
        <w:t>Организация — это систематизированное, сознательное объединение действий людей, преследующих достижение определенных целей посредством выполнения определённых действий.</w:t>
      </w:r>
    </w:p>
    <w:p w:rsidR="002A3B32" w:rsidRPr="002A3B32" w:rsidRDefault="002A3B32" w:rsidP="002A3B32">
      <w:pPr>
        <w:rPr>
          <w:lang w:val="ru-RU"/>
        </w:rPr>
      </w:pPr>
      <w:r>
        <w:rPr>
          <w:lang w:val="ru-RU"/>
        </w:rPr>
        <w:t xml:space="preserve">Организация — сложная социальная </w:t>
      </w:r>
      <w:r w:rsidR="003E5CDE">
        <w:rPr>
          <w:lang w:val="ru-RU"/>
        </w:rPr>
        <w:t>технико</w:t>
      </w:r>
      <w:r>
        <w:rPr>
          <w:lang w:val="ru-RU"/>
        </w:rPr>
        <w:t>-экономическая система.</w:t>
      </w:r>
    </w:p>
    <w:p w:rsidR="002A3B32" w:rsidRDefault="003E5CDE" w:rsidP="002A3B32">
      <w:pPr>
        <w:rPr>
          <w:lang w:val="ru-RU"/>
        </w:rPr>
      </w:pPr>
      <w:r>
        <w:rPr>
          <w:lang w:val="ru-RU"/>
        </w:rPr>
        <w:t>Необходимость качественного взаимодействия с клиентом с целью удовлетворения его потребностей со временем смещают ориентацию с функции компании на её процессы.</w:t>
      </w:r>
    </w:p>
    <w:p w:rsidR="003E5CDE" w:rsidRDefault="003E5CDE" w:rsidP="002A3B32">
      <w:pPr>
        <w:rPr>
          <w:lang w:val="ru-RU"/>
        </w:rPr>
      </w:pPr>
      <w:r>
        <w:rPr>
          <w:lang w:val="ru-RU"/>
        </w:rPr>
        <w:t xml:space="preserve">По стандарту </w:t>
      </w:r>
      <w:r>
        <w:t>ISO</w:t>
      </w:r>
      <w:r w:rsidRPr="003E5CDE">
        <w:rPr>
          <w:lang w:val="ru-RU"/>
        </w:rPr>
        <w:t xml:space="preserve"> 9001, </w:t>
      </w:r>
      <w:r>
        <w:rPr>
          <w:lang w:val="ru-RU"/>
        </w:rPr>
        <w:t>процесс — это деятельность, использующая ресурсы и управляемая с целью преобразования входов в выходы, может рассматриваться как процесс.</w:t>
      </w:r>
    </w:p>
    <w:p w:rsidR="003E5CDE" w:rsidRDefault="003E5CDE" w:rsidP="002A3B32">
      <w:pPr>
        <w:rPr>
          <w:lang w:val="ru-RU"/>
        </w:rPr>
      </w:pPr>
      <w:r>
        <w:rPr>
          <w:lang w:val="ru-RU"/>
        </w:rPr>
        <w:t>Процессно-ориентированная организация — это организация, в которой система управления имеет кросс-функциональную топологию, обеспечивающую управление деятельностью и ресурсами как процессом.</w:t>
      </w:r>
    </w:p>
    <w:p w:rsidR="003E5CDE" w:rsidRDefault="003E5CDE" w:rsidP="002A3B32">
      <w:pPr>
        <w:rPr>
          <w:lang w:val="ru-RU"/>
        </w:rPr>
      </w:pPr>
      <w:r>
        <w:rPr>
          <w:lang w:val="ru-RU"/>
        </w:rPr>
        <w:t>Процессный подход — это систематическая идентификация … и особенно применяемая во взаимодействии этих процессов.</w:t>
      </w:r>
    </w:p>
    <w:p w:rsidR="003E5CDE" w:rsidRDefault="003E5CDE" w:rsidP="002A3B32">
      <w:pPr>
        <w:rPr>
          <w:lang w:val="ru-RU"/>
        </w:rPr>
      </w:pPr>
      <w:r>
        <w:rPr>
          <w:lang w:val="ru-RU"/>
        </w:rPr>
        <w:t>По любому предприятию можно назвать три модели:</w:t>
      </w:r>
    </w:p>
    <w:p w:rsidR="003E5CDE" w:rsidRPr="003E5CDE" w:rsidRDefault="003E5CDE" w:rsidP="003E5CDE">
      <w:pPr>
        <w:pStyle w:val="a3"/>
        <w:numPr>
          <w:ilvl w:val="0"/>
          <w:numId w:val="4"/>
        </w:numPr>
        <w:rPr>
          <w:lang w:val="ru-RU"/>
        </w:rPr>
      </w:pPr>
      <w:r w:rsidRPr="003E5CDE">
        <w:rPr>
          <w:lang w:val="ru-RU"/>
        </w:rPr>
        <w:t>Структурно-функциональную.</w:t>
      </w:r>
    </w:p>
    <w:p w:rsidR="003E5CDE" w:rsidRPr="003E5CDE" w:rsidRDefault="003E5CDE" w:rsidP="003E5CDE">
      <w:pPr>
        <w:pStyle w:val="a3"/>
        <w:numPr>
          <w:ilvl w:val="0"/>
          <w:numId w:val="4"/>
        </w:numPr>
        <w:rPr>
          <w:lang w:val="ru-RU"/>
        </w:rPr>
      </w:pPr>
      <w:r w:rsidRPr="003E5CDE">
        <w:rPr>
          <w:lang w:val="ru-RU"/>
        </w:rPr>
        <w:t>Процессную.</w:t>
      </w:r>
    </w:p>
    <w:p w:rsidR="003E5CDE" w:rsidRDefault="003E5CDE" w:rsidP="003E5CDE">
      <w:pPr>
        <w:pStyle w:val="a3"/>
        <w:numPr>
          <w:ilvl w:val="0"/>
          <w:numId w:val="4"/>
        </w:numPr>
        <w:rPr>
          <w:lang w:val="ru-RU"/>
        </w:rPr>
      </w:pPr>
      <w:r w:rsidRPr="003E5CDE">
        <w:rPr>
          <w:lang w:val="ru-RU"/>
        </w:rPr>
        <w:t>Сервисную.</w:t>
      </w:r>
    </w:p>
    <w:p w:rsidR="003E5CDE" w:rsidRDefault="003E5CDE" w:rsidP="003E5CDE">
      <w:pPr>
        <w:rPr>
          <w:lang w:val="ru-RU"/>
        </w:rPr>
      </w:pPr>
      <w:r>
        <w:rPr>
          <w:lang w:val="ru-RU"/>
        </w:rPr>
        <w:t xml:space="preserve">Несмотря на существенные различия моделей, они являются представлениями одной сущности — предприятия, фиксируя внимания на различных его составляющих — структурно-функциональной </w:t>
      </w:r>
      <w:r w:rsidR="00595968">
        <w:rPr>
          <w:lang w:val="ru-RU"/>
        </w:rPr>
        <w:t>организация</w:t>
      </w:r>
      <w:r>
        <w:rPr>
          <w:lang w:val="ru-RU"/>
        </w:rPr>
        <w:t xml:space="preserve"> / реализации процессов / организации взаимодействия (между участниками процессов</w:t>
      </w:r>
      <w:r w:rsidR="00595968">
        <w:rPr>
          <w:lang w:val="ru-RU"/>
        </w:rPr>
        <w:t>, относящихся к различным структурным единицам и реализующих …).</w:t>
      </w:r>
    </w:p>
    <w:p w:rsidR="00804F88" w:rsidRPr="003E5CDE" w:rsidRDefault="00804F88" w:rsidP="003E5CDE">
      <w:pPr>
        <w:rPr>
          <w:lang w:val="ru-RU"/>
        </w:rPr>
      </w:pPr>
      <w:r>
        <w:rPr>
          <w:lang w:val="ru-RU"/>
        </w:rPr>
        <w:lastRenderedPageBreak/>
        <w:t>При процессном управлении исходным вопросом для управляющих воздействий является «Как делать?», а при функциональном — «Что делать?» и «Кто делать?».</w:t>
      </w:r>
      <w:bookmarkStart w:id="0" w:name="_GoBack"/>
      <w:bookmarkEnd w:id="0"/>
    </w:p>
    <w:sectPr w:rsidR="00804F88" w:rsidRPr="003E5C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0347B3"/>
    <w:multiLevelType w:val="hybridMultilevel"/>
    <w:tmpl w:val="847053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4351EC"/>
    <w:multiLevelType w:val="hybridMultilevel"/>
    <w:tmpl w:val="904E66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031F24"/>
    <w:multiLevelType w:val="hybridMultilevel"/>
    <w:tmpl w:val="7EB2DB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9B1333"/>
    <w:multiLevelType w:val="hybridMultilevel"/>
    <w:tmpl w:val="854E6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E34"/>
    <w:rsid w:val="002A3B32"/>
    <w:rsid w:val="003E5CDE"/>
    <w:rsid w:val="00595968"/>
    <w:rsid w:val="006600F5"/>
    <w:rsid w:val="00765E34"/>
    <w:rsid w:val="00804F88"/>
    <w:rsid w:val="00E96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F574E3"/>
  <w15:chartTrackingRefBased/>
  <w15:docId w15:val="{C5E4232C-7C27-42E6-959F-340A1F7F3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5E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378</Words>
  <Characters>2160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2</cp:revision>
  <dcterms:created xsi:type="dcterms:W3CDTF">2019-09-11T07:34:00Z</dcterms:created>
  <dcterms:modified xsi:type="dcterms:W3CDTF">2019-09-11T08:26:00Z</dcterms:modified>
</cp:coreProperties>
</file>