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A8BBB" w14:textId="75A296DE" w:rsidR="00411A08" w:rsidRPr="009B3AC9" w:rsidRDefault="00411A08" w:rsidP="0041597D">
      <w:pPr>
        <w:pStyle w:val="Heading1"/>
        <w:jc w:val="center"/>
      </w:pPr>
      <w:r w:rsidRPr="009B3AC9">
        <w:t xml:space="preserve">Лабораторная работа </w:t>
      </w:r>
      <w:r w:rsidR="00D27503">
        <w:t xml:space="preserve">№ </w:t>
      </w:r>
      <w:r w:rsidRPr="009B3AC9">
        <w:t>1</w:t>
      </w:r>
      <w:r w:rsidR="005F71C6">
        <w:t>.</w:t>
      </w:r>
      <w:r w:rsidRPr="009B3AC9">
        <w:t xml:space="preserve"> Численное интегрирование</w:t>
      </w:r>
    </w:p>
    <w:p w14:paraId="4D4070AE" w14:textId="77777777" w:rsidR="009B3AC9" w:rsidRPr="009B3AC9" w:rsidRDefault="00DD1DCC" w:rsidP="0041597D">
      <w:pPr>
        <w:pStyle w:val="Heading2"/>
        <w:jc w:val="center"/>
      </w:pPr>
      <w:r w:rsidRPr="009B3AC9">
        <w:t>Инструменты</w:t>
      </w:r>
    </w:p>
    <w:p w14:paraId="093371E4" w14:textId="03B18B7A" w:rsidR="00DD1DCC" w:rsidRPr="00DD1DCC" w:rsidRDefault="009B3AC9">
      <w:r>
        <w:t>И</w:t>
      </w:r>
      <w:r w:rsidR="00DD1DCC">
        <w:t xml:space="preserve">спользовал интерпретатор, встроенный в </w:t>
      </w:r>
      <w:r w:rsidR="00DD1DCC">
        <w:rPr>
          <w:lang w:val="en-US"/>
        </w:rPr>
        <w:t>Python</w:t>
      </w:r>
      <w:r w:rsidR="00DD1DCC" w:rsidRPr="00DD1DCC">
        <w:t>.</w:t>
      </w:r>
    </w:p>
    <w:p w14:paraId="66394A44" w14:textId="77777777" w:rsidR="009B3AC9" w:rsidRPr="009B3AC9" w:rsidRDefault="00F512F1" w:rsidP="0041597D">
      <w:pPr>
        <w:pStyle w:val="Heading2"/>
        <w:jc w:val="center"/>
      </w:pPr>
      <w:r w:rsidRPr="009B3AC9">
        <w:t>Задача</w:t>
      </w:r>
    </w:p>
    <w:p w14:paraId="3565A4F3" w14:textId="1C4034E1" w:rsidR="00F512F1" w:rsidRDefault="009B3AC9" w:rsidP="00F512F1">
      <w:r>
        <w:t>С</w:t>
      </w:r>
      <w:r w:rsidR="00F512F1">
        <w:t>оставить программу, которая реализует методы численного интегрирования</w:t>
      </w:r>
    </w:p>
    <w:p w14:paraId="01F0E5F9" w14:textId="01B08568" w:rsidR="00F512F1" w:rsidRDefault="00F512F1" w:rsidP="00F512F1">
      <w:pPr>
        <w:rPr>
          <w:rFonts w:eastAsiaTheme="minorEastAsia"/>
        </w:rPr>
      </w:pPr>
      <w:r>
        <w:t xml:space="preserve">с постоянным и переменным шагом для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</m:oMath>
      <w:r w:rsidR="00C1073D">
        <w:rPr>
          <w:rFonts w:eastAsiaTheme="minorEastAsia"/>
        </w:rPr>
        <w:t xml:space="preserve">, и которая считает кратный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e>
            </m:nary>
          </m:e>
        </m:nary>
      </m:oMath>
      <w:r w:rsidR="00B42702" w:rsidRPr="00B42702">
        <w:rPr>
          <w:rFonts w:eastAsiaTheme="minorEastAsia"/>
        </w:rPr>
        <w:t>.</w:t>
      </w:r>
    </w:p>
    <w:p w14:paraId="1D8D0A9E" w14:textId="4EE8FCFE" w:rsidR="00DD1DCC" w:rsidRPr="00022D29" w:rsidRDefault="00DD1DCC" w:rsidP="0041597D">
      <w:pPr>
        <w:pStyle w:val="Heading2"/>
        <w:jc w:val="center"/>
        <w:rPr>
          <w:rFonts w:eastAsiaTheme="minorEastAsia"/>
        </w:rPr>
      </w:pPr>
      <w:r w:rsidRPr="00022D29">
        <w:rPr>
          <w:rFonts w:eastAsiaTheme="minorEastAsia"/>
        </w:rPr>
        <w:t>Код программы</w:t>
      </w:r>
    </w:p>
    <w:p w14:paraId="5B3E85B2" w14:textId="249A43A3" w:rsidR="00DD1DCC" w:rsidRDefault="00022D29" w:rsidP="005F7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main_</w:t>
      </w:r>
      <w:proofErr w:type="gram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Главное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"Главное меню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Методы с постоянным 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Методы 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"с переменным 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Вычисление кратного интеграла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Выйти из программы"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multiple_integral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число от 1 до 3."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Меню "Методы с постоянным шагом"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"Методы с постоянным 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 правых частей прямоугольника"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левых частей прямоугольника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Метод трапеций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Ме"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тод</w:t>
      </w:r>
      <w:proofErr w:type="spellEnd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парабол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5. Возврат  в главное меню"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trapezoid_method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parabola_method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5."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Методы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переменным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шагом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1.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 по 1 алгоритму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по 2 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алогритму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Возврат в главное меню"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double_counting_method_first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double_counting_method_second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3."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right_rectangle_method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правых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&lt;=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правых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left_rectangle_method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левых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левых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trapezoid_method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трапеций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 - h: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h * ((f(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f(b))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result)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трапеций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parabola_method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парабол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720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result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&lt;= b - h: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Нечётные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a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&lt;= b - h: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Чётные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h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f(b) +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парабол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double_counting_method_first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первый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E **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(inn - inn2) &lt;= E: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inn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h))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inn2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h))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inn2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первый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):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double_counting_method_second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второй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 **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(inn2 - inn) &lt;= E: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amount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amount2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amount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= amount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amount2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inn2 = amount2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):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(inn2)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multiple_integral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Вычисление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кратного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интеграла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3.141592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3.141592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hx = (b - a) /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(d - c) /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"hx =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(hx)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= a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&lt;= b - hx: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+= hx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c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&lt;= d -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 + y))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ix = hx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(ix)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** x - x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Подынтегральная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Нижний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предел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интегрирования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Верхний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предел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интегрирования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разбиений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0.00001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Заданная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точность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14:paraId="4D218793" w14:textId="77777777" w:rsidR="005F71C6" w:rsidRPr="005F71C6" w:rsidRDefault="005F71C6" w:rsidP="005F7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60EBBBE6" w14:textId="46A52827" w:rsidR="00DD1DCC" w:rsidRPr="00022D29" w:rsidRDefault="00DD1DCC" w:rsidP="0041597D">
      <w:pPr>
        <w:pStyle w:val="Heading2"/>
        <w:jc w:val="center"/>
        <w:rPr>
          <w:rFonts w:eastAsiaTheme="minorEastAsia"/>
          <w:lang w:val="en-US"/>
        </w:rPr>
      </w:pPr>
      <w:r w:rsidRPr="009B3AC9">
        <w:rPr>
          <w:rFonts w:eastAsiaTheme="minorEastAsia"/>
        </w:rPr>
        <w:t>Результаты</w:t>
      </w:r>
      <w:r w:rsidRPr="00022D29">
        <w:rPr>
          <w:rFonts w:eastAsiaTheme="minorEastAsia"/>
          <w:lang w:val="en-US"/>
        </w:rPr>
        <w:t xml:space="preserve"> </w:t>
      </w:r>
      <w:r w:rsidRPr="009B3AC9">
        <w:rPr>
          <w:rFonts w:eastAsiaTheme="minorEastAsia"/>
        </w:rPr>
        <w:t>для</w:t>
      </w:r>
      <w:r w:rsidRPr="00022D29">
        <w:rPr>
          <w:rFonts w:eastAsiaTheme="minorEastAsia"/>
          <w:lang w:val="en-US"/>
        </w:rPr>
        <w:t xml:space="preserve"> </w:t>
      </w:r>
      <w:r w:rsidRPr="009B3AC9">
        <w:rPr>
          <w:rFonts w:eastAsiaTheme="minorEastAsia"/>
        </w:rPr>
        <w:t>табличного</w:t>
      </w:r>
      <w:r w:rsidRPr="00022D29">
        <w:rPr>
          <w:rFonts w:eastAsiaTheme="minorEastAsia"/>
          <w:lang w:val="en-US"/>
        </w:rPr>
        <w:t xml:space="preserve"> </w:t>
      </w:r>
      <w:r w:rsidR="00820040" w:rsidRPr="009B3AC9">
        <w:rPr>
          <w:rFonts w:eastAsiaTheme="minorEastAsia"/>
        </w:rPr>
        <w:t>интеграла</w:t>
      </w:r>
    </w:p>
    <w:p w14:paraId="49022FD1" w14:textId="228DB4E7" w:rsidR="00820040" w:rsidRPr="00022D29" w:rsidRDefault="005F71C6" w:rsidP="00F512F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0E8BDD77" w14:textId="5EA56C43" w:rsidR="003D6421" w:rsidRPr="00022D29" w:rsidRDefault="009B3AC9" w:rsidP="00F512F1">
      <w:pPr>
        <w:rPr>
          <w:rFonts w:eastAsiaTheme="minorEastAsia"/>
          <w:iCs/>
          <w:lang w:val="en-US"/>
        </w:rPr>
      </w:pPr>
      <w:r w:rsidRPr="009B3AC9">
        <w:rPr>
          <w:rFonts w:eastAsiaTheme="minorEastAsia"/>
          <w:iCs/>
          <w:noProof/>
        </w:rPr>
        <w:drawing>
          <wp:inline distT="0" distB="0" distL="0" distR="0" wp14:anchorId="0B372EA5" wp14:editId="5F051D6C">
            <wp:extent cx="36480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0FA" w14:textId="2E5382E4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54D141E3" wp14:editId="7AD9923B">
            <wp:extent cx="3667125" cy="43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8B7" w14:textId="2006AE7D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3B60AD21" wp14:editId="06DE9BEA">
            <wp:extent cx="28289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58B1" w14:textId="484C330D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2E4F506B" wp14:editId="33CCD26B">
            <wp:extent cx="28289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9CDD" w14:textId="43DE7FE9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49DDF6EB" wp14:editId="63567713">
            <wp:extent cx="3590925" cy="400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0B4D" w14:textId="071C8629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lastRenderedPageBreak/>
        <w:drawing>
          <wp:inline distT="0" distB="0" distL="0" distR="0" wp14:anchorId="6C538FF5" wp14:editId="5CC6ABA1">
            <wp:extent cx="49244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EFF" w14:textId="648676A9" w:rsidR="00A0040F" w:rsidRPr="0028050F" w:rsidRDefault="00A0040F" w:rsidP="0041597D">
      <w:pPr>
        <w:pStyle w:val="Heading2"/>
        <w:jc w:val="center"/>
        <w:rPr>
          <w:lang w:val="en-US"/>
        </w:rPr>
      </w:pPr>
      <w:r w:rsidRPr="00AC5B6E">
        <w:t>Результаты</w:t>
      </w:r>
      <w:r w:rsidRPr="0028050F">
        <w:rPr>
          <w:lang w:val="en-US"/>
        </w:rPr>
        <w:t xml:space="preserve"> </w:t>
      </w:r>
      <w:r w:rsidRPr="00AC5B6E">
        <w:t>для</w:t>
      </w:r>
      <w:r w:rsidRPr="0028050F">
        <w:rPr>
          <w:lang w:val="en-US"/>
        </w:rPr>
        <w:t xml:space="preserve"> </w:t>
      </w:r>
      <w:r w:rsidRPr="00AC5B6E">
        <w:t>индивидуального</w:t>
      </w:r>
      <w:r w:rsidRPr="0028050F">
        <w:rPr>
          <w:lang w:val="en-US"/>
        </w:rPr>
        <w:t xml:space="preserve"> </w:t>
      </w:r>
      <w:r w:rsidRPr="00AC5B6E">
        <w:t>интеграла</w:t>
      </w:r>
      <w:r w:rsidRPr="0028050F">
        <w:rPr>
          <w:lang w:val="en-US"/>
        </w:rPr>
        <w:t xml:space="preserve"> (19 </w:t>
      </w:r>
      <w:r w:rsidRPr="00AC5B6E">
        <w:t>вариант</w:t>
      </w:r>
      <w:r w:rsidRPr="0028050F">
        <w:rPr>
          <w:lang w:val="en-US"/>
        </w:rPr>
        <w:t>)</w:t>
      </w:r>
    </w:p>
    <w:p w14:paraId="158320BE" w14:textId="310B5852" w:rsidR="00A0040F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1B480F58" wp14:editId="3681565F">
            <wp:extent cx="36957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D40" w14:textId="19976C53" w:rsidR="00A0040F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61236E03" wp14:editId="27405C55">
            <wp:extent cx="3686175" cy="228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AA5C" w14:textId="248F03DE" w:rsidR="00BD6267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1D9416FE" wp14:editId="5542E2B7">
            <wp:extent cx="2409825" cy="200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895D" w14:textId="09A9B693" w:rsidR="00BD6267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4ECDDB80" wp14:editId="4A6A9CE2">
            <wp:extent cx="2343150" cy="20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0AB" w14:textId="305D542B" w:rsidR="00BD6267" w:rsidRPr="00A0040F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0772B53D" wp14:editId="569FA0CD">
            <wp:extent cx="361950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061" w14:textId="174EA066" w:rsidR="00A0040F" w:rsidRPr="00022D29" w:rsidRDefault="00D27503" w:rsidP="00F512F1">
      <w:pPr>
        <w:rPr>
          <w:iCs/>
          <w:lang w:val="en-US"/>
        </w:rPr>
      </w:pPr>
      <w:r w:rsidRPr="00D27503">
        <w:rPr>
          <w:iCs/>
          <w:noProof/>
        </w:rPr>
        <w:drawing>
          <wp:inline distT="0" distB="0" distL="0" distR="0" wp14:anchorId="3E6C22E6" wp14:editId="5583B416">
            <wp:extent cx="5010150" cy="24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EA08" w14:textId="6D3DC34D" w:rsidR="003D6421" w:rsidRPr="00022D29" w:rsidRDefault="00A955D3" w:rsidP="0041597D">
      <w:pPr>
        <w:pStyle w:val="Heading2"/>
        <w:jc w:val="center"/>
        <w:rPr>
          <w:lang w:val="en-US"/>
        </w:rPr>
      </w:pPr>
      <w:r w:rsidRPr="00A955D3">
        <w:t>Результат</w:t>
      </w:r>
      <w:r w:rsidRPr="00022D29">
        <w:rPr>
          <w:lang w:val="en-US"/>
        </w:rPr>
        <w:t xml:space="preserve"> </w:t>
      </w:r>
      <w:r w:rsidRPr="00A955D3">
        <w:t>вычисления</w:t>
      </w:r>
      <w:r w:rsidRPr="00022D29">
        <w:rPr>
          <w:lang w:val="en-US"/>
        </w:rPr>
        <w:t xml:space="preserve"> </w:t>
      </w:r>
      <w:r w:rsidRPr="00A955D3">
        <w:t>кратного</w:t>
      </w:r>
      <w:r w:rsidRPr="00022D29">
        <w:rPr>
          <w:lang w:val="en-US"/>
        </w:rPr>
        <w:t xml:space="preserve"> </w:t>
      </w:r>
      <w:r w:rsidRPr="00A955D3">
        <w:t>интеграла</w:t>
      </w:r>
    </w:p>
    <w:p w14:paraId="757A5B8D" w14:textId="76C0ACD0" w:rsidR="00A955D3" w:rsidRPr="00022D29" w:rsidRDefault="00A955D3" w:rsidP="00F512F1">
      <w:pPr>
        <w:rPr>
          <w:iCs/>
          <w:lang w:val="en-US"/>
        </w:rPr>
      </w:pPr>
      <w:r w:rsidRPr="00A955D3">
        <w:rPr>
          <w:iCs/>
          <w:noProof/>
        </w:rPr>
        <w:drawing>
          <wp:inline distT="0" distB="0" distL="0" distR="0" wp14:anchorId="58B2A691" wp14:editId="58ACDE05">
            <wp:extent cx="2476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C7A" w14:textId="7F5F097B" w:rsidR="00A955D3" w:rsidRPr="0028050F" w:rsidRDefault="00A955D3" w:rsidP="0041597D">
      <w:pPr>
        <w:pStyle w:val="Heading2"/>
        <w:jc w:val="center"/>
        <w:rPr>
          <w:lang w:val="en-US"/>
        </w:rPr>
      </w:pPr>
      <w:r w:rsidRPr="00A955D3">
        <w:t>Анализ</w:t>
      </w:r>
      <w:r w:rsidRPr="0028050F">
        <w:rPr>
          <w:lang w:val="en-US"/>
        </w:rPr>
        <w:t xml:space="preserve"> </w:t>
      </w:r>
      <w:r w:rsidRPr="00A955D3">
        <w:t>результатов</w:t>
      </w:r>
    </w:p>
    <w:p w14:paraId="3EA75FB1" w14:textId="02E2EDDC" w:rsidR="00A955D3" w:rsidRPr="005F71C6" w:rsidRDefault="00A955D3" w:rsidP="00F512F1">
      <w:pPr>
        <w:rPr>
          <w:iCs/>
        </w:rPr>
      </w:pPr>
      <w:r>
        <w:rPr>
          <w:iCs/>
        </w:rPr>
        <w:t>Самый</w:t>
      </w:r>
      <w:r w:rsidRPr="0028050F">
        <w:rPr>
          <w:iCs/>
          <w:lang w:val="en-US"/>
        </w:rPr>
        <w:t xml:space="preserve"> </w:t>
      </w:r>
      <w:r>
        <w:rPr>
          <w:iCs/>
        </w:rPr>
        <w:t>точный</w:t>
      </w:r>
      <w:r w:rsidRPr="0028050F">
        <w:rPr>
          <w:iCs/>
          <w:lang w:val="en-US"/>
        </w:rPr>
        <w:t xml:space="preserve"> </w:t>
      </w:r>
      <w:r>
        <w:rPr>
          <w:iCs/>
        </w:rPr>
        <w:t>метод</w:t>
      </w:r>
      <w:r w:rsidRPr="0028050F">
        <w:rPr>
          <w:iCs/>
          <w:lang w:val="en-US"/>
        </w:rPr>
        <w:t xml:space="preserve"> </w:t>
      </w:r>
      <w:r>
        <w:rPr>
          <w:iCs/>
        </w:rPr>
        <w:t>для</w:t>
      </w:r>
      <w:r w:rsidRPr="0028050F">
        <w:rPr>
          <w:iCs/>
          <w:lang w:val="en-US"/>
        </w:rPr>
        <w:t xml:space="preserve"> </w:t>
      </w:r>
      <w:r>
        <w:rPr>
          <w:iCs/>
        </w:rPr>
        <w:t>моего</w:t>
      </w:r>
      <w:r w:rsidRPr="0028050F">
        <w:rPr>
          <w:iCs/>
          <w:lang w:val="en-US"/>
        </w:rPr>
        <w:t xml:space="preserve"> </w:t>
      </w:r>
      <w:r>
        <w:rPr>
          <w:iCs/>
        </w:rPr>
        <w:t>табличного</w:t>
      </w:r>
      <w:r w:rsidRPr="0028050F">
        <w:rPr>
          <w:iCs/>
          <w:lang w:val="en-US"/>
        </w:rPr>
        <w:t xml:space="preserve"> </w:t>
      </w:r>
      <w:r>
        <w:rPr>
          <w:iCs/>
        </w:rPr>
        <w:t>интеграла</w:t>
      </w:r>
      <w:r w:rsidRPr="0028050F">
        <w:rPr>
          <w:iCs/>
          <w:lang w:val="en-US"/>
        </w:rPr>
        <w:t xml:space="preserve"> — </w:t>
      </w:r>
      <w:r>
        <w:rPr>
          <w:iCs/>
        </w:rPr>
        <w:t>метод</w:t>
      </w:r>
      <w:r w:rsidRPr="0028050F">
        <w:rPr>
          <w:iCs/>
          <w:lang w:val="en-US"/>
        </w:rPr>
        <w:t xml:space="preserve"> </w:t>
      </w:r>
      <w:r>
        <w:rPr>
          <w:iCs/>
        </w:rPr>
        <w:t>трапеции</w:t>
      </w:r>
      <w:r w:rsidRPr="0028050F">
        <w:rPr>
          <w:iCs/>
          <w:lang w:val="en-US"/>
        </w:rPr>
        <w:t xml:space="preserve">, </w:t>
      </w:r>
      <w:r>
        <w:rPr>
          <w:iCs/>
        </w:rPr>
        <w:t>так</w:t>
      </w:r>
      <w:r w:rsidRPr="0028050F">
        <w:rPr>
          <w:iCs/>
          <w:lang w:val="en-US"/>
        </w:rPr>
        <w:t xml:space="preserve"> </w:t>
      </w:r>
      <w:r>
        <w:rPr>
          <w:iCs/>
        </w:rPr>
        <w:t>как</w:t>
      </w:r>
      <w:r w:rsidRPr="0028050F">
        <w:rPr>
          <w:iCs/>
          <w:lang w:val="en-US"/>
        </w:rPr>
        <w:t xml:space="preserve"> </w:t>
      </w:r>
      <w:r>
        <w:rPr>
          <w:iCs/>
        </w:rPr>
        <w:t>график</w:t>
      </w:r>
      <w:r w:rsidRPr="0028050F">
        <w:rPr>
          <w:iCs/>
          <w:lang w:val="en-US"/>
        </w:rPr>
        <w:t xml:space="preserve"> </w:t>
      </w:r>
      <w:r>
        <w:rPr>
          <w:iCs/>
        </w:rPr>
        <w:t>интеграла</w:t>
      </w:r>
      <w:r w:rsidRPr="0028050F">
        <w:rPr>
          <w:iCs/>
          <w:lang w:val="en-US"/>
        </w:rPr>
        <w:t xml:space="preserve"> </w:t>
      </w:r>
      <w:r>
        <w:rPr>
          <w:iCs/>
        </w:rPr>
        <w:t>очень</w:t>
      </w:r>
      <w:r w:rsidRPr="0028050F">
        <w:rPr>
          <w:iCs/>
          <w:lang w:val="en-US"/>
        </w:rPr>
        <w:t xml:space="preserve"> </w:t>
      </w:r>
      <w:r>
        <w:rPr>
          <w:iCs/>
        </w:rPr>
        <w:t>близок</w:t>
      </w:r>
      <w:r w:rsidRPr="0028050F">
        <w:rPr>
          <w:iCs/>
          <w:lang w:val="en-US"/>
        </w:rPr>
        <w:t xml:space="preserve"> </w:t>
      </w:r>
      <w:r>
        <w:rPr>
          <w:iCs/>
        </w:rPr>
        <w:t>по</w:t>
      </w:r>
      <w:r w:rsidRPr="0028050F">
        <w:rPr>
          <w:iCs/>
          <w:lang w:val="en-US"/>
        </w:rPr>
        <w:t xml:space="preserve"> </w:t>
      </w:r>
      <w:r>
        <w:rPr>
          <w:iCs/>
        </w:rPr>
        <w:t>форме</w:t>
      </w:r>
      <w:r w:rsidRPr="0028050F">
        <w:rPr>
          <w:iCs/>
          <w:lang w:val="en-US"/>
        </w:rPr>
        <w:t xml:space="preserve"> </w:t>
      </w:r>
      <w:r>
        <w:rPr>
          <w:iCs/>
        </w:rPr>
        <w:t>к</w:t>
      </w:r>
      <w:r w:rsidRPr="0028050F">
        <w:rPr>
          <w:iCs/>
          <w:lang w:val="en-US"/>
        </w:rPr>
        <w:t xml:space="preserve"> </w:t>
      </w:r>
      <w:r>
        <w:rPr>
          <w:iCs/>
        </w:rPr>
        <w:t>трапеции</w:t>
      </w:r>
      <w:r w:rsidRPr="0028050F">
        <w:rPr>
          <w:iCs/>
          <w:lang w:val="en-US"/>
        </w:rPr>
        <w:t xml:space="preserve">. </w:t>
      </w:r>
      <w:r>
        <w:rPr>
          <w:iCs/>
        </w:rPr>
        <w:t>Точность</w:t>
      </w:r>
      <w:r w:rsidRPr="005F71C6">
        <w:rPr>
          <w:iCs/>
        </w:rPr>
        <w:t xml:space="preserve"> </w:t>
      </w:r>
      <w:r>
        <w:rPr>
          <w:iCs/>
        </w:rPr>
        <w:t>метода</w:t>
      </w:r>
      <w:r w:rsidRPr="005F71C6">
        <w:rPr>
          <w:iCs/>
        </w:rPr>
        <w:t xml:space="preserve"> </w:t>
      </w:r>
      <w:r>
        <w:rPr>
          <w:iCs/>
        </w:rPr>
        <w:t>можно</w:t>
      </w:r>
      <w:r w:rsidRPr="005F71C6">
        <w:rPr>
          <w:iCs/>
        </w:rPr>
        <w:t xml:space="preserve"> </w:t>
      </w:r>
      <w:r>
        <w:rPr>
          <w:iCs/>
        </w:rPr>
        <w:t>увеличить</w:t>
      </w:r>
      <w:r w:rsidRPr="005F71C6">
        <w:rPr>
          <w:iCs/>
        </w:rPr>
        <w:t xml:space="preserve"> </w:t>
      </w:r>
      <w:r>
        <w:rPr>
          <w:iCs/>
        </w:rPr>
        <w:t>за</w:t>
      </w:r>
      <w:r w:rsidRPr="005F71C6">
        <w:rPr>
          <w:iCs/>
        </w:rPr>
        <w:t xml:space="preserve"> </w:t>
      </w:r>
      <w:r>
        <w:rPr>
          <w:iCs/>
        </w:rPr>
        <w:t>счёт</w:t>
      </w:r>
      <w:r w:rsidRPr="005F71C6">
        <w:rPr>
          <w:iCs/>
        </w:rPr>
        <w:t xml:space="preserve"> </w:t>
      </w:r>
      <w:r>
        <w:rPr>
          <w:iCs/>
        </w:rPr>
        <w:t>увеличения</w:t>
      </w:r>
      <w:r w:rsidRPr="005F71C6">
        <w:rPr>
          <w:iCs/>
        </w:rPr>
        <w:t xml:space="preserve"> </w:t>
      </w:r>
      <w:r>
        <w:rPr>
          <w:iCs/>
        </w:rPr>
        <w:t>количества</w:t>
      </w:r>
      <w:r w:rsidRPr="005F71C6">
        <w:rPr>
          <w:iCs/>
        </w:rPr>
        <w:t xml:space="preserve"> </w:t>
      </w:r>
      <w:r>
        <w:rPr>
          <w:iCs/>
        </w:rPr>
        <w:t>разбиений</w:t>
      </w:r>
      <w:r w:rsidR="001B4F88" w:rsidRPr="005F71C6">
        <w:rPr>
          <w:iCs/>
        </w:rPr>
        <w:t xml:space="preserve"> (</w:t>
      </w:r>
      <w:r w:rsidR="001B4F88">
        <w:rPr>
          <w:iCs/>
        </w:rPr>
        <w:t>например</w:t>
      </w:r>
      <w:r w:rsidR="001B4F88" w:rsidRPr="005F71C6">
        <w:rPr>
          <w:iCs/>
        </w:rPr>
        <w:t xml:space="preserve">, </w:t>
      </w:r>
      <w:r w:rsidR="001B4F88">
        <w:rPr>
          <w:iCs/>
        </w:rPr>
        <w:t>до</w:t>
      </w:r>
      <w:r w:rsidR="001B4F88" w:rsidRPr="005F71C6">
        <w:rPr>
          <w:iCs/>
        </w:rPr>
        <w:t xml:space="preserve"> 500)</w:t>
      </w:r>
      <w:r w:rsidR="00D27503" w:rsidRPr="005F71C6">
        <w:rPr>
          <w:iCs/>
        </w:rPr>
        <w:t xml:space="preserve">, </w:t>
      </w:r>
      <w:r w:rsidR="00D27503">
        <w:rPr>
          <w:iCs/>
        </w:rPr>
        <w:t>но</w:t>
      </w:r>
      <w:r w:rsidR="00D27503" w:rsidRPr="005F71C6">
        <w:rPr>
          <w:iCs/>
        </w:rPr>
        <w:t xml:space="preserve"> </w:t>
      </w:r>
      <w:r w:rsidR="00D27503">
        <w:rPr>
          <w:iCs/>
        </w:rPr>
        <w:t>после</w:t>
      </w:r>
      <w:r w:rsidR="00D27503" w:rsidRPr="005F71C6">
        <w:rPr>
          <w:iCs/>
        </w:rPr>
        <w:t xml:space="preserve"> </w:t>
      </w:r>
      <w:r w:rsidR="00D27503">
        <w:rPr>
          <w:iCs/>
        </w:rPr>
        <w:t>определённого</w:t>
      </w:r>
      <w:r w:rsidR="00D27503" w:rsidRPr="005F71C6">
        <w:rPr>
          <w:iCs/>
        </w:rPr>
        <w:t xml:space="preserve"> </w:t>
      </w:r>
      <w:r w:rsidR="00D27503">
        <w:rPr>
          <w:iCs/>
        </w:rPr>
        <w:t>значения</w:t>
      </w:r>
      <w:r w:rsidR="001B4F88" w:rsidRPr="005F71C6">
        <w:rPr>
          <w:iCs/>
        </w:rPr>
        <w:t xml:space="preserve"> (</w:t>
      </w:r>
      <w:r w:rsidR="001B4F88">
        <w:rPr>
          <w:iCs/>
        </w:rPr>
        <w:t>например</w:t>
      </w:r>
      <w:r w:rsidR="001B4F88" w:rsidRPr="005F71C6">
        <w:rPr>
          <w:iCs/>
        </w:rPr>
        <w:t>, 1000)</w:t>
      </w:r>
      <w:r w:rsidR="00D27503" w:rsidRPr="005F71C6">
        <w:rPr>
          <w:iCs/>
        </w:rPr>
        <w:t xml:space="preserve"> </w:t>
      </w:r>
      <w:r w:rsidR="00D27503">
        <w:rPr>
          <w:iCs/>
        </w:rPr>
        <w:t>точность</w:t>
      </w:r>
      <w:r w:rsidR="00D27503" w:rsidRPr="005F71C6">
        <w:rPr>
          <w:iCs/>
        </w:rPr>
        <w:t xml:space="preserve"> </w:t>
      </w:r>
      <w:r w:rsidR="00D27503">
        <w:rPr>
          <w:iCs/>
        </w:rPr>
        <w:t>на</w:t>
      </w:r>
      <w:r w:rsidR="001B4F88">
        <w:rPr>
          <w:iCs/>
        </w:rPr>
        <w:t>чн</w:t>
      </w:r>
      <w:r w:rsidR="00D27503">
        <w:rPr>
          <w:iCs/>
        </w:rPr>
        <w:t>ёт</w:t>
      </w:r>
      <w:r w:rsidR="00D27503" w:rsidRPr="005F71C6">
        <w:rPr>
          <w:iCs/>
        </w:rPr>
        <w:t xml:space="preserve"> </w:t>
      </w:r>
      <w:r w:rsidR="00D27503">
        <w:rPr>
          <w:iCs/>
        </w:rPr>
        <w:t>ухудшаться</w:t>
      </w:r>
      <w:r w:rsidR="00D27503" w:rsidRPr="005F71C6">
        <w:rPr>
          <w:iCs/>
        </w:rPr>
        <w:t>.</w:t>
      </w:r>
    </w:p>
    <w:p w14:paraId="56CBCAB1" w14:textId="77777777" w:rsidR="0028050F" w:rsidRPr="005F71C6" w:rsidRDefault="0028050F" w:rsidP="00F512F1">
      <w:pPr>
        <w:rPr>
          <w:iCs/>
        </w:rPr>
      </w:pPr>
    </w:p>
    <w:sectPr w:rsidR="0028050F" w:rsidRPr="005F7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TU0MTc3sDQwNTZT0lEKTi0uzszPAykwrAUAxSwlPCwAAAA="/>
  </w:docVars>
  <w:rsids>
    <w:rsidRoot w:val="00162CFE"/>
    <w:rsid w:val="00022D29"/>
    <w:rsid w:val="00030EDE"/>
    <w:rsid w:val="00162CFE"/>
    <w:rsid w:val="001B4F88"/>
    <w:rsid w:val="00213E07"/>
    <w:rsid w:val="0028050F"/>
    <w:rsid w:val="003D6421"/>
    <w:rsid w:val="00411A08"/>
    <w:rsid w:val="0041597D"/>
    <w:rsid w:val="005F71C6"/>
    <w:rsid w:val="00820040"/>
    <w:rsid w:val="009B3AC9"/>
    <w:rsid w:val="00A0040F"/>
    <w:rsid w:val="00A955D3"/>
    <w:rsid w:val="00AC5B6E"/>
    <w:rsid w:val="00B3701E"/>
    <w:rsid w:val="00B42702"/>
    <w:rsid w:val="00BD6267"/>
    <w:rsid w:val="00C1073D"/>
    <w:rsid w:val="00D27503"/>
    <w:rsid w:val="00D533EF"/>
    <w:rsid w:val="00DD1DCC"/>
    <w:rsid w:val="00EC0AE9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7BA1"/>
  <w15:chartTrackingRefBased/>
  <w15:docId w15:val="{4FF14B27-2662-45F8-8943-F2C25D4D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2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D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2019-09-26T20:50:00Z</dcterms:created>
  <dcterms:modified xsi:type="dcterms:W3CDTF">2020-10-10T17:01:00Z</dcterms:modified>
</cp:coreProperties>
</file>