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0F5774" w14:textId="0434F04D" w:rsidR="00DE6EEB" w:rsidRPr="006C330E" w:rsidRDefault="005A141E" w:rsidP="002032BD">
      <w:pPr>
        <w:pStyle w:val="Heading1"/>
        <w:jc w:val="center"/>
        <w:rPr>
          <w:lang w:val="en-US"/>
        </w:rPr>
      </w:pPr>
      <w:r>
        <w:t>Самостоятельная работа № 1.1</w:t>
      </w:r>
    </w:p>
    <w:tbl>
      <w:tblPr>
        <w:tblStyle w:val="TableGrid"/>
        <w:tblW w:w="14845" w:type="dxa"/>
        <w:tblLayout w:type="fixed"/>
        <w:tblLook w:val="04A0" w:firstRow="1" w:lastRow="0" w:firstColumn="1" w:lastColumn="0" w:noHBand="0" w:noVBand="1"/>
      </w:tblPr>
      <w:tblGrid>
        <w:gridCol w:w="445"/>
        <w:gridCol w:w="1890"/>
        <w:gridCol w:w="1530"/>
        <w:gridCol w:w="2610"/>
        <w:gridCol w:w="8370"/>
      </w:tblGrid>
      <w:tr w:rsidR="008F0C7B" w14:paraId="1DDDB71A" w14:textId="77777777" w:rsidTr="008F0C7B">
        <w:tc>
          <w:tcPr>
            <w:tcW w:w="445" w:type="dxa"/>
          </w:tcPr>
          <w:p w14:paraId="3BA833C1" w14:textId="0EF46D35" w:rsidR="002032BD" w:rsidRPr="006C330E" w:rsidRDefault="002032BD" w:rsidP="006C330E">
            <w:pPr>
              <w:jc w:val="center"/>
              <w:rPr>
                <w:b/>
                <w:bCs/>
                <w:sz w:val="24"/>
                <w:szCs w:val="24"/>
              </w:rPr>
            </w:pPr>
            <w:r w:rsidRPr="006C330E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1890" w:type="dxa"/>
          </w:tcPr>
          <w:p w14:paraId="3ED64443" w14:textId="45E53FE0" w:rsidR="002032BD" w:rsidRPr="006C330E" w:rsidRDefault="002032BD" w:rsidP="006C330E">
            <w:pPr>
              <w:jc w:val="center"/>
              <w:rPr>
                <w:b/>
                <w:bCs/>
                <w:sz w:val="24"/>
                <w:szCs w:val="24"/>
              </w:rPr>
            </w:pPr>
            <w:r w:rsidRPr="006C330E">
              <w:rPr>
                <w:b/>
                <w:bCs/>
                <w:sz w:val="24"/>
                <w:szCs w:val="24"/>
              </w:rPr>
              <w:t>Адрес ресурса</w:t>
            </w:r>
          </w:p>
        </w:tc>
        <w:tc>
          <w:tcPr>
            <w:tcW w:w="1530" w:type="dxa"/>
          </w:tcPr>
          <w:p w14:paraId="3D058D51" w14:textId="4654B3C9" w:rsidR="002032BD" w:rsidRPr="006C330E" w:rsidRDefault="002032BD" w:rsidP="006C330E">
            <w:pPr>
              <w:jc w:val="center"/>
              <w:rPr>
                <w:b/>
                <w:bCs/>
                <w:sz w:val="24"/>
                <w:szCs w:val="24"/>
              </w:rPr>
            </w:pPr>
            <w:r w:rsidRPr="006C330E">
              <w:rPr>
                <w:b/>
                <w:bCs/>
                <w:sz w:val="24"/>
                <w:szCs w:val="24"/>
              </w:rPr>
              <w:t>Автор</w:t>
            </w:r>
          </w:p>
        </w:tc>
        <w:tc>
          <w:tcPr>
            <w:tcW w:w="2610" w:type="dxa"/>
          </w:tcPr>
          <w:p w14:paraId="190B2123" w14:textId="1B8A11E5" w:rsidR="002032BD" w:rsidRPr="006C330E" w:rsidRDefault="002032BD" w:rsidP="006C330E">
            <w:pPr>
              <w:jc w:val="center"/>
              <w:rPr>
                <w:b/>
                <w:bCs/>
                <w:sz w:val="24"/>
                <w:szCs w:val="24"/>
              </w:rPr>
            </w:pPr>
            <w:r w:rsidRPr="006C330E">
              <w:rPr>
                <w:b/>
                <w:bCs/>
                <w:sz w:val="24"/>
                <w:szCs w:val="24"/>
              </w:rPr>
              <w:t>Аннотация</w:t>
            </w:r>
          </w:p>
        </w:tc>
        <w:tc>
          <w:tcPr>
            <w:tcW w:w="8370" w:type="dxa"/>
          </w:tcPr>
          <w:p w14:paraId="5B0304D8" w14:textId="662287E5" w:rsidR="002032BD" w:rsidRPr="006C330E" w:rsidRDefault="002032BD" w:rsidP="006C330E">
            <w:pPr>
              <w:jc w:val="center"/>
              <w:rPr>
                <w:b/>
                <w:bCs/>
                <w:sz w:val="24"/>
                <w:szCs w:val="24"/>
              </w:rPr>
            </w:pPr>
            <w:r w:rsidRPr="006C330E">
              <w:rPr>
                <w:b/>
                <w:bCs/>
                <w:sz w:val="24"/>
                <w:szCs w:val="24"/>
              </w:rPr>
              <w:t>Скриншот</w:t>
            </w:r>
          </w:p>
        </w:tc>
      </w:tr>
      <w:tr w:rsidR="008F0C7B" w14:paraId="67302233" w14:textId="77777777" w:rsidTr="008F0C7B">
        <w:tc>
          <w:tcPr>
            <w:tcW w:w="445" w:type="dxa"/>
          </w:tcPr>
          <w:p w14:paraId="5DC611BF" w14:textId="78F4373E" w:rsidR="002032BD" w:rsidRDefault="002032BD" w:rsidP="002032BD">
            <w:r>
              <w:t>1</w:t>
            </w:r>
          </w:p>
        </w:tc>
        <w:tc>
          <w:tcPr>
            <w:tcW w:w="1890" w:type="dxa"/>
          </w:tcPr>
          <w:p w14:paraId="12A3BA29" w14:textId="7BCACB34" w:rsidR="002032BD" w:rsidRPr="002032BD" w:rsidRDefault="005A141E" w:rsidP="002032BD">
            <w:hyperlink r:id="rId4" w:history="1">
              <w:r w:rsidR="008F0C7B" w:rsidRPr="00B810A9">
                <w:rPr>
                  <w:rStyle w:val="Hyperlink"/>
                  <w:lang w:val="en-US"/>
                </w:rPr>
                <w:t>https</w:t>
              </w:r>
              <w:r w:rsidR="008F0C7B" w:rsidRPr="00B810A9">
                <w:rPr>
                  <w:rStyle w:val="Hyperlink"/>
                </w:rPr>
                <w:t>://</w:t>
              </w:r>
              <w:proofErr w:type="spellStart"/>
              <w:r w:rsidR="008F0C7B" w:rsidRPr="00B810A9">
                <w:rPr>
                  <w:rStyle w:val="Hyperlink"/>
                  <w:lang w:val="en-US"/>
                </w:rPr>
                <w:t>ru</w:t>
              </w:r>
              <w:proofErr w:type="spellEnd"/>
              <w:r w:rsidR="008F0C7B" w:rsidRPr="00B810A9">
                <w:rPr>
                  <w:rStyle w:val="Hyperlink"/>
                </w:rPr>
                <w:t>.</w:t>
              </w:r>
              <w:proofErr w:type="spellStart"/>
              <w:r w:rsidR="008F0C7B" w:rsidRPr="00B810A9">
                <w:rPr>
                  <w:rStyle w:val="Hyperlink"/>
                  <w:lang w:val="en-US"/>
                </w:rPr>
                <w:t>wikipedia</w:t>
              </w:r>
              <w:proofErr w:type="spellEnd"/>
              <w:r w:rsidR="008F0C7B" w:rsidRPr="00B810A9">
                <w:rPr>
                  <w:rStyle w:val="Hyperlink"/>
                </w:rPr>
                <w:t>.</w:t>
              </w:r>
              <w:r w:rsidR="008F0C7B" w:rsidRPr="00B810A9">
                <w:rPr>
                  <w:rStyle w:val="Hyperlink"/>
                  <w:lang w:val="en-US"/>
                </w:rPr>
                <w:t>org</w:t>
              </w:r>
              <w:r w:rsidR="008F0C7B" w:rsidRPr="00B810A9">
                <w:rPr>
                  <w:rStyle w:val="Hyperlink"/>
                </w:rPr>
                <w:t>/</w:t>
              </w:r>
              <w:r w:rsidR="008F0C7B" w:rsidRPr="00B810A9">
                <w:rPr>
                  <w:rStyle w:val="Hyperlink"/>
                  <w:lang w:val="en-US"/>
                </w:rPr>
                <w:t>wiki</w:t>
              </w:r>
              <w:r w:rsidR="008F0C7B" w:rsidRPr="00B810A9">
                <w:rPr>
                  <w:rStyle w:val="Hyperlink"/>
                </w:rPr>
                <w:t>/</w:t>
              </w:r>
              <w:proofErr w:type="spellStart"/>
              <w:r w:rsidR="008F0C7B" w:rsidRPr="00B810A9">
                <w:rPr>
                  <w:rStyle w:val="Hyperlink"/>
                </w:rPr>
                <w:t>Производная_функции</w:t>
              </w:r>
              <w:proofErr w:type="spellEnd"/>
            </w:hyperlink>
          </w:p>
        </w:tc>
        <w:tc>
          <w:tcPr>
            <w:tcW w:w="1530" w:type="dxa"/>
          </w:tcPr>
          <w:p w14:paraId="2E296E58" w14:textId="647831F9" w:rsidR="002032BD" w:rsidRDefault="00897713" w:rsidP="002032BD">
            <w:r>
              <w:t>Пользователи Интернета</w:t>
            </w:r>
          </w:p>
        </w:tc>
        <w:tc>
          <w:tcPr>
            <w:tcW w:w="2610" w:type="dxa"/>
          </w:tcPr>
          <w:p w14:paraId="067AE955" w14:textId="23D570BE" w:rsidR="002032BD" w:rsidRDefault="00897713" w:rsidP="002032BD">
            <w:r>
              <w:t>Определение, таблица производных, геометрический и физический смысл, способы записи и т. д.</w:t>
            </w:r>
          </w:p>
        </w:tc>
        <w:tc>
          <w:tcPr>
            <w:tcW w:w="8370" w:type="dxa"/>
          </w:tcPr>
          <w:p w14:paraId="345620AB" w14:textId="64C3AEB0" w:rsidR="002032BD" w:rsidRDefault="00897713" w:rsidP="002032BD">
            <w:r>
              <w:rPr>
                <w:noProof/>
              </w:rPr>
              <w:drawing>
                <wp:inline distT="0" distB="0" distL="0" distR="0" wp14:anchorId="53B89CD3" wp14:editId="217EA4B6">
                  <wp:extent cx="5219700" cy="527901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379" cy="5329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7B" w14:paraId="18E2D60B" w14:textId="77777777" w:rsidTr="008F0C7B">
        <w:tc>
          <w:tcPr>
            <w:tcW w:w="445" w:type="dxa"/>
          </w:tcPr>
          <w:p w14:paraId="3C9CF5D0" w14:textId="4BF83F48" w:rsidR="002032BD" w:rsidRDefault="002032BD" w:rsidP="002032BD">
            <w:r>
              <w:lastRenderedPageBreak/>
              <w:t>2</w:t>
            </w:r>
          </w:p>
        </w:tc>
        <w:tc>
          <w:tcPr>
            <w:tcW w:w="1890" w:type="dxa"/>
          </w:tcPr>
          <w:p w14:paraId="6C8F0CFE" w14:textId="12679BE4" w:rsidR="002032BD" w:rsidRDefault="005A141E" w:rsidP="002032BD">
            <w:hyperlink r:id="rId6" w:history="1">
              <w:r w:rsidR="008F0C7B">
                <w:rPr>
                  <w:rStyle w:val="Hyperlink"/>
                </w:rPr>
                <w:t>http://mathprofi.ru/kak_naiti_proizvodnuju.html</w:t>
              </w:r>
            </w:hyperlink>
          </w:p>
        </w:tc>
        <w:tc>
          <w:tcPr>
            <w:tcW w:w="1530" w:type="dxa"/>
          </w:tcPr>
          <w:p w14:paraId="46F263B6" w14:textId="7E07D03A" w:rsidR="002032BD" w:rsidRDefault="008F0C7B" w:rsidP="002032BD">
            <w:r w:rsidRPr="008F0C7B">
              <w:t>Александр Емелин</w:t>
            </w:r>
          </w:p>
        </w:tc>
        <w:tc>
          <w:tcPr>
            <w:tcW w:w="2610" w:type="dxa"/>
          </w:tcPr>
          <w:p w14:paraId="5BE80546" w14:textId="5598534F" w:rsidR="002032BD" w:rsidRPr="005C31A4" w:rsidRDefault="005C31A4" w:rsidP="002032BD">
            <w:r>
              <w:t>Примеры решения производных с подробным разбором.</w:t>
            </w:r>
          </w:p>
        </w:tc>
        <w:tc>
          <w:tcPr>
            <w:tcW w:w="8370" w:type="dxa"/>
          </w:tcPr>
          <w:p w14:paraId="6F1F2532" w14:textId="00238A3C" w:rsidR="002032BD" w:rsidRDefault="005C31A4" w:rsidP="002032BD">
            <w:r>
              <w:rPr>
                <w:noProof/>
              </w:rPr>
              <w:drawing>
                <wp:inline distT="0" distB="0" distL="0" distR="0" wp14:anchorId="5587AB74" wp14:editId="55718C63">
                  <wp:extent cx="5172075" cy="52292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075" cy="522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7B" w14:paraId="074F5734" w14:textId="77777777" w:rsidTr="008F0C7B">
        <w:tc>
          <w:tcPr>
            <w:tcW w:w="445" w:type="dxa"/>
          </w:tcPr>
          <w:p w14:paraId="513A269B" w14:textId="0DA08D71" w:rsidR="002032BD" w:rsidRDefault="002032BD" w:rsidP="002032BD">
            <w:r>
              <w:lastRenderedPageBreak/>
              <w:t>3</w:t>
            </w:r>
          </w:p>
        </w:tc>
        <w:tc>
          <w:tcPr>
            <w:tcW w:w="1890" w:type="dxa"/>
          </w:tcPr>
          <w:p w14:paraId="3EE7F481" w14:textId="62C1BCED" w:rsidR="002032BD" w:rsidRDefault="005A141E" w:rsidP="002032BD">
            <w:hyperlink r:id="rId8" w:history="1">
              <w:r w:rsidR="005C31A4" w:rsidRPr="00B810A9">
                <w:rPr>
                  <w:rStyle w:val="Hyperlink"/>
                </w:rPr>
                <w:t>http://www.math24.ru/определение-производной.html</w:t>
              </w:r>
            </w:hyperlink>
          </w:p>
        </w:tc>
        <w:tc>
          <w:tcPr>
            <w:tcW w:w="1530" w:type="dxa"/>
          </w:tcPr>
          <w:p w14:paraId="639BDDCA" w14:textId="060FAAC2" w:rsidR="002032BD" w:rsidRDefault="005C31A4" w:rsidP="002032BD">
            <w:r>
              <w:t xml:space="preserve">Не указан, </w:t>
            </w:r>
            <w:hyperlink r:id="rId9" w:history="1">
              <w:r w:rsidR="002A16BA" w:rsidRPr="00B810A9">
                <w:rPr>
                  <w:rStyle w:val="Hyperlink"/>
                </w:rPr>
                <w:t>info@math24.ru</w:t>
              </w:r>
            </w:hyperlink>
          </w:p>
        </w:tc>
        <w:tc>
          <w:tcPr>
            <w:tcW w:w="2610" w:type="dxa"/>
          </w:tcPr>
          <w:p w14:paraId="6D9881EB" w14:textId="3E40E22C" w:rsidR="002032BD" w:rsidRDefault="005C31A4" w:rsidP="002032BD">
            <w:r>
              <w:t>Определение производной и подробные примеры решения.</w:t>
            </w:r>
          </w:p>
        </w:tc>
        <w:tc>
          <w:tcPr>
            <w:tcW w:w="8370" w:type="dxa"/>
          </w:tcPr>
          <w:p w14:paraId="0EBD1806" w14:textId="4200C8A2" w:rsidR="002032BD" w:rsidRDefault="002A16BA" w:rsidP="002032BD">
            <w:r>
              <w:rPr>
                <w:noProof/>
              </w:rPr>
              <w:drawing>
                <wp:inline distT="0" distB="0" distL="0" distR="0" wp14:anchorId="41A5EDD1" wp14:editId="3C7A7C56">
                  <wp:extent cx="5172075" cy="52292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075" cy="522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7B" w14:paraId="35320D15" w14:textId="77777777" w:rsidTr="008F0C7B">
        <w:tc>
          <w:tcPr>
            <w:tcW w:w="445" w:type="dxa"/>
          </w:tcPr>
          <w:p w14:paraId="09D12223" w14:textId="635EEB2F" w:rsidR="002032BD" w:rsidRDefault="002032BD" w:rsidP="002032BD">
            <w:r>
              <w:lastRenderedPageBreak/>
              <w:t>4</w:t>
            </w:r>
          </w:p>
        </w:tc>
        <w:tc>
          <w:tcPr>
            <w:tcW w:w="1890" w:type="dxa"/>
          </w:tcPr>
          <w:p w14:paraId="37174DB1" w14:textId="59D11EF7" w:rsidR="002032BD" w:rsidRDefault="005A141E" w:rsidP="002032BD">
            <w:hyperlink r:id="rId11" w:history="1">
              <w:r w:rsidR="002A16BA">
                <w:rPr>
                  <w:rStyle w:val="Hyperlink"/>
                </w:rPr>
                <w:t>https://www.webmath.ru/poleznoe/formules_8_6.php</w:t>
              </w:r>
            </w:hyperlink>
          </w:p>
        </w:tc>
        <w:tc>
          <w:tcPr>
            <w:tcW w:w="1530" w:type="dxa"/>
          </w:tcPr>
          <w:p w14:paraId="140C42E4" w14:textId="495241CA" w:rsidR="002032BD" w:rsidRDefault="002A16BA" w:rsidP="002032BD">
            <w:r>
              <w:t xml:space="preserve">Неизвестно, </w:t>
            </w:r>
            <w:hyperlink r:id="rId12" w:history="1">
              <w:r w:rsidRPr="00B810A9">
                <w:rPr>
                  <w:rStyle w:val="Hyperlink"/>
                </w:rPr>
                <w:t>info@webmath.ru</w:t>
              </w:r>
            </w:hyperlink>
          </w:p>
        </w:tc>
        <w:tc>
          <w:tcPr>
            <w:tcW w:w="2610" w:type="dxa"/>
          </w:tcPr>
          <w:p w14:paraId="356ED229" w14:textId="29653114" w:rsidR="002032BD" w:rsidRDefault="002A16BA" w:rsidP="002032BD">
            <w:r w:rsidRPr="002A16BA">
              <w:t>Таблица производных, производные основных элементарных функций</w:t>
            </w:r>
            <w:r>
              <w:t>.</w:t>
            </w:r>
          </w:p>
        </w:tc>
        <w:tc>
          <w:tcPr>
            <w:tcW w:w="8370" w:type="dxa"/>
          </w:tcPr>
          <w:p w14:paraId="7781449C" w14:textId="0E88EB28" w:rsidR="002032BD" w:rsidRDefault="002A16BA" w:rsidP="002032BD">
            <w:r>
              <w:rPr>
                <w:noProof/>
              </w:rPr>
              <w:drawing>
                <wp:inline distT="0" distB="0" distL="0" distR="0" wp14:anchorId="3159C7EF" wp14:editId="1EF3EAF1">
                  <wp:extent cx="5172075" cy="52292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075" cy="522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7B" w14:paraId="2F0544F7" w14:textId="77777777" w:rsidTr="008F0C7B">
        <w:tc>
          <w:tcPr>
            <w:tcW w:w="445" w:type="dxa"/>
          </w:tcPr>
          <w:p w14:paraId="5C2CB492" w14:textId="4B7160AF" w:rsidR="002032BD" w:rsidRDefault="002032BD" w:rsidP="002032BD">
            <w:r>
              <w:lastRenderedPageBreak/>
              <w:t>5</w:t>
            </w:r>
          </w:p>
        </w:tc>
        <w:tc>
          <w:tcPr>
            <w:tcW w:w="1890" w:type="dxa"/>
          </w:tcPr>
          <w:p w14:paraId="3A182BFE" w14:textId="3EC970FB" w:rsidR="002032BD" w:rsidRDefault="005A141E" w:rsidP="002032BD">
            <w:hyperlink r:id="rId14" w:history="1">
              <w:r w:rsidR="002A16BA">
                <w:rPr>
                  <w:rStyle w:val="Hyperlink"/>
                </w:rPr>
                <w:t>http://www.matznanie.ru/xbookM0001/index.html?go=part-040*page.htm</w:t>
              </w:r>
            </w:hyperlink>
          </w:p>
        </w:tc>
        <w:tc>
          <w:tcPr>
            <w:tcW w:w="1530" w:type="dxa"/>
          </w:tcPr>
          <w:p w14:paraId="4C5C78C7" w14:textId="04FD103C" w:rsidR="002032BD" w:rsidRDefault="006C330E" w:rsidP="002032BD">
            <w:r>
              <w:t>Неизвестно</w:t>
            </w:r>
          </w:p>
        </w:tc>
        <w:tc>
          <w:tcPr>
            <w:tcW w:w="2610" w:type="dxa"/>
          </w:tcPr>
          <w:p w14:paraId="12924B67" w14:textId="1BFC9E68" w:rsidR="002032BD" w:rsidRPr="006C330E" w:rsidRDefault="002A16BA" w:rsidP="002032BD">
            <w:r>
              <w:t xml:space="preserve">Определение, таблица </w:t>
            </w:r>
            <w:proofErr w:type="gramStart"/>
            <w:r>
              <w:t>производных ,правила</w:t>
            </w:r>
            <w:proofErr w:type="gramEnd"/>
            <w:r>
              <w:t xml:space="preserve"> вычисления, разбор примеров.</w:t>
            </w:r>
          </w:p>
        </w:tc>
        <w:tc>
          <w:tcPr>
            <w:tcW w:w="8370" w:type="dxa"/>
          </w:tcPr>
          <w:p w14:paraId="1163717B" w14:textId="73C9AD83" w:rsidR="002032BD" w:rsidRDefault="005D2486" w:rsidP="002032BD">
            <w:r>
              <w:rPr>
                <w:noProof/>
              </w:rPr>
              <w:drawing>
                <wp:inline distT="0" distB="0" distL="0" distR="0" wp14:anchorId="52F06AF0" wp14:editId="19D0A153">
                  <wp:extent cx="5172075" cy="500062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075" cy="500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7B" w14:paraId="7CCFCA3C" w14:textId="77777777" w:rsidTr="008F0C7B">
        <w:tc>
          <w:tcPr>
            <w:tcW w:w="445" w:type="dxa"/>
          </w:tcPr>
          <w:p w14:paraId="783383EE" w14:textId="57970804" w:rsidR="002032BD" w:rsidRDefault="002032BD" w:rsidP="002032BD">
            <w:r>
              <w:lastRenderedPageBreak/>
              <w:t>6</w:t>
            </w:r>
          </w:p>
        </w:tc>
        <w:tc>
          <w:tcPr>
            <w:tcW w:w="1890" w:type="dxa"/>
          </w:tcPr>
          <w:p w14:paraId="6B59373F" w14:textId="5B5EE65E" w:rsidR="002032BD" w:rsidRDefault="005A141E" w:rsidP="002032BD">
            <w:hyperlink r:id="rId16" w:history="1">
              <w:r w:rsidR="005D2486">
                <w:rPr>
                  <w:rStyle w:val="Hyperlink"/>
                </w:rPr>
                <w:t>https://profmeter.com.ua/communication/learning/course/course17/lesson251/</w:t>
              </w:r>
            </w:hyperlink>
          </w:p>
        </w:tc>
        <w:tc>
          <w:tcPr>
            <w:tcW w:w="1530" w:type="dxa"/>
          </w:tcPr>
          <w:p w14:paraId="58A95A68" w14:textId="4E8A028C" w:rsidR="002032BD" w:rsidRDefault="005D2486" w:rsidP="002032BD">
            <w:r>
              <w:t>Неизвестно</w:t>
            </w:r>
          </w:p>
        </w:tc>
        <w:tc>
          <w:tcPr>
            <w:tcW w:w="2610" w:type="dxa"/>
          </w:tcPr>
          <w:p w14:paraId="73FE1E9F" w14:textId="32508706" w:rsidR="002032BD" w:rsidRPr="005D2486" w:rsidRDefault="005D2486" w:rsidP="002032BD">
            <w:r>
              <w:t>Таблица производных с пояснениями.</w:t>
            </w:r>
          </w:p>
        </w:tc>
        <w:tc>
          <w:tcPr>
            <w:tcW w:w="8370" w:type="dxa"/>
          </w:tcPr>
          <w:p w14:paraId="76E9A79B" w14:textId="0E5B2DFB" w:rsidR="002032BD" w:rsidRDefault="005D2486" w:rsidP="002032BD">
            <w:r>
              <w:rPr>
                <w:noProof/>
              </w:rPr>
              <w:drawing>
                <wp:inline distT="0" distB="0" distL="0" distR="0" wp14:anchorId="73EEABA2" wp14:editId="19F60644">
                  <wp:extent cx="5229225" cy="52482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9225" cy="524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C7B" w14:paraId="352FC418" w14:textId="77777777" w:rsidTr="008F0C7B">
        <w:tc>
          <w:tcPr>
            <w:tcW w:w="445" w:type="dxa"/>
          </w:tcPr>
          <w:p w14:paraId="4A8E5369" w14:textId="581B779D" w:rsidR="002032BD" w:rsidRDefault="002032BD" w:rsidP="002032BD">
            <w:r>
              <w:lastRenderedPageBreak/>
              <w:t>7</w:t>
            </w:r>
          </w:p>
        </w:tc>
        <w:tc>
          <w:tcPr>
            <w:tcW w:w="1890" w:type="dxa"/>
          </w:tcPr>
          <w:p w14:paraId="5122C779" w14:textId="2AE0BE33" w:rsidR="002032BD" w:rsidRDefault="005A141E" w:rsidP="002032BD">
            <w:hyperlink r:id="rId18" w:history="1">
              <w:r w:rsidR="005D2486">
                <w:rPr>
                  <w:rStyle w:val="Hyperlink"/>
                </w:rPr>
                <w:t>https://interneturok.ru/lesson/algebra/10-klass/proizvodnaya/tablitsa-proizvodnyh-proizvodnye-trigonometricheskih-funktsiy-tipovye-zadachi?block=content</w:t>
              </w:r>
            </w:hyperlink>
          </w:p>
        </w:tc>
        <w:tc>
          <w:tcPr>
            <w:tcW w:w="1530" w:type="dxa"/>
          </w:tcPr>
          <w:p w14:paraId="3E4B4F1D" w14:textId="7B648A1C" w:rsidR="002032BD" w:rsidRPr="005D2486" w:rsidRDefault="005D2486" w:rsidP="002032BD">
            <w:pPr>
              <w:rPr>
                <w:lang w:val="en-US"/>
              </w:rPr>
            </w:pPr>
            <w:r w:rsidRPr="005D2486">
              <w:t>Тарасов Валентин Алексеевич</w:t>
            </w:r>
          </w:p>
        </w:tc>
        <w:tc>
          <w:tcPr>
            <w:tcW w:w="2610" w:type="dxa"/>
          </w:tcPr>
          <w:p w14:paraId="6A26E36C" w14:textId="5C2A5394" w:rsidR="002032BD" w:rsidRPr="006C330E" w:rsidRDefault="005D2486" w:rsidP="002032BD">
            <w:r>
              <w:t>Таблица производных и типов</w:t>
            </w:r>
            <w:r w:rsidR="006C330E">
              <w:t>ы</w:t>
            </w:r>
            <w:r>
              <w:t>е задачи.</w:t>
            </w:r>
          </w:p>
        </w:tc>
        <w:tc>
          <w:tcPr>
            <w:tcW w:w="8370" w:type="dxa"/>
          </w:tcPr>
          <w:p w14:paraId="70EFA8E8" w14:textId="398A0F0D" w:rsidR="002032BD" w:rsidRDefault="005D2486" w:rsidP="002032BD">
            <w:r>
              <w:rPr>
                <w:noProof/>
              </w:rPr>
              <w:drawing>
                <wp:inline distT="0" distB="0" distL="0" distR="0" wp14:anchorId="52BEEB43" wp14:editId="3998E4B0">
                  <wp:extent cx="5172075" cy="50006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075" cy="500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F45513" w14:textId="77777777" w:rsidR="002032BD" w:rsidRPr="002032BD" w:rsidRDefault="002032BD" w:rsidP="002032BD"/>
    <w:sectPr w:rsidR="002032BD" w:rsidRPr="002032BD" w:rsidSect="002032BD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FEA"/>
    <w:rsid w:val="002032BD"/>
    <w:rsid w:val="002A16BA"/>
    <w:rsid w:val="005A141E"/>
    <w:rsid w:val="005C31A4"/>
    <w:rsid w:val="005D2486"/>
    <w:rsid w:val="006C330E"/>
    <w:rsid w:val="00897713"/>
    <w:rsid w:val="008F0C7B"/>
    <w:rsid w:val="009A2FEA"/>
    <w:rsid w:val="00CE6BD3"/>
    <w:rsid w:val="00DE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93D16"/>
  <w15:chartTrackingRefBased/>
  <w15:docId w15:val="{D325E63C-8E3C-4355-BE11-3E96A5403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32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32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032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0C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0C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ath24.ru/&#1086;&#1087;&#1088;&#1077;&#1076;&#1077;&#1083;&#1077;&#1085;&#1080;&#1077;-&#1087;&#1088;&#1086;&#1080;&#1079;&#1074;&#1086;&#1076;&#1085;&#1086;&#1081;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interneturok.ru/lesson/algebra/10-klass/proizvodnaya/tablitsa-proizvodnyh-proizvodnye-trigonometricheskih-funktsiy-tipovye-zadachi?block=content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mailto:info@webmath.ru" TargetMode="Externa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hyperlink" Target="https://profmeter.com.ua/communication/learning/course/course17/lesson251/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mathprofi.ru/kak_naiti_proizvodnuju.html" TargetMode="External"/><Relationship Id="rId11" Type="http://schemas.openxmlformats.org/officeDocument/2006/relationships/hyperlink" Target="https://www.webmath.ru/poleznoe/formules_8_6.ph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hyperlink" Target="https://ru.wikipedia.org/wiki/&#1055;&#1088;&#1086;&#1080;&#1079;&#1074;&#1086;&#1076;&#1085;&#1072;&#1103;_&#1092;&#1091;&#1085;&#1082;&#1094;&#1080;&#1080;" TargetMode="External"/><Relationship Id="rId9" Type="http://schemas.openxmlformats.org/officeDocument/2006/relationships/hyperlink" Target="mailto:info@math24.ru" TargetMode="External"/><Relationship Id="rId14" Type="http://schemas.openxmlformats.org/officeDocument/2006/relationships/hyperlink" Target="http://www.matznanie.ru/xbookM0001/index.html?go=part-040*page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3</cp:revision>
  <dcterms:created xsi:type="dcterms:W3CDTF">2020-02-07T11:55:00Z</dcterms:created>
  <dcterms:modified xsi:type="dcterms:W3CDTF">2020-10-10T17:57:00Z</dcterms:modified>
</cp:coreProperties>
</file>