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11985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1DA98BF7" w14:textId="4AA0DF35" w:rsidR="005948D3" w:rsidRPr="005948D3" w:rsidRDefault="005948D3" w:rsidP="005948D3">
          <w:pPr>
            <w:pStyle w:val="TOCHeading"/>
            <w:jc w:val="center"/>
            <w:rPr>
              <w:sz w:val="40"/>
              <w:szCs w:val="40"/>
              <w:lang w:val="ru-RU"/>
            </w:rPr>
          </w:pPr>
          <w:r w:rsidRPr="005948D3">
            <w:rPr>
              <w:sz w:val="40"/>
              <w:szCs w:val="40"/>
              <w:lang w:val="ru-RU"/>
            </w:rPr>
            <w:t>Содержание</w:t>
          </w:r>
        </w:p>
        <w:p w14:paraId="142FD0B6" w14:textId="6567081B" w:rsidR="005948D3" w:rsidRDefault="005948D3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2751" w:history="1">
            <w:r w:rsidRPr="005D0CF8">
              <w:rPr>
                <w:rStyle w:val="Hyperlink"/>
                <w:noProof/>
              </w:rPr>
              <w:t xml:space="preserve">Виды писем и </w:t>
            </w:r>
            <w:r w:rsidRPr="005D0CF8">
              <w:rPr>
                <w:rStyle w:val="Hyperlink"/>
                <w:noProof/>
                <w:lang w:val="en-US"/>
              </w:rPr>
              <w:t>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8F37" w14:textId="62346BE3" w:rsidR="005948D3" w:rsidRDefault="005948D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36502752" w:history="1">
            <w:r w:rsidRPr="005D0CF8">
              <w:rPr>
                <w:rStyle w:val="Hyperlink"/>
                <w:noProof/>
              </w:rPr>
              <w:t>Виды писем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F431" w14:textId="391A14FE" w:rsidR="005948D3" w:rsidRDefault="005948D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36502753" w:history="1">
            <w:r w:rsidRPr="005D0CF8">
              <w:rPr>
                <w:rStyle w:val="Hyperlink"/>
                <w:noProof/>
                <w:lang w:val="en-US"/>
              </w:rPr>
              <w:t>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DF77" w14:textId="189FC2EE" w:rsidR="005948D3" w:rsidRPr="005948D3" w:rsidRDefault="005948D3" w:rsidP="005948D3">
          <w:r>
            <w:rPr>
              <w:b/>
              <w:bCs/>
              <w:noProof/>
            </w:rPr>
            <w:fldChar w:fldCharType="end"/>
          </w:r>
        </w:p>
      </w:sdtContent>
    </w:sdt>
    <w:p w14:paraId="468E2B1C" w14:textId="558AA0C7" w:rsidR="00176745" w:rsidRPr="002F1CEC" w:rsidRDefault="002F1CEC" w:rsidP="002F1CEC">
      <w:pPr>
        <w:pStyle w:val="Heading1"/>
        <w:jc w:val="center"/>
        <w:rPr>
          <w:sz w:val="40"/>
          <w:szCs w:val="40"/>
          <w:lang w:val="en-US"/>
        </w:rPr>
      </w:pPr>
      <w:bookmarkStart w:id="0" w:name="_Toc36502751"/>
      <w:r w:rsidRPr="002F1CEC">
        <w:rPr>
          <w:sz w:val="40"/>
          <w:szCs w:val="40"/>
        </w:rPr>
        <w:t xml:space="preserve">Виды писем и </w:t>
      </w:r>
      <w:r w:rsidRPr="002F1CEC">
        <w:rPr>
          <w:sz w:val="40"/>
          <w:szCs w:val="40"/>
          <w:lang w:val="en-US"/>
        </w:rPr>
        <w:t>CV</w:t>
      </w:r>
      <w:bookmarkEnd w:id="0"/>
    </w:p>
    <w:p w14:paraId="14DE9BE1" w14:textId="71810005" w:rsidR="002F1CEC" w:rsidRPr="002F1CEC" w:rsidRDefault="002F1CEC" w:rsidP="002F1CEC">
      <w:pPr>
        <w:pStyle w:val="Heading2"/>
        <w:jc w:val="center"/>
        <w:rPr>
          <w:sz w:val="32"/>
          <w:szCs w:val="32"/>
        </w:rPr>
      </w:pPr>
      <w:bookmarkStart w:id="1" w:name="_Toc36502752"/>
      <w:r w:rsidRPr="002F1CEC">
        <w:rPr>
          <w:sz w:val="32"/>
          <w:szCs w:val="32"/>
        </w:rPr>
        <w:t>Виды писем</w:t>
      </w:r>
      <w:bookmarkEnd w:id="1"/>
    </w:p>
    <w:p w14:paraId="7AD17E64" w14:textId="62B5CADF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Деловые письма — это обобщенное название различных по содержанию документов, которые являются средством общения юридических и физических лиц в процессе социальной, управленческой и про­изводственной деятельности. В зависимости от содержания деловые письма могут быть со­проводительными, гарантийными, рекламными, арбитражными и другими, содержать запрос, напоминание, подтверждение, изве­щение, приглашение и т. д.</w:t>
      </w:r>
    </w:p>
    <w:p w14:paraId="3752406D" w14:textId="7334BC81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Рассмотрим подробнее особенности наиболее распространенных видов писем.</w:t>
      </w:r>
    </w:p>
    <w:p w14:paraId="30E5201D" w14:textId="4930857E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1. Письмо-просьба. Существует огромное количество ситуаций, дающих повод для изложения просьб от имени организаций. Излагая просьбу, необходимо подчеркнуть заинтересованность предприятия в ее исполнении.</w:t>
      </w:r>
    </w:p>
    <w:p w14:paraId="67CB7B62" w14:textId="657E0A83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2. Письмо-запрос направляется в том случае, когда невозможно решить вопрос лично или по телефону. Они обычно используются в деловых взаимоотношениях между различными юридическими лицами. Текст письма-запроса о финансовом положении фирмы, как правило, содержит еще гарантии соблюдения конфиденциальности.</w:t>
      </w:r>
    </w:p>
    <w:p w14:paraId="0D737A43" w14:textId="2F663854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Служебное письмо, содержащее запрос, имеет следующую структуру:</w:t>
      </w:r>
    </w:p>
    <w:p w14:paraId="29D1EFBF" w14:textId="7F8BC834" w:rsidR="005948D3" w:rsidRPr="005948D3" w:rsidRDefault="005948D3" w:rsidP="005948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8D3">
        <w:rPr>
          <w:sz w:val="28"/>
          <w:szCs w:val="28"/>
        </w:rPr>
        <w:t>обоснование актуальности запроса;</w:t>
      </w:r>
    </w:p>
    <w:p w14:paraId="41566D6E" w14:textId="308C5CFE" w:rsidR="005948D3" w:rsidRPr="005948D3" w:rsidRDefault="005948D3" w:rsidP="005948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8D3">
        <w:rPr>
          <w:sz w:val="28"/>
          <w:szCs w:val="28"/>
        </w:rPr>
        <w:t>содержание запроса;</w:t>
      </w:r>
    </w:p>
    <w:p w14:paraId="3C72CF68" w14:textId="13D8378B" w:rsidR="005948D3" w:rsidRPr="005948D3" w:rsidRDefault="005948D3" w:rsidP="005948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8D3">
        <w:rPr>
          <w:sz w:val="28"/>
          <w:szCs w:val="28"/>
        </w:rPr>
        <w:t>ожидаемый результат, если запрос будет удовлетворен;</w:t>
      </w:r>
    </w:p>
    <w:p w14:paraId="54FC15AD" w14:textId="68D79CF8" w:rsidR="005948D3" w:rsidRPr="005948D3" w:rsidRDefault="005948D3" w:rsidP="005948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48D3">
        <w:rPr>
          <w:sz w:val="28"/>
          <w:szCs w:val="28"/>
        </w:rPr>
        <w:t>формулирование гарантии.</w:t>
      </w:r>
    </w:p>
    <w:p w14:paraId="3CBABDD5" w14:textId="32ADCF41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Пример текста письма-запроса:</w:t>
      </w:r>
    </w:p>
    <w:p w14:paraId="0B8B66AE" w14:textId="268310BF" w:rsidR="005948D3" w:rsidRPr="005948D3" w:rsidRDefault="005948D3" w:rsidP="005948D3">
      <w:pPr>
        <w:rPr>
          <w:i/>
          <w:iCs/>
          <w:sz w:val="28"/>
          <w:szCs w:val="28"/>
        </w:rPr>
      </w:pPr>
      <w:r w:rsidRPr="005948D3">
        <w:rPr>
          <w:i/>
          <w:iCs/>
          <w:sz w:val="28"/>
          <w:szCs w:val="28"/>
        </w:rPr>
        <w:t>Учитывая важность укрепления связей предприятия с угледобывающими районами, просим Вас изучить возможность участия Вашего предприятия в выполнении заказов (перечень проблем прилагается).</w:t>
      </w:r>
      <w:r>
        <w:rPr>
          <w:i/>
          <w:iCs/>
          <w:sz w:val="28"/>
          <w:szCs w:val="28"/>
        </w:rPr>
        <w:br/>
      </w:r>
      <w:r w:rsidRPr="005948D3">
        <w:rPr>
          <w:i/>
          <w:iCs/>
          <w:sz w:val="28"/>
          <w:szCs w:val="28"/>
        </w:rPr>
        <w:t>Просим Вас направить свои предложения в срок до</w:t>
      </w:r>
      <w:r w:rsidRPr="005948D3">
        <w:rPr>
          <w:i/>
          <w:iCs/>
          <w:sz w:val="28"/>
          <w:szCs w:val="28"/>
        </w:rPr>
        <w:t xml:space="preserve"> </w:t>
      </w:r>
      <w:r w:rsidRPr="005948D3">
        <w:rPr>
          <w:i/>
          <w:iCs/>
          <w:sz w:val="28"/>
          <w:szCs w:val="28"/>
        </w:rPr>
        <w:t>27.05.2005.</w:t>
      </w:r>
    </w:p>
    <w:p w14:paraId="4D42C28B" w14:textId="326A3C21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lastRenderedPageBreak/>
        <w:t>3. Письма-запросы предполагают обязательную реакцию адресатов в виде писем-ответов. Наибольшую трудность вызывает составление письма-отказа, содержащее отклонение предложения. Такое письмо составляется по следующей схеме:</w:t>
      </w:r>
    </w:p>
    <w:p w14:paraId="25474E81" w14:textId="0D263E4A" w:rsidR="005948D3" w:rsidRPr="005948D3" w:rsidRDefault="005948D3" w:rsidP="00594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48D3">
        <w:rPr>
          <w:sz w:val="28"/>
          <w:szCs w:val="28"/>
        </w:rPr>
        <w:t>повторение просьбы;</w:t>
      </w:r>
    </w:p>
    <w:p w14:paraId="55EE99B4" w14:textId="0F305AA1" w:rsidR="005948D3" w:rsidRPr="005948D3" w:rsidRDefault="005948D3" w:rsidP="00594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48D3">
        <w:rPr>
          <w:sz w:val="28"/>
          <w:szCs w:val="28"/>
        </w:rPr>
        <w:t>обоснование причины отказа, почему просьба не может быть удовлетворена или почему предложение не может быть принято;</w:t>
      </w:r>
    </w:p>
    <w:p w14:paraId="28D6E959" w14:textId="4D117960" w:rsidR="005948D3" w:rsidRPr="005948D3" w:rsidRDefault="005948D3" w:rsidP="00594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48D3">
        <w:rPr>
          <w:sz w:val="28"/>
          <w:szCs w:val="28"/>
        </w:rPr>
        <w:t>констатация отказа или отклонение предложения.</w:t>
      </w:r>
    </w:p>
    <w:p w14:paraId="65D828EB" w14:textId="710F5314" w:rsidR="005948D3" w:rsidRPr="005948D3" w:rsidRDefault="005948D3" w:rsidP="005948D3">
      <w:pPr>
        <w:rPr>
          <w:i/>
          <w:iCs/>
          <w:sz w:val="28"/>
          <w:szCs w:val="28"/>
        </w:rPr>
      </w:pPr>
      <w:r w:rsidRPr="005948D3">
        <w:rPr>
          <w:sz w:val="28"/>
          <w:szCs w:val="28"/>
        </w:rPr>
        <w:t xml:space="preserve">В письмах-ответах не следует начинать текст с формулировки самого отказа, целесообразнее сначала изложить причины. В таких письмах уместно применять языковую формулу «утверждение через отрицание», например: </w:t>
      </w:r>
      <w:r w:rsidRPr="005948D3">
        <w:rPr>
          <w:i/>
          <w:iCs/>
          <w:sz w:val="28"/>
          <w:szCs w:val="28"/>
        </w:rPr>
        <w:t>завод не возражает, издательство не отказывает, институт не отвергает</w:t>
      </w:r>
      <w:r w:rsidRPr="005948D3">
        <w:rPr>
          <w:sz w:val="28"/>
          <w:szCs w:val="28"/>
        </w:rPr>
        <w:t xml:space="preserve">. После таких конструкций уместна просьба сообщить дополнительные факты, сведения, цифровые данные и т. п., чтобы на их основе впоследствии вернуться к рассмотрению вопроса. В письмах-отказах рекомендуется использовать следующие клише: </w:t>
      </w:r>
      <w:r w:rsidRPr="005948D3">
        <w:rPr>
          <w:i/>
          <w:iCs/>
          <w:sz w:val="28"/>
          <w:szCs w:val="28"/>
        </w:rPr>
        <w:t>Ваше предложение отклонено по следующим причинам, считаем нужным сообщить Вам, Ваше предложение, к сожалению, не получило поддержки.</w:t>
      </w:r>
    </w:p>
    <w:p w14:paraId="03087604" w14:textId="73F31588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4. Сопроводительное письмо составляется для сообщения адресату о направлении каких-либо документов, материальных ценностей. Эти письма выполняют две важные взаимосвязанные функции: контроля за прохождением документов (или грузов) и ярлыка. Их составление допустимо лишь в том случае, когда необходимо что-либо разъяснить или дополнить к приложенным документам: указать срок исполнения, объяснить причину задержки, разъяснить сложные моменты и т. д. Текст сопроводительного письма обычно очень короткий, он состоит из двух частей: в первой части содержится сообщение о высылаемом материале, во второй – уточняющие сведения. В сопроводительных письмах всегда употребляются такие стандартные глаголы: направляем, высылаем, посылаем, возвращаем, прилагаем. В конце текста сопроводительного письма делается отметка о наличии приложения.</w:t>
      </w:r>
    </w:p>
    <w:p w14:paraId="76A42F46" w14:textId="77777777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 xml:space="preserve">5. Цель информационного письма – своевременно информировать другое предприятие или заинтересованное лицо о свершившемся факте или каком-либо мероприятии. Для информационного письма достаточно подписи секретаря, однако в зависимости от значимости излагаемых событий или фактов письмо может быть подписано соответствующим должностным лицом. Объем информационного письма может варьироваться от размера </w:t>
      </w:r>
      <w:r w:rsidRPr="005948D3">
        <w:rPr>
          <w:sz w:val="28"/>
          <w:szCs w:val="28"/>
        </w:rPr>
        <w:lastRenderedPageBreak/>
        <w:t xml:space="preserve">обычной справки, состоящей из одного предложения, до сообщения, занимающего несколько страниц. Нередко к информационным письмам прибегают с целью пропаганды деятельности отдельных организаций, выпускаемой продукции, издаваемой литературы. В информационных письмах используются следующие клише: </w:t>
      </w:r>
      <w:r w:rsidRPr="005948D3">
        <w:rPr>
          <w:i/>
          <w:iCs/>
          <w:sz w:val="28"/>
          <w:szCs w:val="28"/>
        </w:rPr>
        <w:t>извещаем, что…; сообщаем, что…; доводим до Вашего сведения, что…; ставим Вас в известность, что</w:t>
      </w:r>
      <w:r w:rsidRPr="005948D3">
        <w:rPr>
          <w:sz w:val="28"/>
          <w:szCs w:val="28"/>
        </w:rPr>
        <w:t>.</w:t>
      </w:r>
    </w:p>
    <w:p w14:paraId="35D5862D" w14:textId="3CAC53DB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 xml:space="preserve">6. Гарантийное письмо составляется с целью подтверждения определенных обещаний или условий и адресуется или в организацию, или отдельному лицу. Гарантийные письма подтверждают обязательства партнеров по каким-либо сделкам, чаще всего обязательство своевременно произвести оплату. Гарантироваться могут также оплата выполненной работы, качество, срок выполнения работ, оплата продукции, оплата аренды и т. д. Этот документ имеет повышенную юридическую значимость, поэтому изложение текста должно быть предельно четким и ясным. Желательно согласовывать текст с юридической службой. В письмах используются следующие клише: </w:t>
      </w:r>
      <w:r w:rsidRPr="005948D3">
        <w:rPr>
          <w:i/>
          <w:iCs/>
          <w:sz w:val="28"/>
          <w:szCs w:val="28"/>
        </w:rPr>
        <w:t>предоплату/оплату, качество изделий, сроки выполнения работ, соответствие требованиям, надежность при эксплуатации гарантируем</w:t>
      </w:r>
      <w:r w:rsidRPr="005948D3">
        <w:rPr>
          <w:sz w:val="28"/>
          <w:szCs w:val="28"/>
        </w:rPr>
        <w:t>. Этот документ должен иметь название «Гарантийное письмо». Подписывается письмо руководителем и главным бухгалтером, на нем ставится печать.</w:t>
      </w:r>
    </w:p>
    <w:p w14:paraId="5B894EBA" w14:textId="77777777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 xml:space="preserve">7. Письмо-рекламация (претензия, требование) представляет собой изложение претензий к качеству товара или оказываемых услуг, составляется в сложных конфликтных ситуациях. Претензионная переписка, как правило, носит нестандартный характер, не укладывается в рамки обычного обмена посланиями, ибо у каждой спорной ситуации есть своя причина возникновения, пути урегулирования и возможные последствия. Деловое письмо в таких случаях выходит за рамки своих обычных функций, зачастую должно решать дополнительные психологические и правовые задачи. Несогласие с точкой зрения, возражение, отказ являются неблагоприятными для собеседника речевыми действиями и требуют этикетного оформления посредством специальных формул: </w:t>
      </w:r>
      <w:r w:rsidRPr="005948D3">
        <w:rPr>
          <w:i/>
          <w:iCs/>
          <w:sz w:val="28"/>
          <w:szCs w:val="28"/>
        </w:rPr>
        <w:t>просим Вас рассмотреть нашу претензию, просим дать согласие на возврат бракованного товара; к нашему сожалению, мы вынуждены сообщить, что качество поставляемого Вами товара не удовлетворяет требованиям</w:t>
      </w:r>
      <w:r w:rsidRPr="005948D3">
        <w:rPr>
          <w:sz w:val="28"/>
          <w:szCs w:val="28"/>
        </w:rPr>
        <w:t>. В качестве заключительных предлагаются фразы</w:t>
      </w:r>
      <w:proofErr w:type="gramStart"/>
      <w:r w:rsidRPr="005948D3">
        <w:rPr>
          <w:sz w:val="28"/>
          <w:szCs w:val="28"/>
        </w:rPr>
        <w:t xml:space="preserve">: </w:t>
      </w:r>
      <w:r w:rsidRPr="005948D3">
        <w:rPr>
          <w:i/>
          <w:iCs/>
          <w:sz w:val="28"/>
          <w:szCs w:val="28"/>
        </w:rPr>
        <w:t>Рассчитываем</w:t>
      </w:r>
      <w:proofErr w:type="gramEnd"/>
      <w:r w:rsidRPr="005948D3">
        <w:rPr>
          <w:i/>
          <w:iCs/>
          <w:sz w:val="28"/>
          <w:szCs w:val="28"/>
        </w:rPr>
        <w:t>, что наши замечания будут учтены; Будем признательны за срочное выполнение нашего заказа</w:t>
      </w:r>
      <w:r w:rsidRPr="005948D3">
        <w:rPr>
          <w:sz w:val="28"/>
          <w:szCs w:val="28"/>
        </w:rPr>
        <w:t xml:space="preserve">. Некоторые заключительные формулы выступают в статусе юридически значимых компонентов текста: </w:t>
      </w:r>
      <w:proofErr w:type="gramStart"/>
      <w:r w:rsidRPr="005948D3">
        <w:rPr>
          <w:i/>
          <w:iCs/>
          <w:sz w:val="28"/>
          <w:szCs w:val="28"/>
        </w:rPr>
        <w:t>В</w:t>
      </w:r>
      <w:proofErr w:type="gramEnd"/>
      <w:r w:rsidRPr="005948D3">
        <w:rPr>
          <w:i/>
          <w:iCs/>
          <w:sz w:val="28"/>
          <w:szCs w:val="28"/>
        </w:rPr>
        <w:t xml:space="preserve"> противном случае Вам будут предъявлены </w:t>
      </w:r>
      <w:r w:rsidRPr="005948D3">
        <w:rPr>
          <w:i/>
          <w:iCs/>
          <w:sz w:val="28"/>
          <w:szCs w:val="28"/>
        </w:rPr>
        <w:lastRenderedPageBreak/>
        <w:t>штрафные санкции</w:t>
      </w:r>
      <w:r w:rsidRPr="005948D3">
        <w:rPr>
          <w:sz w:val="28"/>
          <w:szCs w:val="28"/>
        </w:rPr>
        <w:t>. Обычно к письму прилагается акт экспертизы поставленного товара. Стиль письма должен быть выдержан в нейтральном тоне. Определена и композиция письма-претензии: текст рекомендуется начинать с описания сложившейся ситуации, затем перечисляются предъявляемые претензии, после чего необходимо изложить требования. Концовка письма должна быть позитивной.</w:t>
      </w:r>
    </w:p>
    <w:p w14:paraId="703CD1A7" w14:textId="4405F3A9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8. Письмо-приглашение содержит приглашение принять участие в семинарах, совещаниях и т.</w:t>
      </w:r>
      <w:r>
        <w:rPr>
          <w:sz w:val="28"/>
          <w:szCs w:val="28"/>
        </w:rPr>
        <w:t xml:space="preserve"> </w:t>
      </w:r>
      <w:r w:rsidRPr="005948D3">
        <w:rPr>
          <w:sz w:val="28"/>
          <w:szCs w:val="28"/>
        </w:rPr>
        <w:t>д. Обычно адресуется руководителю организации, конкретному должностному лицу, но может быть обращено ко всему коллективу организации. В тексте письма необходимо указать вид и название мероприятия, его программу, время и место проведения.</w:t>
      </w:r>
    </w:p>
    <w:p w14:paraId="0D2CBA99" w14:textId="69CD37E1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9. Письмо-предложение о совместном сотрудничестве в настоящее время имеет широкое распространение. Текст письма состоит из двух частей: изложение сути вопроса и предложение о сотрудничестве. Обращение перед текстом употребляется не всегда.</w:t>
      </w:r>
    </w:p>
    <w:p w14:paraId="7CEAB06E" w14:textId="00E5975F" w:rsidR="002F1CEC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10. В последнее время в практике работы органов государственного и муниципального управления стали часто использоваться письма-благодарности.</w:t>
      </w:r>
    </w:p>
    <w:p w14:paraId="02ECC8D2" w14:textId="50E0C155" w:rsidR="005948D3" w:rsidRDefault="005948D3" w:rsidP="005948D3">
      <w:pPr>
        <w:rPr>
          <w:sz w:val="28"/>
          <w:szCs w:val="28"/>
        </w:rPr>
      </w:pPr>
    </w:p>
    <w:p w14:paraId="5965C330" w14:textId="3A19DE50" w:rsidR="005948D3" w:rsidRDefault="005948D3" w:rsidP="005948D3">
      <w:pPr>
        <w:pStyle w:val="Heading2"/>
        <w:jc w:val="center"/>
        <w:rPr>
          <w:sz w:val="32"/>
          <w:szCs w:val="32"/>
          <w:lang w:val="en-US"/>
        </w:rPr>
      </w:pPr>
      <w:bookmarkStart w:id="2" w:name="_Toc36502753"/>
      <w:r w:rsidRPr="005948D3">
        <w:rPr>
          <w:sz w:val="32"/>
          <w:szCs w:val="32"/>
          <w:lang w:val="en-US"/>
        </w:rPr>
        <w:t>CV</w:t>
      </w:r>
      <w:bookmarkEnd w:id="2"/>
    </w:p>
    <w:p w14:paraId="508B88EB" w14:textId="022DD384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Что нужно сделать, чтобы написать идеальное резюме? На этот вопрос нет, да и не может быть правильного ответа, потому что идеальных резюме не бывает — в каждом случае нужен индивидуальный подход.</w:t>
      </w:r>
      <w:r w:rsidRPr="005948D3">
        <w:rPr>
          <w:sz w:val="28"/>
          <w:szCs w:val="28"/>
        </w:rPr>
        <w:t xml:space="preserve"> Вот некоторые </w:t>
      </w:r>
      <w:proofErr w:type="spellStart"/>
      <w:r w:rsidRPr="005948D3">
        <w:rPr>
          <w:sz w:val="28"/>
          <w:szCs w:val="28"/>
        </w:rPr>
        <w:t>поавила</w:t>
      </w:r>
      <w:proofErr w:type="spellEnd"/>
      <w:r w:rsidRPr="005948D3">
        <w:rPr>
          <w:sz w:val="28"/>
          <w:szCs w:val="28"/>
        </w:rPr>
        <w:t>:</w:t>
      </w:r>
    </w:p>
    <w:p w14:paraId="768520BA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создания резюме №1: четко сформулируйте желаемую должность</w:t>
      </w:r>
    </w:p>
    <w:p w14:paraId="3DA60A52" w14:textId="651D1F37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Название желаемой должности — один из самых важных пунктов резюме. От того, насколько чётко вы его сформулируете, зависит судьба вашего резюме.</w:t>
      </w:r>
    </w:p>
    <w:p w14:paraId="1FD9D2F1" w14:textId="33182B46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Не используйте такие варианты, как «любая должность», «специалист» и т. п., поскольку эти формулировки не дадут работодателю представления о том, чего вы хотите. Работодатели не будут тратить своё время на обдумывание того, что вам предложить. Не указана конкретная должность — резюме отправится в корзину.</w:t>
      </w:r>
    </w:p>
    <w:p w14:paraId="3B69A702" w14:textId="66E11CDC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lastRenderedPageBreak/>
        <w:t>Не указывайте в одном резюме одновременно несколько взаимоисключающих должностей, даже если вы одинаково хорошо владеете функционалом. Составьте несколько разных резюме, в каждом из которых сделайте упор на опыт и навыки, необходимые для каждой конкретной должности, на которую вы могли бы претендовать. Да, вам придется потратить чуть больше времени, зато и результат не заставит себя ждать!</w:t>
      </w:r>
    </w:p>
    <w:p w14:paraId="20D55B7A" w14:textId="23E6C35A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Рассылая резюме на вакансии, в первой строчке указывайте только название должности из понравившегося вам объявления о вакансии.</w:t>
      </w:r>
    </w:p>
    <w:p w14:paraId="34230A6C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профессионального резюме №2: заранее определитесь с зарплатой</w:t>
      </w:r>
    </w:p>
    <w:p w14:paraId="07249199" w14:textId="1F874820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В поле «Уровень дохода» лучше указывать конкретную денежную сумму, на которую вы претендуете. Избегайте вариантов вроде «19 991 руб.» — это не привлечёт внимание работодателя, а, напротив, вызовет непонимание.</w:t>
      </w:r>
    </w:p>
    <w:p w14:paraId="20F24093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написания резюме №3: воздержитесь от юмора</w:t>
      </w:r>
    </w:p>
    <w:p w14:paraId="16637556" w14:textId="01471899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Резюме — это деловой документ. Составляя его, избегайте иронии, юмора и сарказма. Пошутите потом, а пока информационный стиль принесет вам куда лучшие результаты, чем даже самая уместная в этом случае шутка.</w:t>
      </w:r>
    </w:p>
    <w:p w14:paraId="00991566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грамотного резюме №4: будьте лаконичны</w:t>
      </w:r>
    </w:p>
    <w:p w14:paraId="444C31BC" w14:textId="46608E7C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Не делайте своё резюме похожим на роман-эпопею, помещая туда тексты статей, публикаций, свои размышления о смысле жизни. Всё это лишнее. Резюме должно уместиться на одной странице, максимум — двух. Чрезмерная лаконичность тоже не прибавит солидности — резюме с не заполненными до конца основными полями и словами «всё расскажу при личной встрече» сразу же будет отправлено в корзину.</w:t>
      </w:r>
    </w:p>
    <w:p w14:paraId="3A1CC769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компоновки резюме №5: удалите излишнюю персональную информацию</w:t>
      </w:r>
    </w:p>
    <w:p w14:paraId="0A69DE68" w14:textId="17056E2E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В целях собственной безопасности не указывайте в резюме личную информацию – номер паспорта, точный адрес проживания и регистрации и т. п.</w:t>
      </w:r>
    </w:p>
    <w:p w14:paraId="1A85E093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хорошего резюме №6: оцените, нужны ли ссылки на ваши профили в соцсетях</w:t>
      </w:r>
    </w:p>
    <w:p w14:paraId="68F60F1F" w14:textId="58C19F34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Не всегда в резюме стоит давать ссылку на свою страничку «</w:t>
      </w:r>
      <w:proofErr w:type="spellStart"/>
      <w:r w:rsidRPr="005948D3">
        <w:rPr>
          <w:sz w:val="28"/>
          <w:szCs w:val="28"/>
        </w:rPr>
        <w:t>Вконтакте</w:t>
      </w:r>
      <w:proofErr w:type="spellEnd"/>
      <w:r w:rsidRPr="005948D3">
        <w:rPr>
          <w:sz w:val="28"/>
          <w:szCs w:val="28"/>
        </w:rPr>
        <w:t xml:space="preserve">» или в других социальных сетях — работодатель может узнать там слишком много лишнего. Если соцсети не характеризуют вас как профессионала, на время </w:t>
      </w:r>
      <w:r w:rsidRPr="005948D3">
        <w:rPr>
          <w:sz w:val="28"/>
          <w:szCs w:val="28"/>
        </w:rPr>
        <w:lastRenderedPageBreak/>
        <w:t>поиска работы стоит подумать даже о том, чтобы в настройках видимости ограничить возможность просмотра ваших страниц, оставив доступ только друзьям и близким людям. Да и вообще не стоит описывать в резюме подробности своей личной жизни, в том числе интимной. Избегайте информации, не относящейся к делу.</w:t>
      </w:r>
    </w:p>
    <w:p w14:paraId="42AF1026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образцового резюме №7: проверьте резюме на орфографические ошибки</w:t>
      </w:r>
    </w:p>
    <w:p w14:paraId="399FB372" w14:textId="0311B10B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 xml:space="preserve">В резюме не должно быть грамматических ошибок и опечаток — такие </w:t>
      </w:r>
      <w:r w:rsidRPr="005948D3">
        <w:rPr>
          <w:sz w:val="28"/>
          <w:szCs w:val="28"/>
          <w:lang w:val="en-US"/>
        </w:rPr>
        <w:t>CV</w:t>
      </w:r>
      <w:r w:rsidRPr="005948D3">
        <w:rPr>
          <w:sz w:val="28"/>
          <w:szCs w:val="28"/>
        </w:rPr>
        <w:t xml:space="preserve"> производят крайне негативное впечатление на работодателя. Кстати, на нашем сайте есть функция проверки орфографии.</w:t>
      </w:r>
    </w:p>
    <w:p w14:paraId="3EB3E76B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размещения резюме №8: проверьте достоверность и актуальность информации</w:t>
      </w:r>
    </w:p>
    <w:p w14:paraId="22F7FC8F" w14:textId="0D334604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Составляя резюме, будьте честными. Знание конкретных программ, наличие определённых навыков — всё это очень быстро проверяется. При необходимости вы должны будете подтвердить указанную вами информацию документально или же соответствующими примерами.</w:t>
      </w:r>
    </w:p>
    <w:p w14:paraId="1EA0CAB9" w14:textId="77777777" w:rsidR="005948D3" w:rsidRPr="005948D3" w:rsidRDefault="005948D3" w:rsidP="005948D3">
      <w:pPr>
        <w:rPr>
          <w:b/>
          <w:bCs/>
          <w:sz w:val="28"/>
          <w:szCs w:val="28"/>
        </w:rPr>
      </w:pPr>
      <w:r w:rsidRPr="005948D3">
        <w:rPr>
          <w:b/>
          <w:bCs/>
          <w:sz w:val="28"/>
          <w:szCs w:val="28"/>
        </w:rPr>
        <w:t>Правило составления резюме №9: дополните резюме свежей фотографией</w:t>
      </w:r>
    </w:p>
    <w:p w14:paraId="0D72702B" w14:textId="198DEDB5" w:rsidR="005948D3" w:rsidRPr="005948D3" w:rsidRDefault="005948D3" w:rsidP="005948D3">
      <w:pPr>
        <w:rPr>
          <w:sz w:val="28"/>
          <w:szCs w:val="28"/>
        </w:rPr>
      </w:pPr>
      <w:r w:rsidRPr="005948D3">
        <w:rPr>
          <w:sz w:val="28"/>
          <w:szCs w:val="28"/>
        </w:rPr>
        <w:t>Наличие фото в резюме не является обязательным. Но если вы все же решили сопроводить документ фотографией, помните, что она должна соответствовать целому ряду требований. На снимке должен быть изображён только один человек — вы, при этом должно быть чётко видно ваше лицо. Помните: резюме с фотографиями, изображающими соискателя без одежды (частично или полностью), к рассмотрению не принимаются!</w:t>
      </w:r>
    </w:p>
    <w:p w14:paraId="6385D7D5" w14:textId="7958219E" w:rsidR="005948D3" w:rsidRDefault="005948D3" w:rsidP="005948D3">
      <w:pPr>
        <w:pStyle w:val="Heading1"/>
        <w:jc w:val="center"/>
        <w:rPr>
          <w:sz w:val="40"/>
          <w:szCs w:val="40"/>
        </w:rPr>
      </w:pPr>
      <w:r w:rsidRPr="005948D3">
        <w:rPr>
          <w:sz w:val="40"/>
          <w:szCs w:val="40"/>
        </w:rPr>
        <w:t>Источники</w:t>
      </w:r>
    </w:p>
    <w:p w14:paraId="450E9732" w14:textId="6B259281" w:rsidR="005948D3" w:rsidRDefault="005948D3" w:rsidP="005948D3">
      <w:pPr>
        <w:pStyle w:val="ListParagraph"/>
        <w:numPr>
          <w:ilvl w:val="0"/>
          <w:numId w:val="3"/>
        </w:numPr>
      </w:pPr>
      <w:r w:rsidRPr="005948D3">
        <w:rPr>
          <w:i/>
          <w:iCs/>
        </w:rPr>
        <w:t>22. Виды деловых писем.</w:t>
      </w:r>
      <w:r>
        <w:t xml:space="preserve"> — </w:t>
      </w:r>
      <w:hyperlink r:id="rId6" w:history="1">
        <w:r w:rsidRPr="0076483D">
          <w:rPr>
            <w:rStyle w:val="Hyperlink"/>
          </w:rPr>
          <w:t>https://studfile.net/preview/2775298/page:17/</w:t>
        </w:r>
      </w:hyperlink>
    </w:p>
    <w:p w14:paraId="79CAADB6" w14:textId="75E4155C" w:rsidR="005948D3" w:rsidRDefault="005948D3" w:rsidP="005948D3">
      <w:pPr>
        <w:pStyle w:val="ListParagraph"/>
        <w:numPr>
          <w:ilvl w:val="0"/>
          <w:numId w:val="3"/>
        </w:numPr>
      </w:pPr>
      <w:r w:rsidRPr="005948D3">
        <w:rPr>
          <w:i/>
          <w:iCs/>
        </w:rPr>
        <w:t>Как составить резюме? 9 правил профессионального резюме!</w:t>
      </w:r>
      <w:r>
        <w:t xml:space="preserve"> — </w:t>
      </w:r>
      <w:hyperlink r:id="rId7" w:history="1">
        <w:r w:rsidRPr="0076483D">
          <w:rPr>
            <w:rStyle w:val="Hyperlink"/>
          </w:rPr>
          <w:t>https://spb.superjob.ru/pro/5061/</w:t>
        </w:r>
      </w:hyperlink>
    </w:p>
    <w:p w14:paraId="4A147198" w14:textId="77777777" w:rsidR="005948D3" w:rsidRPr="005948D3" w:rsidRDefault="005948D3" w:rsidP="005948D3">
      <w:bookmarkStart w:id="3" w:name="_GoBack"/>
      <w:bookmarkEnd w:id="3"/>
    </w:p>
    <w:sectPr w:rsidR="005948D3" w:rsidRPr="00594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11E9"/>
    <w:multiLevelType w:val="hybridMultilevel"/>
    <w:tmpl w:val="9F8A2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15CAD"/>
    <w:multiLevelType w:val="hybridMultilevel"/>
    <w:tmpl w:val="42B6A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A4981"/>
    <w:multiLevelType w:val="hybridMultilevel"/>
    <w:tmpl w:val="531A9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45"/>
    <w:rsid w:val="00176745"/>
    <w:rsid w:val="002F1CEC"/>
    <w:rsid w:val="0059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E650"/>
  <w15:chartTrackingRefBased/>
  <w15:docId w15:val="{7836EA74-1ADB-4A6C-A187-6CF5A059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C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48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48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48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8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4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pb.superjob.ru/pro/506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file.net/preview/2775298/page:1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BE1A0-A472-401E-A765-20C03A66E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2020-03-30T19:14:00Z</dcterms:created>
  <dcterms:modified xsi:type="dcterms:W3CDTF">2020-03-30T20:25:00Z</dcterms:modified>
</cp:coreProperties>
</file>