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3429" w14:textId="74EB6A66" w:rsidR="000D04C2" w:rsidRDefault="00083789" w:rsidP="008977C1">
      <w:pPr>
        <w:pStyle w:val="Heading1"/>
        <w:jc w:val="center"/>
      </w:pPr>
      <w:r>
        <w:t xml:space="preserve">Лекция № </w:t>
      </w:r>
      <w:r>
        <w:t xml:space="preserve">3. </w:t>
      </w:r>
      <w:r w:rsidR="008977C1">
        <w:t>Функциональные стили</w:t>
      </w:r>
    </w:p>
    <w:p w14:paraId="099BB0F8" w14:textId="1F62BA28" w:rsidR="008977C1" w:rsidRDefault="008977C1" w:rsidP="00126CE3">
      <w:r w:rsidRPr="008977C1">
        <w:t xml:space="preserve">Функциональные стили — </w:t>
      </w:r>
      <w:r>
        <w:t>это</w:t>
      </w:r>
      <w:r w:rsidRPr="008977C1">
        <w:t xml:space="preserve"> подсистем</w:t>
      </w:r>
      <w:r>
        <w:t>ы</w:t>
      </w:r>
      <w:r w:rsidRPr="008977C1">
        <w:t xml:space="preserve"> языка, каждая из которых обладает своими специфическими особенностями в лексике и фразеологии, в синтаксических конструкциях, а иногда и в фонетике</w:t>
      </w:r>
      <w:r>
        <w:t xml:space="preserve">. </w:t>
      </w:r>
      <w:r w:rsidR="00126CE3">
        <w:t>Классификация ф</w:t>
      </w:r>
      <w:r>
        <w:t>ункциональны</w:t>
      </w:r>
      <w:r w:rsidR="00126CE3">
        <w:t>х</w:t>
      </w:r>
      <w:r>
        <w:t xml:space="preserve"> стил</w:t>
      </w:r>
      <w:r w:rsidR="00126CE3">
        <w:t>ей: п</w:t>
      </w:r>
      <w:r>
        <w:t>оэтический</w:t>
      </w:r>
      <w:r w:rsidR="00126CE3">
        <w:t>, н</w:t>
      </w:r>
      <w:r>
        <w:t>аучный</w:t>
      </w:r>
      <w:r w:rsidR="00126CE3">
        <w:t>, о</w:t>
      </w:r>
      <w:r>
        <w:t>раторский</w:t>
      </w:r>
      <w:r w:rsidR="00126CE3">
        <w:t>, п</w:t>
      </w:r>
      <w:r>
        <w:t>ублицистический</w:t>
      </w:r>
      <w:r w:rsidR="00126CE3">
        <w:t>, д</w:t>
      </w:r>
      <w:r>
        <w:t>еловой</w:t>
      </w:r>
      <w:r w:rsidR="00126CE3">
        <w:t>, р</w:t>
      </w:r>
      <w:r>
        <w:t>азговорный</w:t>
      </w:r>
      <w:r w:rsidR="00126CE3">
        <w:t>.</w:t>
      </w:r>
    </w:p>
    <w:p w14:paraId="7C0937A6" w14:textId="14409C9B" w:rsidR="008977C1" w:rsidRDefault="008977C1" w:rsidP="008977C1">
      <w:r w:rsidRPr="008977C1">
        <w:t xml:space="preserve">Возникновение и существование функциональных стилей обусловлено спецификой условий общения в разных сферах человеческой деятельности. </w:t>
      </w:r>
      <w:r>
        <w:t>С</w:t>
      </w:r>
      <w:r w:rsidRPr="008977C1">
        <w:t>тили различаются как возможностью или невозможностью употребления тех или иных элементов и конструкций, так и их частотными соотношениями.</w:t>
      </w:r>
    </w:p>
    <w:p w14:paraId="031FDAC7" w14:textId="0058ABDA" w:rsidR="008977C1" w:rsidRDefault="008977C1" w:rsidP="008977C1">
      <w:r>
        <w:t xml:space="preserve">Нейтральный стиль — </w:t>
      </w:r>
      <w:r w:rsidRPr="008977C1">
        <w:t xml:space="preserve">немаркированный член стилистических оппозиций и </w:t>
      </w:r>
      <w:proofErr w:type="gramStart"/>
      <w:r w:rsidRPr="008977C1">
        <w:t>оказывается</w:t>
      </w:r>
      <w:proofErr w:type="gramEnd"/>
      <w:r w:rsidRPr="008977C1">
        <w:t xml:space="preserve"> как бы фоном для восприятия выраженных стилистических особенностей.</w:t>
      </w:r>
      <w:r>
        <w:t xml:space="preserve"> Он может быть использован в любой ситуации, так как у него отсутствует положительная стилистическая характеристика. Антология — это когда </w:t>
      </w:r>
      <w:r w:rsidRPr="008977C1">
        <w:t>стилистическая нейтральность выбранной лексики сочетается с потреблением слов в их прямых значениях</w:t>
      </w:r>
      <w:r>
        <w:t>.</w:t>
      </w:r>
      <w:r w:rsidR="00126CE3">
        <w:t xml:space="preserve"> Нейтральному</w:t>
      </w:r>
      <w:r>
        <w:t xml:space="preserve"> стилю </w:t>
      </w:r>
      <w:r w:rsidR="00126CE3">
        <w:t>противопоставляются</w:t>
      </w:r>
      <w:r>
        <w:t xml:space="preserve"> </w:t>
      </w:r>
      <w:r w:rsidR="00126CE3">
        <w:t xml:space="preserve">два других стиля — разговорный (в англ. спонтанный — </w:t>
      </w:r>
      <w:r w:rsidR="00126CE3">
        <w:rPr>
          <w:lang w:val="en-US"/>
        </w:rPr>
        <w:t>casual</w:t>
      </w:r>
      <w:r w:rsidR="00126CE3" w:rsidRPr="00126CE3">
        <w:t xml:space="preserve"> </w:t>
      </w:r>
      <w:r w:rsidR="00126CE3">
        <w:t xml:space="preserve">или </w:t>
      </w:r>
      <w:r w:rsidR="00126CE3">
        <w:rPr>
          <w:lang w:val="en-US"/>
        </w:rPr>
        <w:t>non</w:t>
      </w:r>
      <w:r w:rsidR="00126CE3" w:rsidRPr="00126CE3">
        <w:t>-</w:t>
      </w:r>
      <w:r w:rsidR="00126CE3">
        <w:rPr>
          <w:lang w:val="en-US"/>
        </w:rPr>
        <w:t>formal</w:t>
      </w:r>
      <w:r w:rsidR="00126CE3" w:rsidRPr="00126CE3">
        <w:t xml:space="preserve">) </w:t>
      </w:r>
      <w:r w:rsidR="00126CE3">
        <w:t xml:space="preserve">и книжный (в англ. </w:t>
      </w:r>
      <w:proofErr w:type="spellStart"/>
      <w:r w:rsidR="00126CE3">
        <w:t>неспонтанный</w:t>
      </w:r>
      <w:proofErr w:type="spellEnd"/>
      <w:r w:rsidR="00126CE3">
        <w:t xml:space="preserve"> — </w:t>
      </w:r>
      <w:r w:rsidR="00126CE3">
        <w:rPr>
          <w:lang w:val="en-US"/>
        </w:rPr>
        <w:t>non</w:t>
      </w:r>
      <w:r w:rsidR="00126CE3" w:rsidRPr="00126CE3">
        <w:t>-</w:t>
      </w:r>
      <w:r w:rsidR="00126CE3">
        <w:rPr>
          <w:lang w:val="en-US"/>
        </w:rPr>
        <w:t>casual</w:t>
      </w:r>
      <w:r w:rsidR="00126CE3" w:rsidRPr="00126CE3">
        <w:t xml:space="preserve"> </w:t>
      </w:r>
      <w:r w:rsidR="00126CE3">
        <w:t xml:space="preserve">или </w:t>
      </w:r>
      <w:r w:rsidR="00126CE3">
        <w:rPr>
          <w:lang w:val="en-US"/>
        </w:rPr>
        <w:t>formal</w:t>
      </w:r>
      <w:r w:rsidR="00126CE3" w:rsidRPr="00126CE3">
        <w:t>).</w:t>
      </w:r>
    </w:p>
    <w:p w14:paraId="5415CFA0" w14:textId="3F496E97" w:rsidR="00126CE3" w:rsidRDefault="00126CE3" w:rsidP="008977C1">
      <w:r>
        <w:t>Разговорная речь используются в бытовом общении. Обычно она не обдумана предварительно, ситуация служит контекстом, используются жесты и мимика и присутствует быстрая обратная связь. Из-за этого используется меньший словарный запас и неполные предложения. Обычно люди в зависимости от ситуации используют разные стили речи, поэтому просторечие всё-таки является функциональным стилем речи.</w:t>
      </w:r>
    </w:p>
    <w:p w14:paraId="5399A03E" w14:textId="32678310" w:rsidR="00126CE3" w:rsidRDefault="0099133F" w:rsidP="008977C1">
      <w:r>
        <w:t>В группу книжных стилей входят поэтический, научный, ораторский, публицистический и деловой стили. Для них характерны монолог, обращение человека ко многим, возможность прочитать то, что было написано очень давно, обдуманность высказывания, разнообразные синтаксис и лексика.</w:t>
      </w:r>
    </w:p>
    <w:p w14:paraId="481BDCF2" w14:textId="77777777" w:rsidR="003B5691" w:rsidRPr="00126CE3" w:rsidRDefault="003B5691" w:rsidP="008977C1"/>
    <w:sectPr w:rsidR="003B5691" w:rsidRPr="0012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53A34"/>
    <w:multiLevelType w:val="hybridMultilevel"/>
    <w:tmpl w:val="568E1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C2"/>
    <w:rsid w:val="00083789"/>
    <w:rsid w:val="000D04C2"/>
    <w:rsid w:val="00126CE3"/>
    <w:rsid w:val="003B5691"/>
    <w:rsid w:val="008977C1"/>
    <w:rsid w:val="0099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8A22"/>
  <w15:chartTrackingRefBased/>
  <w15:docId w15:val="{E7C2551C-9212-4D58-B9F8-2AA6EFD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2020-04-15T20:03:00Z</dcterms:created>
  <dcterms:modified xsi:type="dcterms:W3CDTF">2020-10-10T18:16:00Z</dcterms:modified>
</cp:coreProperties>
</file>