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2ECA" w14:textId="592C176F" w:rsidR="005C3CA9" w:rsidRDefault="00D705AD" w:rsidP="005C3CA9">
      <w:pPr>
        <w:pStyle w:val="Heading1"/>
        <w:jc w:val="center"/>
      </w:pPr>
      <w:r>
        <w:t xml:space="preserve">Лабораторная работа № </w:t>
      </w:r>
      <w:r w:rsidR="005C3CA9" w:rsidRPr="00455433">
        <w:t>1.</w:t>
      </w:r>
      <w:r w:rsidR="005C3CA9" w:rsidRPr="005C3CA9">
        <w:t>4</w:t>
      </w:r>
      <w:r w:rsidR="005C3CA9" w:rsidRPr="00455433">
        <w:t xml:space="preserve">. </w:t>
      </w:r>
      <w:r w:rsidR="005C3CA9">
        <w:t>Сравнительный анализ онлайн ПО «Системы компьютерной математики»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7"/>
        <w:gridCol w:w="1258"/>
        <w:gridCol w:w="1890"/>
        <w:gridCol w:w="5940"/>
        <w:gridCol w:w="3457"/>
      </w:tblGrid>
      <w:tr w:rsidR="005C3CA9" w:rsidRPr="00520E7B" w14:paraId="0FFCE729" w14:textId="77777777" w:rsidTr="008C3698">
        <w:tc>
          <w:tcPr>
            <w:tcW w:w="447" w:type="dxa"/>
          </w:tcPr>
          <w:p w14:paraId="57918C74" w14:textId="77777777" w:rsidR="005C3CA9" w:rsidRPr="00520E7B" w:rsidRDefault="005C3CA9" w:rsidP="002F4662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№</w:t>
            </w:r>
          </w:p>
        </w:tc>
        <w:tc>
          <w:tcPr>
            <w:tcW w:w="1258" w:type="dxa"/>
          </w:tcPr>
          <w:p w14:paraId="05C6302F" w14:textId="77777777" w:rsidR="005C3CA9" w:rsidRPr="00520E7B" w:rsidRDefault="005C3CA9" w:rsidP="002F4662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Название</w:t>
            </w:r>
          </w:p>
        </w:tc>
        <w:tc>
          <w:tcPr>
            <w:tcW w:w="1890" w:type="dxa"/>
          </w:tcPr>
          <w:p w14:paraId="1F334016" w14:textId="0D8EF955" w:rsidR="005C3CA9" w:rsidRPr="00520E7B" w:rsidRDefault="005C3CA9" w:rsidP="005C3CA9">
            <w:pPr>
              <w:jc w:val="center"/>
              <w:rPr>
                <w:b/>
                <w:bCs/>
              </w:rPr>
            </w:pPr>
            <w:r w:rsidRPr="005C3CA9">
              <w:rPr>
                <w:b/>
                <w:bCs/>
              </w:rPr>
              <w:t>Адрес онлайн-сервиса</w:t>
            </w:r>
          </w:p>
        </w:tc>
        <w:tc>
          <w:tcPr>
            <w:tcW w:w="5940" w:type="dxa"/>
          </w:tcPr>
          <w:p w14:paraId="66F1FCFE" w14:textId="77777777" w:rsidR="005C3CA9" w:rsidRPr="00520E7B" w:rsidRDefault="005C3CA9" w:rsidP="002F4662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Возможности</w:t>
            </w:r>
          </w:p>
        </w:tc>
        <w:tc>
          <w:tcPr>
            <w:tcW w:w="3457" w:type="dxa"/>
          </w:tcPr>
          <w:p w14:paraId="6C839BCD" w14:textId="77777777" w:rsidR="005C3CA9" w:rsidRPr="00520E7B" w:rsidRDefault="005C3CA9" w:rsidP="002F4662">
            <w:pPr>
              <w:jc w:val="center"/>
              <w:rPr>
                <w:b/>
                <w:bCs/>
              </w:rPr>
            </w:pPr>
            <w:r w:rsidRPr="00520E7B">
              <w:rPr>
                <w:b/>
                <w:bCs/>
              </w:rPr>
              <w:t>Годы жизненного цикла</w:t>
            </w:r>
          </w:p>
        </w:tc>
      </w:tr>
      <w:tr w:rsidR="005C3CA9" w14:paraId="165DA8E5" w14:textId="77777777" w:rsidTr="008C3698">
        <w:tc>
          <w:tcPr>
            <w:tcW w:w="447" w:type="dxa"/>
          </w:tcPr>
          <w:p w14:paraId="743CC1B8" w14:textId="77777777" w:rsidR="005C3CA9" w:rsidRDefault="005C3CA9" w:rsidP="002F4662">
            <w:r>
              <w:t>1</w:t>
            </w:r>
          </w:p>
        </w:tc>
        <w:tc>
          <w:tcPr>
            <w:tcW w:w="1258" w:type="dxa"/>
          </w:tcPr>
          <w:p w14:paraId="59E0A807" w14:textId="1889F071" w:rsidR="005C3CA9" w:rsidRPr="005C3CA9" w:rsidRDefault="005C3CA9" w:rsidP="002F4662">
            <w:pPr>
              <w:rPr>
                <w:lang w:val="en-US"/>
              </w:rPr>
            </w:pPr>
            <w:r>
              <w:rPr>
                <w:lang w:val="en-US"/>
              </w:rPr>
              <w:t>Wolfram Alpha</w:t>
            </w:r>
          </w:p>
        </w:tc>
        <w:tc>
          <w:tcPr>
            <w:tcW w:w="1890" w:type="dxa"/>
          </w:tcPr>
          <w:p w14:paraId="1A9AFBDF" w14:textId="76372328" w:rsidR="005C3CA9" w:rsidRPr="005C3CA9" w:rsidRDefault="00D705AD" w:rsidP="002F4662">
            <w:pPr>
              <w:rPr>
                <w:lang w:val="en-US"/>
              </w:rPr>
            </w:pPr>
            <w:hyperlink r:id="rId4" w:history="1">
              <w:r w:rsidR="005C3CA9">
                <w:rPr>
                  <w:rStyle w:val="Hyperlink"/>
                </w:rPr>
                <w:t>wolframalpha.com</w:t>
              </w:r>
            </w:hyperlink>
          </w:p>
        </w:tc>
        <w:tc>
          <w:tcPr>
            <w:tcW w:w="5940" w:type="dxa"/>
          </w:tcPr>
          <w:p w14:paraId="6A188623" w14:textId="2483154F" w:rsidR="005C3CA9" w:rsidRPr="00FB27F0" w:rsidRDefault="00FB27F0" w:rsidP="00FB27F0">
            <w:r>
              <w:t xml:space="preserve">Может вычислять почти тоже самое, что и </w:t>
            </w:r>
            <w:r>
              <w:rPr>
                <w:lang w:val="en-US"/>
              </w:rPr>
              <w:t>Mathematica</w:t>
            </w:r>
            <w:r w:rsidRPr="00FB27F0">
              <w:t xml:space="preserve">. Основные аналитические возможности: решение систем полиномиальных и тригонометрических уравнений и неравенств, а также трансцендентных уравнений, сводящихся к ним; решение рекуррентных уравнений; упрощение выражений; нахождение пределов; интегрирование и дифференцирование функций; нахождение конечных и бесконечных сумм и произведений; решение дифференциальных уравнений и уравнений в частных производных; преобразования Фурье и Лапласа, а также </w:t>
            </w:r>
            <w:r w:rsidRPr="00FB27F0">
              <w:rPr>
                <w:lang w:val="en-US"/>
              </w:rPr>
              <w:t>Z</w:t>
            </w:r>
            <w:r w:rsidRPr="00FB27F0">
              <w:t>-преобразование; преобразование функции в ряд Тейлора, операции с рядами Тейлора: сложение, умножение, композиция, получение обратной функции; вейвлетный анализ. Система также осуществляет численные расчёты и многое другое.</w:t>
            </w:r>
          </w:p>
        </w:tc>
        <w:tc>
          <w:tcPr>
            <w:tcW w:w="3457" w:type="dxa"/>
          </w:tcPr>
          <w:p w14:paraId="043675A6" w14:textId="77777777" w:rsidR="005C3CA9" w:rsidRDefault="00FB27F0" w:rsidP="005C3CA9">
            <w:r w:rsidRPr="009D0F15">
              <w:t>2009</w:t>
            </w:r>
            <w:r w:rsidRPr="00FB27F0">
              <w:t xml:space="preserve"> — первая версия.</w:t>
            </w:r>
          </w:p>
          <w:p w14:paraId="0511C921" w14:textId="7C21ECAC" w:rsidR="00FB27F0" w:rsidRPr="009D0F15" w:rsidRDefault="009D0F15" w:rsidP="005C3CA9">
            <w:r>
              <w:t xml:space="preserve">В 2016 году появляются </w:t>
            </w:r>
            <w:r w:rsidRPr="009D0F15">
              <w:t xml:space="preserve">функциональные возможности для значимых новых областей, включая 3D печать, обработку аудио, машинное обучение и нейронные сети. </w:t>
            </w:r>
            <w:r>
              <w:t>В 2019 году</w:t>
            </w:r>
            <w:r w:rsidRPr="009D0F15">
              <w:t xml:space="preserve"> значительно расширя</w:t>
            </w:r>
            <w:r>
              <w:t>ются</w:t>
            </w:r>
            <w:r w:rsidRPr="009D0F15">
              <w:t xml:space="preserve"> функциональные возможности</w:t>
            </w:r>
            <w:r>
              <w:t xml:space="preserve"> </w:t>
            </w:r>
            <w:r>
              <w:rPr>
                <w:lang w:val="en-US"/>
              </w:rPr>
              <w:t>Wolfram</w:t>
            </w:r>
            <w:r w:rsidRPr="009D0F15">
              <w:t xml:space="preserve"> </w:t>
            </w:r>
            <w:r>
              <w:rPr>
                <w:lang w:val="en-US"/>
              </w:rPr>
              <w:t>Alpha</w:t>
            </w:r>
            <w:r w:rsidRPr="009D0F15">
              <w:t xml:space="preserve"> в области математики и геометрии, географической визуализации, обработки звука и изображений, машинного обучения.</w:t>
            </w:r>
          </w:p>
        </w:tc>
      </w:tr>
      <w:tr w:rsidR="005C3CA9" w14:paraId="390EA572" w14:textId="77777777" w:rsidTr="008C3698">
        <w:tc>
          <w:tcPr>
            <w:tcW w:w="447" w:type="dxa"/>
          </w:tcPr>
          <w:p w14:paraId="37F20F4A" w14:textId="01EDCC2D" w:rsidR="005C3CA9" w:rsidRDefault="005C3CA9" w:rsidP="002F4662">
            <w:r>
              <w:t>2</w:t>
            </w:r>
          </w:p>
        </w:tc>
        <w:tc>
          <w:tcPr>
            <w:tcW w:w="1258" w:type="dxa"/>
          </w:tcPr>
          <w:p w14:paraId="5C415D5A" w14:textId="6E92EC0F" w:rsidR="005C3CA9" w:rsidRDefault="009D0F15" w:rsidP="002F4662">
            <w:r w:rsidRPr="009D0F15">
              <w:t>Symbolab</w:t>
            </w:r>
          </w:p>
        </w:tc>
        <w:tc>
          <w:tcPr>
            <w:tcW w:w="1890" w:type="dxa"/>
          </w:tcPr>
          <w:p w14:paraId="52A72CDF" w14:textId="2642A169" w:rsidR="005C3CA9" w:rsidRPr="009D0F15" w:rsidRDefault="00D705AD" w:rsidP="002F4662">
            <w:pPr>
              <w:rPr>
                <w:lang w:val="en-US"/>
              </w:rPr>
            </w:pPr>
            <w:hyperlink r:id="rId5" w:history="1">
              <w:r w:rsidR="009D0F15">
                <w:rPr>
                  <w:rStyle w:val="Hyperlink"/>
                </w:rPr>
                <w:t>symbolab.com</w:t>
              </w:r>
            </w:hyperlink>
          </w:p>
        </w:tc>
        <w:tc>
          <w:tcPr>
            <w:tcW w:w="5940" w:type="dxa"/>
          </w:tcPr>
          <w:p w14:paraId="7271456B" w14:textId="08D94E91" w:rsidR="005C3CA9" w:rsidRDefault="009D0F15" w:rsidP="002F4662">
            <w:r w:rsidRPr="009D0F15">
              <w:t>Symbolab предоставляет автоматизированные пошаговые решения для алгебраических, тригонометрических и вычислительных тем от средней школы до колледжа. Symbolab предлагает множество интеллектуальных калькуляторов, включая: уравнения, уравнения одновременности, неравенства, интегралы, производные, пределы, касательную, тригонометрические уравнения, функции и многое другое.</w:t>
            </w:r>
          </w:p>
        </w:tc>
        <w:tc>
          <w:tcPr>
            <w:tcW w:w="3457" w:type="dxa"/>
          </w:tcPr>
          <w:p w14:paraId="513F179F" w14:textId="15EF9936" w:rsidR="009D0F15" w:rsidRDefault="009D0F15" w:rsidP="009D0F15">
            <w:r w:rsidRPr="009D0F15">
              <w:t>20</w:t>
            </w:r>
            <w:r w:rsidRPr="009D1F97">
              <w:t>11</w:t>
            </w:r>
            <w:r w:rsidRPr="00FB27F0">
              <w:t xml:space="preserve"> — первая версия.</w:t>
            </w:r>
          </w:p>
          <w:p w14:paraId="7E8114FA" w14:textId="69DB2546" w:rsidR="005C3CA9" w:rsidRPr="009D1F97" w:rsidRDefault="009D1F97" w:rsidP="005C3CA9">
            <w:r>
              <w:t>В</w:t>
            </w:r>
            <w:r w:rsidRPr="009D1F97">
              <w:t xml:space="preserve"> </w:t>
            </w:r>
            <w:r>
              <w:t>2019 году д</w:t>
            </w:r>
            <w:r w:rsidRPr="009D1F97">
              <w:t>обавлен</w:t>
            </w:r>
            <w:r w:rsidR="007469A7">
              <w:t>а</w:t>
            </w:r>
            <w:r w:rsidRPr="009D1F97">
              <w:t xml:space="preserve"> </w:t>
            </w:r>
            <w:r>
              <w:t>поддержка нахождения пределов</w:t>
            </w:r>
            <w:r w:rsidRPr="009D1F97">
              <w:t xml:space="preserve"> сумм, </w:t>
            </w:r>
            <w:r>
              <w:t>многоперменных пределов</w:t>
            </w:r>
            <w:r w:rsidRPr="009D1F97">
              <w:t xml:space="preserve">, деривация с использованием определения, сложные уравнения, неравенства триггеров и т. </w:t>
            </w:r>
            <w:r>
              <w:t>д.</w:t>
            </w:r>
          </w:p>
        </w:tc>
      </w:tr>
      <w:tr w:rsidR="005C3CA9" w14:paraId="63227E1D" w14:textId="77777777" w:rsidTr="008C3698">
        <w:tc>
          <w:tcPr>
            <w:tcW w:w="447" w:type="dxa"/>
          </w:tcPr>
          <w:p w14:paraId="0AD2C374" w14:textId="3D4D0676" w:rsidR="005C3CA9" w:rsidRDefault="005C3CA9" w:rsidP="002F4662">
            <w:r>
              <w:t>3</w:t>
            </w:r>
          </w:p>
        </w:tc>
        <w:tc>
          <w:tcPr>
            <w:tcW w:w="1258" w:type="dxa"/>
          </w:tcPr>
          <w:p w14:paraId="52A0E0A1" w14:textId="47C724A0" w:rsidR="005C3CA9" w:rsidRPr="009D1F97" w:rsidRDefault="009D1F97" w:rsidP="002F4662">
            <w:pPr>
              <w:rPr>
                <w:lang w:val="en-US"/>
              </w:rPr>
            </w:pPr>
            <w:r>
              <w:rPr>
                <w:lang w:val="en-US"/>
              </w:rPr>
              <w:t>Cymath</w:t>
            </w:r>
          </w:p>
        </w:tc>
        <w:tc>
          <w:tcPr>
            <w:tcW w:w="1890" w:type="dxa"/>
          </w:tcPr>
          <w:p w14:paraId="00D64FC4" w14:textId="755BD570" w:rsidR="005C3CA9" w:rsidRDefault="00D705AD" w:rsidP="002F4662">
            <w:hyperlink r:id="rId6" w:history="1">
              <w:r w:rsidR="007469A7">
                <w:rPr>
                  <w:rStyle w:val="Hyperlink"/>
                </w:rPr>
                <w:t>cymath.com</w:t>
              </w:r>
            </w:hyperlink>
          </w:p>
        </w:tc>
        <w:tc>
          <w:tcPr>
            <w:tcW w:w="5940" w:type="dxa"/>
          </w:tcPr>
          <w:p w14:paraId="38BECC6C" w14:textId="788B418B" w:rsidR="005C3CA9" w:rsidRDefault="009D1F97" w:rsidP="002F4662">
            <w:r w:rsidRPr="009D1F97">
              <w:t xml:space="preserve">Темы в алгебре включают в себя: решение уравнений, </w:t>
            </w:r>
            <w:r w:rsidR="007469A7">
              <w:t>факториалов</w:t>
            </w:r>
            <w:r w:rsidRPr="009D1F97">
              <w:t xml:space="preserve">, логарифмы, показатели, комплексные числа, квадратные уравнения, тригонометрию, частичную дробь, полиномиальное деление и т. </w:t>
            </w:r>
            <w:r w:rsidR="007469A7">
              <w:t>д</w:t>
            </w:r>
            <w:r w:rsidRPr="009D1F97">
              <w:t xml:space="preserve">. Темы в исчислении включают в себя: правило произведения, фактор-правило, правило цепочки, u-замещение, интегрирование по части, интеграция по частичной дроби, тригонометрическое </w:t>
            </w:r>
            <w:r w:rsidRPr="009D1F97">
              <w:lastRenderedPageBreak/>
              <w:t>замещение, рационализирующее замещение и многое другое.</w:t>
            </w:r>
            <w:r w:rsidR="007469A7">
              <w:t xml:space="preserve"> Также </w:t>
            </w:r>
            <w:r w:rsidR="007469A7" w:rsidRPr="007469A7">
              <w:t>поддержива</w:t>
            </w:r>
            <w:r w:rsidR="007469A7">
              <w:t xml:space="preserve">ется </w:t>
            </w:r>
            <w:r w:rsidR="007469A7" w:rsidRPr="007469A7">
              <w:t>генерацию граф</w:t>
            </w:r>
            <w:r w:rsidR="007469A7">
              <w:t>иков</w:t>
            </w:r>
            <w:r w:rsidR="007469A7" w:rsidRPr="007469A7">
              <w:t xml:space="preserve">, </w:t>
            </w:r>
            <w:r w:rsidR="007469A7">
              <w:t>пересечений</w:t>
            </w:r>
            <w:r w:rsidR="007469A7" w:rsidRPr="007469A7">
              <w:t xml:space="preserve">, асимптоты, </w:t>
            </w:r>
            <w:r w:rsidR="007469A7">
              <w:t>полигоны</w:t>
            </w:r>
            <w:r w:rsidR="007469A7" w:rsidRPr="007469A7">
              <w:t xml:space="preserve">, </w:t>
            </w:r>
            <w:r w:rsidR="007469A7">
              <w:t>области определения</w:t>
            </w:r>
            <w:r w:rsidR="007469A7" w:rsidRPr="007469A7">
              <w:t xml:space="preserve"> и</w:t>
            </w:r>
            <w:r w:rsidR="007469A7">
              <w:t xml:space="preserve"> т. д.</w:t>
            </w:r>
          </w:p>
        </w:tc>
        <w:tc>
          <w:tcPr>
            <w:tcW w:w="3457" w:type="dxa"/>
          </w:tcPr>
          <w:p w14:paraId="0ADC355B" w14:textId="77777777" w:rsidR="005C3CA9" w:rsidRDefault="007469A7" w:rsidP="005C3CA9">
            <w:r w:rsidRPr="007469A7">
              <w:lastRenderedPageBreak/>
              <w:t>201</w:t>
            </w:r>
            <w:r>
              <w:t>3</w:t>
            </w:r>
            <w:r w:rsidRPr="007469A7">
              <w:t xml:space="preserve"> — первая версия.</w:t>
            </w:r>
          </w:p>
          <w:p w14:paraId="0AB52A40" w14:textId="2983A429" w:rsidR="007469A7" w:rsidRDefault="007469A7" w:rsidP="005C3CA9">
            <w:r>
              <w:t xml:space="preserve">В 2017 году была добавлена возможность </w:t>
            </w:r>
            <w:r w:rsidRPr="007469A7">
              <w:t>распознавания</w:t>
            </w:r>
            <w:r>
              <w:t xml:space="preserve"> вручную написанных примеров.</w:t>
            </w:r>
          </w:p>
        </w:tc>
      </w:tr>
      <w:tr w:rsidR="005C3CA9" w14:paraId="6136B7E0" w14:textId="77777777" w:rsidTr="008C3698">
        <w:tc>
          <w:tcPr>
            <w:tcW w:w="447" w:type="dxa"/>
          </w:tcPr>
          <w:p w14:paraId="1F4266A9" w14:textId="0B3905C3" w:rsidR="005C3CA9" w:rsidRDefault="005C3CA9" w:rsidP="002F4662">
            <w:r>
              <w:t>4</w:t>
            </w:r>
          </w:p>
        </w:tc>
        <w:tc>
          <w:tcPr>
            <w:tcW w:w="1258" w:type="dxa"/>
          </w:tcPr>
          <w:p w14:paraId="51692AD3" w14:textId="4E84EA97" w:rsidR="005C3CA9" w:rsidRPr="00215F8F" w:rsidRDefault="00215F8F" w:rsidP="002F4662">
            <w:pPr>
              <w:rPr>
                <w:lang w:val="en-US"/>
              </w:rPr>
            </w:pPr>
            <w:r>
              <w:rPr>
                <w:lang w:val="en-US"/>
              </w:rPr>
              <w:t>Socratic</w:t>
            </w:r>
          </w:p>
        </w:tc>
        <w:tc>
          <w:tcPr>
            <w:tcW w:w="1890" w:type="dxa"/>
          </w:tcPr>
          <w:p w14:paraId="4A9CC92D" w14:textId="366BB815" w:rsidR="005C3CA9" w:rsidRPr="00215F8F" w:rsidRDefault="00D705AD" w:rsidP="002F4662">
            <w:pPr>
              <w:rPr>
                <w:lang w:val="en-US"/>
              </w:rPr>
            </w:pPr>
            <w:hyperlink r:id="rId7" w:history="1">
              <w:r w:rsidR="00215F8F">
                <w:rPr>
                  <w:rStyle w:val="Hyperlink"/>
                </w:rPr>
                <w:t>socratic.org</w:t>
              </w:r>
            </w:hyperlink>
          </w:p>
        </w:tc>
        <w:tc>
          <w:tcPr>
            <w:tcW w:w="5940" w:type="dxa"/>
          </w:tcPr>
          <w:p w14:paraId="7BDEAC18" w14:textId="7F97A4E7" w:rsidR="005C3CA9" w:rsidRDefault="00215F8F" w:rsidP="002F4662">
            <w:r>
              <w:t>Позволяет решать задачи из таких разделов математики, как алгебра, геометрия, матанализ</w:t>
            </w:r>
            <w:r w:rsidR="008C3698" w:rsidRPr="008C3698">
              <w:t>,</w:t>
            </w:r>
            <w:r>
              <w:t xml:space="preserve"> статистика, тригонометрия и их подразделов.</w:t>
            </w:r>
          </w:p>
        </w:tc>
        <w:tc>
          <w:tcPr>
            <w:tcW w:w="3457" w:type="dxa"/>
          </w:tcPr>
          <w:p w14:paraId="7E8065B5" w14:textId="77777777" w:rsidR="00215F8F" w:rsidRDefault="00215F8F" w:rsidP="00215F8F">
            <w:r w:rsidRPr="007469A7">
              <w:t>201</w:t>
            </w:r>
            <w:r>
              <w:t>3</w:t>
            </w:r>
            <w:r w:rsidRPr="007469A7">
              <w:t xml:space="preserve"> — первая версия.</w:t>
            </w:r>
          </w:p>
          <w:p w14:paraId="287D1260" w14:textId="6275736F" w:rsidR="00215F8F" w:rsidRPr="008C3698" w:rsidRDefault="00215F8F" w:rsidP="008C3698">
            <w:pPr>
              <w:rPr>
                <w:lang w:val="en-US"/>
              </w:rPr>
            </w:pPr>
            <w:r>
              <w:t>В 2017 году появились пошаговые решения.</w:t>
            </w:r>
            <w:r w:rsidR="008C3698" w:rsidRPr="008C3698">
              <w:t xml:space="preserve"> </w:t>
            </w:r>
            <w:r>
              <w:t xml:space="preserve">В 2019 </w:t>
            </w:r>
            <w:r w:rsidR="008C3698">
              <w:t xml:space="preserve">был приобретён </w:t>
            </w:r>
            <w:r w:rsidR="008C3698">
              <w:rPr>
                <w:lang w:val="en-US"/>
              </w:rPr>
              <w:t>Google.</w:t>
            </w:r>
          </w:p>
        </w:tc>
      </w:tr>
      <w:tr w:rsidR="005C3CA9" w14:paraId="7E04B8DE" w14:textId="77777777" w:rsidTr="008C3698">
        <w:tc>
          <w:tcPr>
            <w:tcW w:w="447" w:type="dxa"/>
          </w:tcPr>
          <w:p w14:paraId="572134A4" w14:textId="16351104" w:rsidR="005C3CA9" w:rsidRDefault="005C3CA9" w:rsidP="002F4662">
            <w:r>
              <w:t>5</w:t>
            </w:r>
          </w:p>
        </w:tc>
        <w:tc>
          <w:tcPr>
            <w:tcW w:w="1258" w:type="dxa"/>
          </w:tcPr>
          <w:p w14:paraId="2FED698C" w14:textId="4038EB9E" w:rsidR="005C3CA9" w:rsidRDefault="008C3698" w:rsidP="002F4662">
            <w:r w:rsidRPr="008C3698">
              <w:t>Photomath</w:t>
            </w:r>
          </w:p>
        </w:tc>
        <w:tc>
          <w:tcPr>
            <w:tcW w:w="1890" w:type="dxa"/>
          </w:tcPr>
          <w:p w14:paraId="41F6DDE6" w14:textId="5DB9681A" w:rsidR="005C3CA9" w:rsidRDefault="00D705AD" w:rsidP="002F4662">
            <w:hyperlink r:id="rId8" w:history="1">
              <w:r w:rsidR="008C3698">
                <w:rPr>
                  <w:rStyle w:val="Hyperlink"/>
                </w:rPr>
                <w:t>photomath.net</w:t>
              </w:r>
            </w:hyperlink>
          </w:p>
        </w:tc>
        <w:tc>
          <w:tcPr>
            <w:tcW w:w="5940" w:type="dxa"/>
          </w:tcPr>
          <w:p w14:paraId="36ABA9AE" w14:textId="390F486D" w:rsidR="005C3CA9" w:rsidRDefault="008C3698" w:rsidP="002F4662">
            <w:r w:rsidRPr="008C3698">
              <w:t xml:space="preserve">Позволяет решать задачи из таких разделов математики, как алгебра, </w:t>
            </w:r>
            <w:r>
              <w:t xml:space="preserve">геометрия, </w:t>
            </w:r>
            <w:r w:rsidRPr="008C3698">
              <w:t>матанализ, тригонометрия</w:t>
            </w:r>
            <w:r>
              <w:t>, статистика</w:t>
            </w:r>
            <w:r w:rsidRPr="008C3698">
              <w:t xml:space="preserve"> и их подразделов.</w:t>
            </w:r>
            <w:r>
              <w:t xml:space="preserve"> Также отображает графики.</w:t>
            </w:r>
          </w:p>
        </w:tc>
        <w:tc>
          <w:tcPr>
            <w:tcW w:w="3457" w:type="dxa"/>
          </w:tcPr>
          <w:p w14:paraId="172F717B" w14:textId="2281D6DF" w:rsidR="008C3698" w:rsidRDefault="008C3698" w:rsidP="008C3698">
            <w:r w:rsidRPr="007469A7">
              <w:t>201</w:t>
            </w:r>
            <w:r>
              <w:t>4</w:t>
            </w:r>
            <w:r w:rsidRPr="007469A7">
              <w:t xml:space="preserve"> — первая версия.</w:t>
            </w:r>
          </w:p>
          <w:p w14:paraId="72994BFA" w14:textId="6A8F6C97" w:rsidR="005C3CA9" w:rsidRDefault="008C3698" w:rsidP="005C3CA9">
            <w:r>
              <w:t>В 2017 году появились пошаговые решения и распознавание вручную написанного примеров.</w:t>
            </w:r>
          </w:p>
        </w:tc>
      </w:tr>
    </w:tbl>
    <w:p w14:paraId="5C60720D" w14:textId="77777777" w:rsidR="00036BF2" w:rsidRDefault="00036BF2"/>
    <w:sectPr w:rsidR="00036BF2" w:rsidSect="005C3CA9">
      <w:pgSz w:w="16838" w:h="11906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0MDM0MrIwtzAwsrRQ0lEKTi0uzszPAykwqgUAinNj4SwAAAA="/>
  </w:docVars>
  <w:rsids>
    <w:rsidRoot w:val="00036BF2"/>
    <w:rsid w:val="00036BF2"/>
    <w:rsid w:val="00215F8F"/>
    <w:rsid w:val="00384F18"/>
    <w:rsid w:val="005C3CA9"/>
    <w:rsid w:val="005D5635"/>
    <w:rsid w:val="007469A7"/>
    <w:rsid w:val="008C3698"/>
    <w:rsid w:val="009D0F15"/>
    <w:rsid w:val="009D1F97"/>
    <w:rsid w:val="00D705AD"/>
    <w:rsid w:val="00FB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0195"/>
  <w15:chartTrackingRefBased/>
  <w15:docId w15:val="{E38A7023-94CA-4A5D-9852-06060299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698"/>
  </w:style>
  <w:style w:type="paragraph" w:styleId="Heading1">
    <w:name w:val="heading 1"/>
    <w:basedOn w:val="Normal"/>
    <w:next w:val="Normal"/>
    <w:link w:val="Heading1Char"/>
    <w:uiPriority w:val="9"/>
    <w:qFormat/>
    <w:rsid w:val="005C3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3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math.net/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ocratic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math.com/" TargetMode="External"/><Relationship Id="rId5" Type="http://schemas.openxmlformats.org/officeDocument/2006/relationships/hyperlink" Target="https://www.symbolab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olframalpha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2020-05-05T21:02:00Z</dcterms:created>
  <dcterms:modified xsi:type="dcterms:W3CDTF">2020-10-10T19:51:00Z</dcterms:modified>
</cp:coreProperties>
</file>