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3815E" w14:textId="77777777" w:rsidR="00EA3A98" w:rsidRDefault="00EA3A98" w:rsidP="00EA3A98">
      <w:pPr>
        <w:pStyle w:val="Heading1"/>
        <w:jc w:val="center"/>
        <w:rPr>
          <w:lang w:val="ru-RU"/>
        </w:rPr>
      </w:pPr>
      <w:r>
        <w:rPr>
          <w:lang w:val="ru-RU"/>
        </w:rPr>
        <w:t>Интегрирование. Часть 7</w:t>
      </w:r>
    </w:p>
    <w:p w14:paraId="7F36B8E7" w14:textId="77777777" w:rsidR="00EA3A98" w:rsidRDefault="00EA3A98" w:rsidP="00EA3A98">
      <w:pPr>
        <w:pStyle w:val="Heading1"/>
        <w:jc w:val="center"/>
        <w:rPr>
          <w:lang w:val="ru-RU"/>
        </w:rPr>
      </w:pPr>
      <w:r>
        <w:rPr>
          <w:lang w:val="ru-RU"/>
        </w:rPr>
        <w:t>Определённый интеграл. Несобственные интегралы</w:t>
      </w:r>
    </w:p>
    <w:p w14:paraId="18156BCD" w14:textId="5BE0035B" w:rsidR="00AD1AFD" w:rsidRDefault="00EA3A98">
      <w:pPr>
        <w:rPr>
          <w:rFonts w:eastAsiaTheme="minorEastAsia"/>
          <w:lang w:val="en-US"/>
        </w:rPr>
      </w:pPr>
      <w:r>
        <w:rPr>
          <w:lang w:val="en-US"/>
        </w:rPr>
        <w:t xml:space="preserve">9.2.47.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при </m:t>
            </m:r>
            <m:r>
              <w:rPr>
                <w:rFonts w:ascii="Cambria Math" w:hAnsi="Cambria Math"/>
                <w:lang w:val="en-US"/>
              </w:rPr>
              <m:t>x→0: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hAnsi="Cambria Math"/>
                <w:lang w:val="en-US"/>
              </w:rPr>
              <m:t>→-∞</m:t>
            </m:r>
          </m:e>
        </m:d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ε→0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0+ε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1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dx</m:t>
                </m:r>
              </m:e>
            </m:nary>
          </m:e>
        </m:func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ε→0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-x</m:t>
                </m:r>
              </m:e>
            </m:d>
            <m:r>
              <w:rPr>
                <w:rFonts w:ascii="Cambria Math" w:hAnsi="Cambria Math"/>
                <w:lang w:val="en-US"/>
              </w:rPr>
              <m:t>|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</m:mr>
            </m:m>
          </m:e>
        </m:func>
        <m:r>
          <w:rPr>
            <w:rFonts w:ascii="Cambria Math" w:hAnsi="Cambria Math"/>
            <w:lang w:val="en-US"/>
          </w:rPr>
          <m:t>=-1-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ε→0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-ε</m:t>
                </m:r>
              </m:e>
            </m:d>
          </m:e>
        </m:func>
        <m:r>
          <w:rPr>
            <w:rFonts w:ascii="Cambria Math" w:hAnsi="Cambria Math"/>
            <w:lang w:val="en-US"/>
          </w:rPr>
          <m:t>=-1-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  <w:lang w:val="en-US"/>
                  </w:rPr>
                  <m:t>→0</m:t>
                </m:r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ε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</m:func>
          </m:e>
        </m:func>
        <m:r>
          <w:rPr>
            <w:rFonts w:ascii="Cambria Math" w:hAnsi="Cambria Math"/>
            <w:lang w:val="en-US"/>
          </w:rPr>
          <m:t>+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  <w:lang w:val="en-US"/>
                  </w:rPr>
                  <m:t>→0</m:t>
                </m:r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ε</m:t>
            </m:r>
          </m:e>
        </m:func>
        <m:r>
          <w:rPr>
            <w:rFonts w:ascii="Cambria Math" w:hAnsi="Cambria Math"/>
            <w:lang w:val="en-US"/>
          </w:rPr>
          <m:t>=-1-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  <w:lang w:val="en-US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</m:func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den>
                </m:f>
              </m:den>
            </m:f>
          </m:e>
        </m:func>
        <m:r>
          <w:rPr>
            <w:rFonts w:ascii="Cambria Math" w:hAnsi="Cambria Math"/>
            <w:lang w:val="en-US"/>
          </w:rPr>
          <m:t>+0=-1-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  <w:lang w:val="en-US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den>
                </m:f>
              </m:num>
              <m:den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func>
        <m:r>
          <w:rPr>
            <w:rFonts w:ascii="Cambria Math" w:hAnsi="Cambria Math"/>
            <w:lang w:val="en-US"/>
          </w:rPr>
          <m:t>=-1-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  <w:lang w:val="en-US"/>
                  </w:rPr>
                  <m:t>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</m:d>
          </m:e>
        </m:func>
        <m:r>
          <w:rPr>
            <w:rFonts w:ascii="Cambria Math" w:hAnsi="Cambria Math"/>
            <w:lang w:val="en-US"/>
          </w:rPr>
          <m:t>=-1-0=-1</m:t>
        </m:r>
      </m:oMath>
    </w:p>
    <w:p w14:paraId="3BEDB22B" w14:textId="69CAD7BB" w:rsidR="00EA3A98" w:rsidRDefault="00EA3A98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9.2.51.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-1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возр</m:t>
            </m:r>
            <m:r>
              <w:rPr>
                <w:rFonts w:ascii="Cambria Math" w:eastAsiaTheme="minorEastAsia" w:hAnsi="Cambria Math"/>
                <w:lang w:val="en-US"/>
              </w:rPr>
              <m:t xml:space="preserve">. </m:t>
            </m:r>
            <m:r>
              <w:rPr>
                <w:rFonts w:ascii="Cambria Math" w:eastAsiaTheme="minorEastAsia" w:hAnsi="Cambria Math"/>
              </w:rPr>
              <m:t>на</m:t>
            </m:r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-1;1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-1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  <w:lang w:val="en-US"/>
                  </w:rPr>
                  <m:t>→0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0-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nary>
          </m:e>
        </m:func>
        <m:r>
          <w:rPr>
            <w:rFonts w:ascii="Cambria Math" w:eastAsiaTheme="minorEastAsia" w:hAnsi="Cambria Math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δ</m:t>
                </m:r>
                <m:r>
                  <w:rPr>
                    <w:rFonts w:ascii="Cambria Math" w:hAnsi="Cambria Math"/>
                    <w:lang w:val="en-US"/>
                  </w:rPr>
                  <m:t>→0</m:t>
                </m:r>
              </m:lim>
            </m:limLow>
          </m:fName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0+</m:t>
                </m:r>
                <m:r>
                  <w:rPr>
                    <w:rFonts w:ascii="Cambria Math" w:hAnsi="Cambria Math"/>
                    <w:lang w:val="en-US"/>
                  </w:rPr>
                  <m:t>δ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nary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  <w:lang w:val="en-US"/>
                  </w:rPr>
                  <m:t>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|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mr>
            </m:m>
          </m:e>
        </m:func>
        <m:r>
          <w:rPr>
            <w:rFonts w:ascii="Cambria Math" w:eastAsiaTheme="minorEastAsia" w:hAnsi="Cambria Math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δ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|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</m:mr>
            </m:m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  <w:lang w:val="en-US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ε</m:t>
                </m:r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-1+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δ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δ</m:t>
                </m:r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-1=∞</m:t>
        </m:r>
      </m:oMath>
      <w:r w:rsidR="00B50713">
        <w:rPr>
          <w:rFonts w:eastAsiaTheme="minorEastAsia"/>
          <w:lang w:val="en-US"/>
        </w:rPr>
        <w:t xml:space="preserve"> </w:t>
      </w:r>
      <w:r w:rsidR="00B50713">
        <w:rPr>
          <w:rFonts w:eastAsiaTheme="minorEastAsia"/>
        </w:rPr>
        <w:t>— интеграл расходится</w:t>
      </w:r>
    </w:p>
    <w:p w14:paraId="25C316CC" w14:textId="77D85755" w:rsidR="00B50713" w:rsidRDefault="00B50713">
      <w:pPr>
        <w:rPr>
          <w:rFonts w:eastAsiaTheme="minorEastAsia"/>
        </w:rPr>
      </w:pPr>
      <w:r>
        <w:rPr>
          <w:rFonts w:eastAsiaTheme="minorEastAsia"/>
        </w:rPr>
        <w:t xml:space="preserve">9.2.55.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 xml:space="preserve">[при </m:t>
        </m:r>
        <m:r>
          <w:rPr>
            <w:rFonts w:ascii="Cambria Math" w:eastAsiaTheme="minorEastAsia" w:hAnsi="Cambria Math"/>
            <w:lang w:val="en-US"/>
          </w:rPr>
          <m:t>x=1: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-терпит разрыв]</m:t>
        </m:r>
      </m:oMath>
    </w:p>
    <w:p w14:paraId="419B4D11" w14:textId="743AED4B" w:rsidR="00B50713" w:rsidRPr="00B50713" w:rsidRDefault="00B50713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</m:den>
          </m:f>
        </m:oMath>
      </m:oMathPara>
    </w:p>
    <w:p w14:paraId="13AE4DC2" w14:textId="7750C92B" w:rsidR="00B50713" w:rsidRPr="00B50713" w:rsidRDefault="00B5071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;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 сходится </m:t>
          </m:r>
          <m:r>
            <w:rPr>
              <w:rFonts w:ascii="Cambria Math" w:eastAsiaTheme="minorEastAsia" w:hAnsi="Cambria Math"/>
              <w:lang w:val="en-US"/>
            </w:rPr>
            <m:t>(α=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&lt;0)</m:t>
          </m:r>
        </m:oMath>
      </m:oMathPara>
    </w:p>
    <w:p w14:paraId="71427F70" w14:textId="497D315B" w:rsidR="00B50713" w:rsidRPr="00B50713" w:rsidRDefault="00B50713">
      <w:pPr>
        <w:rPr>
          <w:rFonts w:eastAsiaTheme="minorEastAsia"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rad>
            </m:den>
          </m:f>
        </m:oMath>
      </m:oMathPara>
    </w:p>
    <w:p w14:paraId="62DB543C" w14:textId="5C2A5242" w:rsidR="00B50713" w:rsidRDefault="00B50713">
      <w:pPr>
        <w:rPr>
          <w:rFonts w:eastAsiaTheme="minorEastAsia"/>
          <w:iCs/>
        </w:rPr>
      </w:pPr>
      <w:r>
        <w:rPr>
          <w:rFonts w:eastAsiaTheme="minorEastAsia"/>
          <w:iCs/>
        </w:rPr>
        <w:t>то, согласно предельному признаку сравнения, исходный интеграл также сходится.</w:t>
      </w:r>
    </w:p>
    <w:p w14:paraId="5EA28F28" w14:textId="400CDA2B" w:rsidR="00B50713" w:rsidRDefault="00B5071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9.2.58.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</w:rPr>
          <m:t>=[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 xml:space="preserve">имеет разрыв в т.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=0]</m:t>
        </m:r>
      </m:oMath>
      <w:r w:rsidR="00512425" w:rsidRPr="00512425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/>
          </w:rPr>
          <m:t>;ϕ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rad>
          </m:den>
        </m:f>
      </m:oMath>
    </w:p>
    <w:p w14:paraId="481A6F60" w14:textId="14990B62" w:rsidR="00512425" w:rsidRDefault="0051242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Т. к.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/>
          </w:rPr>
          <m:t>;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сходится→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</m:den>
            </m:f>
          </m:e>
        </m:nary>
      </m:oMath>
      <w:r>
        <w:rPr>
          <w:rFonts w:eastAsiaTheme="minorEastAsia"/>
          <w:iCs/>
        </w:rPr>
        <w:t xml:space="preserve"> по признаку сравнения также сходится</w:t>
      </w:r>
    </w:p>
    <w:p w14:paraId="4E5674E2" w14:textId="77777777" w:rsidR="00512425" w:rsidRPr="00512425" w:rsidRDefault="00512425">
      <w:pPr>
        <w:rPr>
          <w:i/>
          <w:iCs/>
        </w:rPr>
      </w:pPr>
    </w:p>
    <w:sectPr w:rsidR="00512425" w:rsidRPr="0051242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54"/>
    <w:rsid w:val="00512425"/>
    <w:rsid w:val="00AD1AFD"/>
    <w:rsid w:val="00B50713"/>
    <w:rsid w:val="00D57B54"/>
    <w:rsid w:val="00EA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7A3D"/>
  <w15:chartTrackingRefBased/>
  <w15:docId w15:val="{0CED4EAE-4870-40CE-8367-991E75A4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EA3A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2020-06-22T17:20:00Z</dcterms:created>
  <dcterms:modified xsi:type="dcterms:W3CDTF">2020-06-22T17:54:00Z</dcterms:modified>
</cp:coreProperties>
</file>