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BDD71" w14:textId="3419FB91" w:rsidR="00AB4E61" w:rsidRDefault="00AB4E61" w:rsidP="00AB4E61">
      <w:pPr>
        <w:pStyle w:val="Heading1"/>
        <w:jc w:val="center"/>
      </w:pPr>
      <w:r>
        <w:t xml:space="preserve">Лабораторная работа № </w:t>
      </w:r>
      <w:r>
        <w:t>17</w:t>
      </w:r>
    </w:p>
    <w:p w14:paraId="7E3758DC" w14:textId="47215BF1" w:rsidR="00406426" w:rsidRDefault="00406426">
      <w:r w:rsidRPr="00406426">
        <w:t>1. Одна из самых консервативных частей футбольных правил — та, в которой описывается футбольное поле. Последнее изменение в неё было внесено в 1937 году и добавляло ещё один элемент разметки. Какой именно?</w:t>
      </w:r>
      <w:r>
        <w:t xml:space="preserve"> </w:t>
      </w:r>
      <w:r w:rsidRPr="00406426">
        <w:rPr>
          <w:b/>
          <w:bCs/>
        </w:rPr>
        <w:t>c. Дугу у штрафной площади.</w:t>
      </w:r>
    </w:p>
    <w:p w14:paraId="7DE7D1B0" w14:textId="2E768615" w:rsidR="00406426" w:rsidRDefault="00406426">
      <w:r w:rsidRPr="00406426">
        <w:t>2. В правилах ФИФА содержится классификация мячей по размерам. Сколько размеров мячей официально используется для разных видов соревнований?</w:t>
      </w:r>
      <w:r>
        <w:t xml:space="preserve"> </w:t>
      </w:r>
      <w:r w:rsidRPr="00406426">
        <w:rPr>
          <w:b/>
          <w:bCs/>
        </w:rPr>
        <w:t>b. Пять.</w:t>
      </w:r>
    </w:p>
    <w:p w14:paraId="319D5D33" w14:textId="6FAFF216" w:rsidR="00406426" w:rsidRDefault="00406426">
      <w:r w:rsidRPr="00406426">
        <w:t>3. Представьте себе ситуацию: игрок удаляется с поля до фактического начала матча. Например, за нападение на футболиста команды соперников при выходе из раздевалки. Как регламентируется правилами подобная ситуация?</w:t>
      </w:r>
      <w:r>
        <w:t xml:space="preserve"> </w:t>
      </w:r>
      <w:r w:rsidRPr="00406426">
        <w:rPr>
          <w:b/>
          <w:bCs/>
        </w:rPr>
        <w:t>c. Игрок удаляется, но его можно заменить. При этом количество замен сохраняется.</w:t>
      </w:r>
    </w:p>
    <w:p w14:paraId="2F82C643" w14:textId="788ACB18" w:rsidR="00406426" w:rsidRDefault="00406426">
      <w:r w:rsidRPr="00406426">
        <w:t>4. Не секрет, что почти всё, что в футбольных правилах связано с размерами, «растёт» из ярдов и футов, то есть из английской системы мер. Особенно красиво в этой связи выглядит размер футбольных ворот: ширина и высота у них на самом деле одинаковые по значению. Но только ширина берётся в ярдах, а высота — в футах. А чему равно значение?</w:t>
      </w:r>
      <w:r>
        <w:t xml:space="preserve"> </w:t>
      </w:r>
      <w:r w:rsidRPr="00406426">
        <w:rPr>
          <w:b/>
          <w:bCs/>
        </w:rPr>
        <w:t>b. 8 ярдов на 8 футов.</w:t>
      </w:r>
    </w:p>
    <w:p w14:paraId="40F0A55C" w14:textId="096CAD05" w:rsidR="00406426" w:rsidRDefault="00406426">
      <w:r w:rsidRPr="00406426">
        <w:t>5. Поговорим о том, что вызывает обычно массу споров — о положении «вне игры». По правилам, игрок атакующей команды находится в положении «вне игры», если в момент передачи мяча он находится к воротам команды соперника ближе, чем все её полевые игроки. Однако иногда такая позиция не считается нарушением правил, и игра должна быть продолжена. Когда именно?</w:t>
      </w:r>
      <w:r>
        <w:t xml:space="preserve"> </w:t>
      </w:r>
      <w:r w:rsidRPr="00406426">
        <w:rPr>
          <w:b/>
          <w:bCs/>
        </w:rPr>
        <w:t>d. В каждом из трёх вышеперечисленных случаев.</w:t>
      </w:r>
    </w:p>
    <w:p w14:paraId="2CB04B20" w14:textId="215DEF36" w:rsidR="00406426" w:rsidRDefault="00406426">
      <w:r w:rsidRPr="00406426">
        <w:t>6. Игрока удалили с поля. Что он должен сделать?</w:t>
      </w:r>
      <w:r>
        <w:t xml:space="preserve"> </w:t>
      </w:r>
      <w:r w:rsidRPr="00406426">
        <w:rPr>
          <w:b/>
          <w:bCs/>
        </w:rPr>
        <w:t>c. Покинуть поле и любое прилегающее к нему пространство, включая технические зоны, скамейки запасных и трибуны.</w:t>
      </w:r>
    </w:p>
    <w:p w14:paraId="55ED9944" w14:textId="4A61024F" w:rsidR="00406426" w:rsidRDefault="00406426">
      <w:r w:rsidRPr="00406426">
        <w:t>7. Представим себе фантастическую ситуацию: команда прямым ударом со штрафного (при участии, например, удивительного по силе и направлению порыва ветра) забивает гол в свои ворота. Какими должны быть действия судьи?</w:t>
      </w:r>
      <w:r>
        <w:t xml:space="preserve"> </w:t>
      </w:r>
      <w:r w:rsidRPr="00406426">
        <w:rPr>
          <w:b/>
          <w:bCs/>
        </w:rPr>
        <w:t>a. Гол не засчитывать. Команде соперников предоставить право на угловой удар.</w:t>
      </w:r>
    </w:p>
    <w:p w14:paraId="3824604E" w14:textId="07A6B9CD" w:rsidR="00406426" w:rsidRDefault="00406426">
      <w:r w:rsidRPr="00406426">
        <w:t>8. Ну и последний вопрос про последнюю возможную стадию футбольного матча — послематчевые пенальти. Каким образом определяются ворота, в которые будет производиться серия послематчевых 11-метровых?</w:t>
      </w:r>
      <w:r>
        <w:t xml:space="preserve"> </w:t>
      </w:r>
      <w:r w:rsidRPr="00406426">
        <w:rPr>
          <w:b/>
          <w:bCs/>
        </w:rPr>
        <w:t>b. Ворота определяются главным судьёй по окончании дополнительного времени.</w:t>
      </w:r>
    </w:p>
    <w:p w14:paraId="2232A7EB" w14:textId="77777777" w:rsidR="00406426" w:rsidRDefault="00406426"/>
    <w:sectPr w:rsidR="0040642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N7QwN7I0szAzMTRU0lEKTi0uzszPAykwrAUAZAw3nywAAAA="/>
  </w:docVars>
  <w:rsids>
    <w:rsidRoot w:val="005837AC"/>
    <w:rsid w:val="00406426"/>
    <w:rsid w:val="005837AC"/>
    <w:rsid w:val="00AB4E61"/>
    <w:rsid w:val="00E932B9"/>
    <w:rsid w:val="00F2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4FBC"/>
  <w15:chartTrackingRefBased/>
  <w15:docId w15:val="{944E8B54-275F-4DD6-9A93-63A4C943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4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4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2020-05-20T18:11:00Z</dcterms:created>
  <dcterms:modified xsi:type="dcterms:W3CDTF">2020-10-10T18:28:00Z</dcterms:modified>
</cp:coreProperties>
</file>