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0798" w14:textId="51BBE1E8" w:rsidR="00EA4F2C" w:rsidRDefault="001C6E4A" w:rsidP="001C6E4A">
      <w:pPr>
        <w:pStyle w:val="Heading1"/>
        <w:jc w:val="center"/>
        <w:rPr>
          <w:lang w:val="ru-RU"/>
        </w:rPr>
      </w:pPr>
      <w:r w:rsidRPr="001C6E4A">
        <w:rPr>
          <w:lang w:val="ru-RU"/>
        </w:rPr>
        <w:t>Практическая работа № 6</w:t>
      </w:r>
    </w:p>
    <w:p w14:paraId="2FD673B3" w14:textId="0689A89D" w:rsidR="001C6E4A" w:rsidRPr="001C6E4A" w:rsidRDefault="001C6E4A" w:rsidP="001C6E4A">
      <w:pPr>
        <w:pStyle w:val="Heading2"/>
        <w:jc w:val="center"/>
        <w:rPr>
          <w:lang w:val="ru-RU"/>
        </w:rPr>
      </w:pPr>
      <w:r w:rsidRPr="001C6E4A">
        <w:rPr>
          <w:lang w:val="ru-RU"/>
        </w:rPr>
        <w:t>Ресурс корпоративного электронного обучения</w:t>
      </w:r>
    </w:p>
    <w:p w14:paraId="3F0CBB85" w14:textId="55D56DC8" w:rsidR="001C6E4A" w:rsidRDefault="001C6E4A">
      <w:pPr>
        <w:rPr>
          <w:lang w:val="ru-RU"/>
        </w:rPr>
      </w:pPr>
      <w:r w:rsidRPr="001C6E4A">
        <w:rPr>
          <w:lang w:val="ru-RU"/>
        </w:rPr>
        <w:t>Ресурс корпоративного электронного обучения — это интернет-платформа, в которой можно дистанционно обучать сотрудников: назначать видеоуроки, книги и курсы, тестировать и следить за успеваемостью. Онлайн-формат в этом случае дает дополнительные возможности — быстро охватить обучением сотни сотрудников, хранить гигабайты учебных материалов, применять в обучении интерактивные игры и тесты.</w:t>
      </w:r>
    </w:p>
    <w:p w14:paraId="77E16439" w14:textId="7738B47D" w:rsidR="001C6E4A" w:rsidRPr="001C6E4A" w:rsidRDefault="001C6E4A" w:rsidP="001C6E4A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Платформы и инструменты </w:t>
      </w:r>
      <w:r w:rsidRPr="001C6E4A">
        <w:rPr>
          <w:lang w:val="ru-RU"/>
        </w:rPr>
        <w:t>ресурсов корпоративного электронного обучения</w:t>
      </w:r>
    </w:p>
    <w:p w14:paraId="46E331D1" w14:textId="142AEA49" w:rsidR="001C6E4A" w:rsidRPr="009B2DC9" w:rsidRDefault="001C6E4A" w:rsidP="009B2DC9">
      <w:pPr>
        <w:pStyle w:val="ListParagraph"/>
        <w:numPr>
          <w:ilvl w:val="0"/>
          <w:numId w:val="2"/>
        </w:numPr>
        <w:rPr>
          <w:lang w:val="ru-RU"/>
        </w:rPr>
      </w:pPr>
      <w:r w:rsidRPr="0032747B">
        <w:t>Moodle</w:t>
      </w:r>
      <w:r w:rsidRPr="009B2DC9">
        <w:rPr>
          <w:lang w:val="ru-RU"/>
        </w:rPr>
        <w:t xml:space="preserve"> — бесплатная платформа с широкими возможностями кастомизации. Устанавливается только на свой сервер. Есть множество плагинов для расширения функционала. Требует навыков </w:t>
      </w:r>
      <w:r w:rsidRPr="0032747B">
        <w:t>web</w:t>
      </w:r>
      <w:r w:rsidRPr="009B2DC9">
        <w:rPr>
          <w:lang w:val="ru-RU"/>
        </w:rPr>
        <w:t>-разработки для администрирования.</w:t>
      </w:r>
    </w:p>
    <w:p w14:paraId="14FAF5B2" w14:textId="4779169C" w:rsidR="001C6E4A" w:rsidRPr="009B2DC9" w:rsidRDefault="001C6E4A" w:rsidP="009B2DC9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32747B">
        <w:t>iSpring</w:t>
      </w:r>
      <w:proofErr w:type="spellEnd"/>
      <w:r w:rsidRPr="009B2DC9">
        <w:rPr>
          <w:lang w:val="ru-RU"/>
        </w:rPr>
        <w:t xml:space="preserve"> — платформа, ориентированная для корпоративного сектора. Готова к работе сразу после регистрации. Поддержка всех видов учебных материалов, вебинары, подробная статистика и редактор курсов, позволяющий быстро создать курсы и тренажеры из офисных документов и видео.</w:t>
      </w:r>
    </w:p>
    <w:p w14:paraId="7AB06E2D" w14:textId="485E4B8C" w:rsidR="001C6E4A" w:rsidRPr="009B2DC9" w:rsidRDefault="001C6E4A" w:rsidP="009B2DC9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32747B">
        <w:t>WebTutor</w:t>
      </w:r>
      <w:proofErr w:type="spellEnd"/>
      <w:r w:rsidRPr="009B2DC9">
        <w:rPr>
          <w:lang w:val="ru-RU"/>
        </w:rPr>
        <w:t xml:space="preserve"> — модульная HRM-платформа, позволяющая не только выстроить обучение, но и все HR-процессы: оценку компетенции, автоматизировать подбор и первичную подготовку кадров. Сложная система с широкими возможностями.</w:t>
      </w:r>
    </w:p>
    <w:p w14:paraId="5D7F9D3F" w14:textId="702C6620" w:rsidR="001C6E4A" w:rsidRPr="009B2DC9" w:rsidRDefault="001C6E4A" w:rsidP="009B2DC9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32747B">
        <w:t>Teachbase</w:t>
      </w:r>
      <w:proofErr w:type="spellEnd"/>
      <w:r w:rsidRPr="009B2DC9">
        <w:rPr>
          <w:lang w:val="ru-RU"/>
        </w:rPr>
        <w:t xml:space="preserve"> — облачная платформа для обучения. Есть встроенный редактор курсов — страница с курсом собирается на </w:t>
      </w:r>
      <w:r w:rsidRPr="0032747B">
        <w:t>Tilda</w:t>
      </w:r>
      <w:r w:rsidRPr="009B2DC9">
        <w:rPr>
          <w:lang w:val="ru-RU"/>
        </w:rPr>
        <w:t>, как обычная посадочная страница. Есть возможность продавать курсы.</w:t>
      </w:r>
    </w:p>
    <w:p w14:paraId="25BD0827" w14:textId="470B81EF" w:rsidR="001C6E4A" w:rsidRPr="009B2DC9" w:rsidRDefault="001C6E4A" w:rsidP="009B2DC9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32747B">
        <w:t>GetCourse</w:t>
      </w:r>
      <w:proofErr w:type="spellEnd"/>
      <w:r w:rsidRPr="009B2DC9">
        <w:rPr>
          <w:lang w:val="ru-RU"/>
        </w:rPr>
        <w:t xml:space="preserve"> — самая популярная платформа среди </w:t>
      </w:r>
      <w:proofErr w:type="spellStart"/>
      <w:r w:rsidRPr="009B2DC9">
        <w:rPr>
          <w:lang w:val="ru-RU"/>
        </w:rPr>
        <w:t>инфобизнесменов</w:t>
      </w:r>
      <w:proofErr w:type="spellEnd"/>
      <w:r w:rsidRPr="009B2DC9">
        <w:rPr>
          <w:lang w:val="ru-RU"/>
        </w:rPr>
        <w:t>. Вебинары, интеграция с множеством платежных систем, защита от кражи курсов.</w:t>
      </w:r>
    </w:p>
    <w:p w14:paraId="315E76DC" w14:textId="77777777" w:rsidR="001C6E4A" w:rsidRDefault="001C6E4A" w:rsidP="001C6E4A"/>
    <w:sectPr w:rsidR="001C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2D5"/>
    <w:multiLevelType w:val="hybridMultilevel"/>
    <w:tmpl w:val="79DA3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7C8"/>
    <w:multiLevelType w:val="hybridMultilevel"/>
    <w:tmpl w:val="173217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zKyMDU0NzW1MDVS0lEKTi0uzszPAykwrAUASfrOLiwAAAA="/>
  </w:docVars>
  <w:rsids>
    <w:rsidRoot w:val="003E002B"/>
    <w:rsid w:val="001C6E4A"/>
    <w:rsid w:val="0032747B"/>
    <w:rsid w:val="003E002B"/>
    <w:rsid w:val="009B2DC9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8C3"/>
  <w15:chartTrackingRefBased/>
  <w15:docId w15:val="{9C3EE5AE-E12E-4166-A061-3A3B5FD0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2021-07-04T11:29:00Z</dcterms:created>
  <dcterms:modified xsi:type="dcterms:W3CDTF">2021-07-04T11:38:00Z</dcterms:modified>
</cp:coreProperties>
</file>