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83A2F" w14:textId="496699EE" w:rsidR="00D35784" w:rsidRDefault="003E685B" w:rsidP="003E685B">
      <w:pPr>
        <w:pStyle w:val="1"/>
        <w:jc w:val="center"/>
      </w:pPr>
      <w:r>
        <w:t>Лабораторная работа № 1</w:t>
      </w:r>
    </w:p>
    <w:p w14:paraId="002C28D0" w14:textId="03478A15" w:rsidR="003E685B" w:rsidRDefault="003E685B" w:rsidP="003E685B">
      <w:pPr>
        <w:pStyle w:val="2"/>
        <w:jc w:val="center"/>
      </w:pPr>
      <w:r w:rsidRPr="003E685B">
        <w:t>Международные организации, связанные с охраной окружающей среды</w:t>
      </w:r>
    </w:p>
    <w:p w14:paraId="0236DD31" w14:textId="054260DD" w:rsidR="003E685B" w:rsidRDefault="003E685B" w:rsidP="003E685B">
      <w:r w:rsidRPr="00367384">
        <w:rPr>
          <w:b/>
          <w:bCs/>
        </w:rPr>
        <w:t>«Гринпис»</w:t>
      </w:r>
      <w:r>
        <w:t xml:space="preserve"> </w:t>
      </w:r>
      <w:r>
        <w:t>— международная независимая неправительственная экологическая организация, созданная в 1971 году в Канаде.</w:t>
      </w:r>
    </w:p>
    <w:p w14:paraId="0DAB090C" w14:textId="5E8AA625" w:rsidR="003E685B" w:rsidRDefault="003E685B" w:rsidP="003E685B">
      <w:r>
        <w:t>В поле зрения организации находятся такие проблемы, как глобальное изменение климата, сокращение площади лесов от тропиков до Арктики и Антарктики, чрезмерный вылов рыбы, коммерческий китобойный промысел, радиационная опасность, развитие возобновляемых источников энергии и ресурсосбережение, загрязнение окружающей среды опасными химическими веществами, устойчивое сельское хозяйство, сохранение Арктики.</w:t>
      </w:r>
    </w:p>
    <w:p w14:paraId="6A88F1BD" w14:textId="0814CB90" w:rsidR="003E685B" w:rsidRDefault="003E685B" w:rsidP="003E685B">
      <w:r>
        <w:t>В соответствии с годовым отчётом за 2015 год, у «Гринпис» более 42 миллионов онлайн-сторонников по всему миру, 36 тысячи активных волонтёров и 3,3 млн человек поддерживают работу организации личными пожертвованиями.</w:t>
      </w:r>
    </w:p>
    <w:p w14:paraId="7F1F97E9" w14:textId="734FFF3E" w:rsidR="00B65845" w:rsidRDefault="00B65845" w:rsidP="00B65845">
      <w:r>
        <w:t>«Гринпис» использует прямые действия (акции и протесты), лоббирование и научные исследования для достижения своих целей.</w:t>
      </w:r>
    </w:p>
    <w:p w14:paraId="64F2D80F" w14:textId="5EFFD73F" w:rsidR="00B65845" w:rsidRDefault="00B65845" w:rsidP="00B65845">
      <w:r>
        <w:t>Принципы организации:</w:t>
      </w:r>
    </w:p>
    <w:p w14:paraId="53579C14" w14:textId="77777777" w:rsidR="00B65845" w:rsidRDefault="00B65845" w:rsidP="00B65845">
      <w:pPr>
        <w:pStyle w:val="a3"/>
        <w:numPr>
          <w:ilvl w:val="0"/>
          <w:numId w:val="1"/>
        </w:numPr>
      </w:pPr>
      <w:r>
        <w:t>Независимость. «Гринпис» существует только на пожертвования граждан и частных благотворительных фондов, не принимает денег от государственных, коммерческих структур и политических партий. «Гринпис» ответственен за эффективное использование выделяемых средств и тратит их только на природоохранные проекты.</w:t>
      </w:r>
    </w:p>
    <w:p w14:paraId="630B82EE" w14:textId="77777777" w:rsidR="00B65845" w:rsidRDefault="00B65845" w:rsidP="00B65845">
      <w:pPr>
        <w:pStyle w:val="a3"/>
        <w:numPr>
          <w:ilvl w:val="0"/>
          <w:numId w:val="1"/>
        </w:numPr>
      </w:pPr>
      <w:proofErr w:type="spellStart"/>
      <w:r>
        <w:t>Ненасильственность</w:t>
      </w:r>
      <w:proofErr w:type="spellEnd"/>
      <w:r>
        <w:t>. «Гринпис» не приемлет никаких форм насилия в качестве метода достижения целей. Все акции — выражение мирного протеста, даже если эти действия выглядят неоднозначными. Гринпис никогда не отвечает на агрессию тем же, даже когда сталкивается с запугиванием или угрозой.</w:t>
      </w:r>
    </w:p>
    <w:p w14:paraId="2CB8DB6D" w14:textId="349E8F03" w:rsidR="00B65845" w:rsidRDefault="00B65845" w:rsidP="00B65845">
      <w:pPr>
        <w:pStyle w:val="a3"/>
        <w:numPr>
          <w:ilvl w:val="0"/>
          <w:numId w:val="1"/>
        </w:numPr>
      </w:pPr>
      <w:r>
        <w:t>Протест действием. «Гринпис» верит в протест, который приносит результаты, верит в то, что акции смогут вдохновить людей и организации и изменить их отношение к природе. Это далеко не единственный, но, наверное, самый заметный способ привлечь внимание к экологической проблеме и добиться нужных изменений.</w:t>
      </w:r>
    </w:p>
    <w:p w14:paraId="1D82D7D9" w14:textId="48C20EB9" w:rsidR="003E685B" w:rsidRDefault="003E685B" w:rsidP="003E685B">
      <w:r w:rsidRPr="00367384">
        <w:rPr>
          <w:b/>
          <w:bCs/>
        </w:rPr>
        <w:t>Всемирный фонд дикой природы</w:t>
      </w:r>
      <w:r>
        <w:t xml:space="preserve"> (</w:t>
      </w:r>
      <w:r>
        <w:t>в настоящее время официально называется Всемирный фонд природы — международная общественная организация, работающая в сферах, касающихся сохранения, исследования и восстановления окружающей среды. Это крупнейшая в мире независимая природоохранная организация с более чем 5 миллионами сторонников во всём мире, работающая в более чем 100 странах, поддерживающая около 1300</w:t>
      </w:r>
      <w:r>
        <w:t xml:space="preserve"> </w:t>
      </w:r>
      <w:r>
        <w:t>природоохранных проектов во всём мире.</w:t>
      </w:r>
    </w:p>
    <w:p w14:paraId="7B927DB3" w14:textId="1F03183B" w:rsidR="003E685B" w:rsidRDefault="003E685B" w:rsidP="003E685B">
      <w:r>
        <w:t>Миссия Всемирного фонда дикой природы заключается в предотвращении нарастающей деградации естественной среды планеты и достижении гармонии человека и природы. Главная цель — сохранение биологического разнообразия Земли.</w:t>
      </w:r>
    </w:p>
    <w:p w14:paraId="33EECC1A" w14:textId="0EBBA0C7" w:rsidR="00B65845" w:rsidRDefault="00B65845" w:rsidP="00B65845">
      <w:r>
        <w:t>В 1990-х годах WWF определил свою миссию как:</w:t>
      </w:r>
      <w:r w:rsidR="00661889">
        <w:t xml:space="preserve"> о</w:t>
      </w:r>
      <w:r>
        <w:t>становить деградацию окружающей природной среды на планете и обеспечить будущее, в котором люди будут жить в гармонии с природой, а для этого:</w:t>
      </w:r>
      <w:r>
        <w:t xml:space="preserve"> </w:t>
      </w:r>
      <w:r>
        <w:t>сохранять мировое биологическое разнообразие;</w:t>
      </w:r>
      <w:r>
        <w:t xml:space="preserve"> </w:t>
      </w:r>
      <w:r>
        <w:t>обеспечивать устойчивое использование природных ресурсов;</w:t>
      </w:r>
      <w:r>
        <w:t xml:space="preserve"> </w:t>
      </w:r>
      <w:r>
        <w:t>способствовать снижению загрязнения и расточительного потребления.</w:t>
      </w:r>
    </w:p>
    <w:p w14:paraId="2F76E12C" w14:textId="5351447F" w:rsidR="00B65845" w:rsidRDefault="00B65845" w:rsidP="00B65845">
      <w:r>
        <w:t xml:space="preserve">Участниками WWF и другими учёными-исследователями мирового биоразнообразия было идентифицировано 238 </w:t>
      </w:r>
      <w:proofErr w:type="spellStart"/>
      <w:r>
        <w:t>экорегионов</w:t>
      </w:r>
      <w:proofErr w:type="spellEnd"/>
      <w:r>
        <w:t xml:space="preserve"> — важнейших сухопутных, пресноводных и морских мест </w:t>
      </w:r>
      <w:r>
        <w:lastRenderedPageBreak/>
        <w:t>обитания. WWF утверждает, что этот глобальный анализ биологического разнообразия был первым в своём роде.</w:t>
      </w:r>
    </w:p>
    <w:p w14:paraId="3B739255" w14:textId="64F7A16A" w:rsidR="00B65845" w:rsidRDefault="00B65845" w:rsidP="00B65845">
      <w:r>
        <w:t>Доклад WWF «Живая планета» выходит раз в два года. Его называют одним из самых цитируемых и авторитетных в мире источников информации об экологической обстановке на планете. Разработкой доклада занимаются учёные из Лондонского зоологического общества и Всемирной сети экологического следа. Доклад определяет здоровье планеты по нескольким показателям: состояние популяций животных, использование природных ресурсов человечеством, использование возобновляемых источников энергии и ресурсов, количество пресной воды, потребляемой при производстве и так далее.</w:t>
      </w:r>
    </w:p>
    <w:p w14:paraId="2B0C4960" w14:textId="3D02DFA6" w:rsidR="00B65845" w:rsidRDefault="00B65845" w:rsidP="00B65845">
      <w:r>
        <w:t>Пресса отмечает, что в докладе за 2010 год эксперты наблюдали только около 2,5 тысяч видов живых организмов, в то время как на земле их больше 2 миллионов. При этом высказывалось мнение, что выборка была не случайной, а включала в основном те виды, которые находятся на грани вымирания.</w:t>
      </w:r>
    </w:p>
    <w:p w14:paraId="5B3D1ACE" w14:textId="2E4D1316" w:rsidR="00B65845" w:rsidRDefault="00B65845" w:rsidP="00B65845">
      <w:r>
        <w:t>По докладу Всемирного фонда дикой природы, с 1970 по 2012 год индекс, отражающий численность различных видов животных, снизился на 58 %, а популяции животных, живущих в пресной воде, сократились на 81 %.</w:t>
      </w:r>
    </w:p>
    <w:p w14:paraId="43835F84" w14:textId="41E1452D" w:rsidR="00B65845" w:rsidRDefault="00B65845" w:rsidP="00B65845">
      <w:r>
        <w:t xml:space="preserve">В начале 2000-х годов работа «Всемирного фонда природы» была сосредоточена на части этих </w:t>
      </w:r>
      <w:proofErr w:type="spellStart"/>
      <w:r>
        <w:t>экорегионов</w:t>
      </w:r>
      <w:proofErr w:type="spellEnd"/>
      <w:r>
        <w:t>; проводились мероприятия в области сохранения лесных, пресноводных и морских ареалов, сохранения вымирающих видов, климатических изменений и прекращения использования наиболее токсичных химикатов.</w:t>
      </w:r>
    </w:p>
    <w:p w14:paraId="316E54FD" w14:textId="39C9078C" w:rsidR="003E685B" w:rsidRDefault="003E685B" w:rsidP="003E685B">
      <w:proofErr w:type="spellStart"/>
      <w:r w:rsidRPr="00367384">
        <w:rPr>
          <w:b/>
          <w:bCs/>
        </w:rPr>
        <w:t>BirdLife</w:t>
      </w:r>
      <w:proofErr w:type="spellEnd"/>
      <w:r w:rsidRPr="00367384">
        <w:rPr>
          <w:b/>
          <w:bCs/>
        </w:rPr>
        <w:t xml:space="preserve"> International</w:t>
      </w:r>
      <w:r>
        <w:t xml:space="preserve"> — международная организация по защите птиц и сохранению их среды обитания. Представляет собой товарищество более 120 сотрудничающих неправительственных природоохранных организаций. Общая численность сотрудников более 2,5 миллионов человек.</w:t>
      </w:r>
    </w:p>
    <w:p w14:paraId="71AF8AC5" w14:textId="4E425EA5" w:rsidR="003E685B" w:rsidRDefault="003E685B" w:rsidP="003E685B">
      <w:r>
        <w:t xml:space="preserve">Штаб-квартира группы находится в Кембридже, Великобритания. Основными партнерами являются Королевское общество защиты птиц, Японское общество диких птиц и Национальное </w:t>
      </w:r>
      <w:proofErr w:type="spellStart"/>
      <w:r>
        <w:t>Одюбоновское</w:t>
      </w:r>
      <w:proofErr w:type="spellEnd"/>
      <w:r>
        <w:t xml:space="preserve"> общество.</w:t>
      </w:r>
    </w:p>
    <w:p w14:paraId="183BA2E8" w14:textId="6335ACBE" w:rsidR="003E685B" w:rsidRDefault="003E685B" w:rsidP="003E685B">
      <w:r>
        <w:t xml:space="preserve">В задачи </w:t>
      </w:r>
      <w:proofErr w:type="spellStart"/>
      <w:r>
        <w:t>BirdLife</w:t>
      </w:r>
      <w:proofErr w:type="spellEnd"/>
      <w:r>
        <w:t xml:space="preserve"> International входит предотвращение вымирания видов птиц, выявление и охрана важных мест для птиц, поддержание и восстановление ключевых мест обитания птиц и расширение прав и возможностей защитников природы во всем мире. Под руководством Глобального совета организации-члены осуществляют стратегии группы на местном, региональном и национальном уровнях.</w:t>
      </w:r>
    </w:p>
    <w:p w14:paraId="500E1ED7" w14:textId="189E10ED" w:rsidR="003E685B" w:rsidRDefault="003E685B" w:rsidP="003E685B">
      <w:proofErr w:type="spellStart"/>
      <w:r>
        <w:t>BirdLife</w:t>
      </w:r>
      <w:proofErr w:type="spellEnd"/>
      <w:r>
        <w:t xml:space="preserve"> International определила 7500 важных районов обитания птиц и управляет более чем 1 млн. га мест обитания диких животных. </w:t>
      </w:r>
      <w:proofErr w:type="spellStart"/>
      <w:r>
        <w:t>BirdLife</w:t>
      </w:r>
      <w:proofErr w:type="spellEnd"/>
      <w:r>
        <w:t xml:space="preserve"> International определила более 1000 видов птиц, находящиеся под угрозой исчезновения, и разработала стратегии сохранения для каждого из них.</w:t>
      </w:r>
    </w:p>
    <w:p w14:paraId="02FC1930" w14:textId="39A7B4DB" w:rsidR="003E685B" w:rsidRDefault="00367384" w:rsidP="003E685B">
      <w:r w:rsidRPr="00367384">
        <w:t xml:space="preserve">Организация была основана в 1922 году американскими орнитологами Томасом Гилбертом Пирсоном и Жаном Теодором </w:t>
      </w:r>
      <w:proofErr w:type="spellStart"/>
      <w:r w:rsidRPr="00367384">
        <w:t>Делакуром</w:t>
      </w:r>
      <w:proofErr w:type="spellEnd"/>
      <w:r w:rsidRPr="00367384">
        <w:t xml:space="preserve"> и изначально именовалась International Council </w:t>
      </w:r>
      <w:proofErr w:type="spellStart"/>
      <w:r w:rsidRPr="00367384">
        <w:t>for</w:t>
      </w:r>
      <w:proofErr w:type="spellEnd"/>
      <w:r w:rsidRPr="00367384">
        <w:t xml:space="preserve"> </w:t>
      </w:r>
      <w:proofErr w:type="spellStart"/>
      <w:r w:rsidRPr="00367384">
        <w:t>Bird</w:t>
      </w:r>
      <w:proofErr w:type="spellEnd"/>
      <w:r w:rsidRPr="00367384">
        <w:t xml:space="preserve"> </w:t>
      </w:r>
      <w:proofErr w:type="spellStart"/>
      <w:r w:rsidRPr="00367384">
        <w:t>Preservation</w:t>
      </w:r>
      <w:proofErr w:type="spellEnd"/>
      <w:r w:rsidRPr="00367384">
        <w:t xml:space="preserve">. В 1993 название общества было изменено на </w:t>
      </w:r>
      <w:proofErr w:type="spellStart"/>
      <w:r w:rsidRPr="00367384">
        <w:t>BirdLife</w:t>
      </w:r>
      <w:proofErr w:type="spellEnd"/>
      <w:r w:rsidRPr="00367384">
        <w:t xml:space="preserve"> International.</w:t>
      </w:r>
    </w:p>
    <w:p w14:paraId="641E906A" w14:textId="091916CA" w:rsidR="00367384" w:rsidRDefault="00367384" w:rsidP="003E685B">
      <w:r w:rsidRPr="00367384">
        <w:t xml:space="preserve">В 2007 году </w:t>
      </w:r>
      <w:proofErr w:type="spellStart"/>
      <w:r w:rsidRPr="00367384">
        <w:t>BirdLife</w:t>
      </w:r>
      <w:proofErr w:type="spellEnd"/>
      <w:r w:rsidRPr="00367384">
        <w:t xml:space="preserve"> International запустила масштабную кампанию по спасению вымирающих видов птиц. Стоимость проекта составила около 40 миллионов долларов.</w:t>
      </w:r>
    </w:p>
    <w:p w14:paraId="015776C1" w14:textId="3C9955F4" w:rsidR="003E685B" w:rsidRDefault="003E685B" w:rsidP="003E685B">
      <w:r w:rsidRPr="00367384">
        <w:rPr>
          <w:b/>
          <w:bCs/>
        </w:rPr>
        <w:t>Международный Зелёный Крест</w:t>
      </w:r>
      <w:r w:rsidRPr="003E685B">
        <w:t xml:space="preserve"> — международная экологическая организация, основанная Михаилом Сергеевичем Горбачёвым в 1993 году после конференции Earth </w:t>
      </w:r>
      <w:proofErr w:type="spellStart"/>
      <w:r w:rsidRPr="003E685B">
        <w:t>Summit</w:t>
      </w:r>
      <w:proofErr w:type="spellEnd"/>
      <w:r w:rsidRPr="003E685B">
        <w:t xml:space="preserve"> в Рио-де-Жанейро, Бразилия. Штаб-квартира Международного Зелёного Креста расположена в Женеве, а филиалы имеются в 27 странах</w:t>
      </w:r>
      <w:r>
        <w:t>.</w:t>
      </w:r>
    </w:p>
    <w:p w14:paraId="3A999A75" w14:textId="30DF66C2" w:rsidR="003E685B" w:rsidRPr="003E685B" w:rsidRDefault="003E685B" w:rsidP="003E685B">
      <w:r w:rsidRPr="003E685B">
        <w:lastRenderedPageBreak/>
        <w:t>Цели создания Международного Зелёного Креста — принятие мер, направленных на обеспечение устойчивого и безопасного будущего планеты, экологическое просвещение, воспитание чувства ответственности за последствия влияния цивилизации на окружающую среду.</w:t>
      </w:r>
    </w:p>
    <w:p w14:paraId="0C159B7D" w14:textId="4C1F70CE" w:rsidR="00B65845" w:rsidRDefault="00B65845" w:rsidP="00B65845">
      <w:r>
        <w:t>Направления деятельности Зелёного Креста</w:t>
      </w:r>
      <w:r>
        <w:t xml:space="preserve"> — п</w:t>
      </w:r>
      <w:r>
        <w:t>редотвращение и разрешение конфликтов, возникающих в результате ухудшения экологической обстановки;</w:t>
      </w:r>
      <w:r>
        <w:t xml:space="preserve"> о</w:t>
      </w:r>
      <w:r>
        <w:t>казание помощи людям, пострадавшим от экологических последствий военных действий и конфликтов;</w:t>
      </w:r>
      <w:r>
        <w:t xml:space="preserve"> в</w:t>
      </w:r>
      <w:r>
        <w:t>ыработка юридических и этических норм, которые в дальнейшем станут основой и мотивацией для действий государства, бизнеса и общества в целях создания экологически безопасного мира.</w:t>
      </w:r>
    </w:p>
    <w:p w14:paraId="3375994F" w14:textId="719EF5F6" w:rsidR="003E685B" w:rsidRDefault="003E685B" w:rsidP="003E685B">
      <w:r w:rsidRPr="00367384">
        <w:rPr>
          <w:b/>
          <w:bCs/>
        </w:rPr>
        <w:t>Международный союз охраны природы и природных ресурсов</w:t>
      </w:r>
      <w:r>
        <w:t xml:space="preserve"> — международная некоммерческая организация, занимающаяся освещением проблем сохранения биоразнообразия планеты, представляет новости, конгрессы, проходящие в разных странах, списки видов, нуждающихся в особой охране в разных регионах планеты. Организация имеет статус наблюдателя при Генеральной Ассамблее ООН. Союз играет важную роль в осуществлении ряда международных конвенций по сохранению природы и биоразнообразия. Участвовал в создании Всемирного фонда природы и Всемирного центра мониторинга охраны природы. В прошлом МСОП подвергали критике за то, что он ставил интересы природы выше интересов коренных народов. В последние годы вызвали споры его более тесные отношения с бизнес-сектором.</w:t>
      </w:r>
    </w:p>
    <w:p w14:paraId="16117524" w14:textId="3A073489" w:rsidR="003E685B" w:rsidRDefault="003E685B" w:rsidP="003E685B">
      <w:r>
        <w:t>Организация основана в 1948 году, её штаб-квартира расположена в городе Гланде (Швейцария). В состав МСОП входят более 1400 правительственных и неправительственных организаций. В работе комиссий МСОП на добровольной основе участвуют около 16 000 ученых и экспертов. В нём работает около 1000 штатных сотрудников в более чем 50 странах.</w:t>
      </w:r>
    </w:p>
    <w:p w14:paraId="3D97394B" w14:textId="39E327E1" w:rsidR="00367384" w:rsidRDefault="00367384" w:rsidP="00367384">
      <w:r>
        <w:t>Миссия состоит в том, чтобы влиять, поощрять и помогать обществам во всем мире сохранять целостность и разнообразие природы и гарантировать, что любое использование природных ресурсов равноправно и экологически жизнеспособно.</w:t>
      </w:r>
    </w:p>
    <w:p w14:paraId="0D2B03C1" w14:textId="7DF4F836" w:rsidR="00367384" w:rsidRDefault="00367384" w:rsidP="00367384">
      <w:r>
        <w:t>В состав союза, кроме его организаций-членов, входят 6 научных комиссий и профессиональный секретариат.</w:t>
      </w:r>
    </w:p>
    <w:p w14:paraId="41773978" w14:textId="22FEFA3C" w:rsidR="00B65845" w:rsidRDefault="00367384" w:rsidP="00367384">
      <w:r>
        <w:t>МСОП не ставит своей целью мобилизацию общественности в поддержку охраны природы. Он пытается влиять на действия правительств, бизнеса и других заинтересованных сторон путём предоставления информации и консультаций, а также путём налаживания партнёрских отношений. Эта организация наиболее известна широкой общественности за составление и публикацию Красной книги угрожаемых видов МСОП, которая оценивает статус сохранения видов во всем мире.</w:t>
      </w:r>
    </w:p>
    <w:p w14:paraId="2AD295B5" w14:textId="77777777" w:rsidR="00367384" w:rsidRDefault="00367384" w:rsidP="00367384"/>
    <w:sectPr w:rsidR="0036738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1248D"/>
    <w:multiLevelType w:val="hybridMultilevel"/>
    <w:tmpl w:val="B816D5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xNDQztjQ3MDY1MTNV0lEKTi0uzszPAykwrAUABytFASwAAAA="/>
  </w:docVars>
  <w:rsids>
    <w:rsidRoot w:val="004C3D80"/>
    <w:rsid w:val="00367384"/>
    <w:rsid w:val="003E685B"/>
    <w:rsid w:val="004C3D80"/>
    <w:rsid w:val="00661889"/>
    <w:rsid w:val="00B071A7"/>
    <w:rsid w:val="00B65845"/>
    <w:rsid w:val="00D3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12322"/>
  <w15:chartTrackingRefBased/>
  <w15:docId w15:val="{898539A8-F3BE-4652-8493-6EC1C946D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68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E6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68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E68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65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655</Words>
  <Characters>8193</Characters>
  <Application>Microsoft Office Word</Application>
  <DocSecurity>0</DocSecurity>
  <Lines>163</Lines>
  <Paragraphs>173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2021-06-06T22:20:00Z</dcterms:created>
  <dcterms:modified xsi:type="dcterms:W3CDTF">2021-06-06T23:15:00Z</dcterms:modified>
</cp:coreProperties>
</file>