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D7AD8" w14:textId="26485002" w:rsidR="00DE601D" w:rsidRPr="00DE601D" w:rsidRDefault="00DE601D" w:rsidP="00DE601D">
      <w:pPr>
        <w:rPr>
          <w:i/>
          <w:iCs/>
        </w:rPr>
      </w:pPr>
      <w:r w:rsidRPr="00DE601D">
        <w:rPr>
          <w:i/>
          <w:iCs/>
          <w:lang w:val="en-150"/>
        </w:rPr>
        <w:t xml:space="preserve">&gt;&gt; 1 </w:t>
      </w:r>
      <w:r w:rsidRPr="00DE601D">
        <w:rPr>
          <w:i/>
          <w:iCs/>
        </w:rPr>
        <w:t>слайд</w:t>
      </w:r>
    </w:p>
    <w:p w14:paraId="6F290498" w14:textId="0777A910" w:rsidR="00310639" w:rsidRDefault="00310639" w:rsidP="00310639">
      <w:pPr>
        <w:pStyle w:val="1"/>
        <w:jc w:val="center"/>
      </w:pPr>
      <w:r>
        <w:t>Экологические проблемы нефтегазовой отрасли</w:t>
      </w:r>
    </w:p>
    <w:p w14:paraId="494D47FD" w14:textId="00145C03" w:rsidR="00DE601D" w:rsidRPr="00DE601D" w:rsidRDefault="00DE601D" w:rsidP="00DE601D">
      <w:pPr>
        <w:rPr>
          <w:i/>
          <w:iCs/>
        </w:rPr>
      </w:pPr>
      <w:r w:rsidRPr="00DE601D">
        <w:rPr>
          <w:i/>
          <w:iCs/>
          <w:lang w:val="en-150"/>
        </w:rPr>
        <w:t xml:space="preserve">&gt;&gt; </w:t>
      </w:r>
      <w:r>
        <w:rPr>
          <w:i/>
          <w:iCs/>
        </w:rPr>
        <w:t>2</w:t>
      </w:r>
      <w:r w:rsidRPr="00DE601D">
        <w:rPr>
          <w:i/>
          <w:iCs/>
          <w:lang w:val="en-150"/>
        </w:rPr>
        <w:t xml:space="preserve"> </w:t>
      </w:r>
      <w:r w:rsidRPr="00DE601D">
        <w:rPr>
          <w:i/>
          <w:iCs/>
        </w:rPr>
        <w:t>слайд</w:t>
      </w:r>
    </w:p>
    <w:p w14:paraId="45BB2889" w14:textId="662BF2F6" w:rsidR="009856BF" w:rsidRPr="009856BF" w:rsidRDefault="009856BF" w:rsidP="009856BF">
      <w:r w:rsidRPr="009856BF">
        <w:t>Вредные воздействия, негативно влияющие на атмосферу, воду, почвенный покров, флору, фауну и самого человека, обусловлены высокой токсичностью добываемых углеводородов, а также разнообразными химическими веществами, которые используются в технологических операциях.</w:t>
      </w:r>
    </w:p>
    <w:p w14:paraId="2E1F09A5" w14:textId="3F14A793" w:rsidR="009856BF" w:rsidRPr="009856BF" w:rsidRDefault="009856BF" w:rsidP="009856BF">
      <w:r w:rsidRPr="009856BF">
        <w:t>Они проявляются во время добычи нефти, её первичной подготовки и последующей транспортировки, а также в процессе хранения, переработки и практического использования получаемых продуктов.</w:t>
      </w:r>
    </w:p>
    <w:p w14:paraId="10F6281C" w14:textId="69FC5D1C" w:rsidR="009856BF" w:rsidRDefault="009856BF" w:rsidP="009856BF">
      <w:r w:rsidRPr="009856BF">
        <w:t>Сырая нефть, нефтяные и буровые шламы, а также сточные воды, в которых сконцентрировано большое количество вредных химических соединений, попадают в водоемы и на прочие объекты окружающей среды при</w:t>
      </w:r>
      <w:r>
        <w:t xml:space="preserve"> </w:t>
      </w:r>
      <w:r w:rsidRPr="009856BF">
        <w:t>бурении эксплуатационных скважин</w:t>
      </w:r>
      <w:r>
        <w:t xml:space="preserve">, </w:t>
      </w:r>
      <w:r w:rsidRPr="009856BF">
        <w:t>аварийном фонтанировании нефтяных и газовых скважин</w:t>
      </w:r>
      <w:r>
        <w:t xml:space="preserve">, </w:t>
      </w:r>
      <w:r w:rsidRPr="009856BF">
        <w:t>авариях средств транспорта</w:t>
      </w:r>
      <w:r>
        <w:t xml:space="preserve">, </w:t>
      </w:r>
      <w:r w:rsidRPr="009856BF">
        <w:t>прорывах нефтепроводов</w:t>
      </w:r>
      <w:r>
        <w:t xml:space="preserve">, </w:t>
      </w:r>
      <w:r w:rsidRPr="009856BF">
        <w:t>нарушении герметичности эксплуатационных трубных колонн</w:t>
      </w:r>
      <w:r>
        <w:t xml:space="preserve">, </w:t>
      </w:r>
      <w:r w:rsidRPr="009856BF">
        <w:t>поломках применяемого оборудования</w:t>
      </w:r>
      <w:r>
        <w:t xml:space="preserve">, </w:t>
      </w:r>
      <w:r w:rsidRPr="009856BF">
        <w:t>сбросе в водоемы промысловых сточных вод, не прошедших соответствующую очистку.</w:t>
      </w:r>
    </w:p>
    <w:p w14:paraId="118CEBF1" w14:textId="1FD44693" w:rsidR="00DE601D" w:rsidRPr="00DE601D" w:rsidRDefault="00DE601D" w:rsidP="009856BF">
      <w:pPr>
        <w:rPr>
          <w:i/>
          <w:iCs/>
        </w:rPr>
      </w:pPr>
      <w:r w:rsidRPr="00DE601D">
        <w:rPr>
          <w:i/>
          <w:iCs/>
          <w:lang w:val="en-150"/>
        </w:rPr>
        <w:t xml:space="preserve">&gt;&gt; </w:t>
      </w:r>
      <w:r>
        <w:rPr>
          <w:i/>
          <w:iCs/>
        </w:rPr>
        <w:t>3</w:t>
      </w:r>
      <w:r w:rsidRPr="00DE601D">
        <w:rPr>
          <w:i/>
          <w:iCs/>
          <w:lang w:val="en-150"/>
        </w:rPr>
        <w:t xml:space="preserve"> </w:t>
      </w:r>
      <w:r w:rsidRPr="00DE601D">
        <w:rPr>
          <w:i/>
          <w:iCs/>
        </w:rPr>
        <w:t>слайд</w:t>
      </w:r>
    </w:p>
    <w:p w14:paraId="57E90168" w14:textId="1B8F9A82" w:rsidR="009856BF" w:rsidRPr="009856BF" w:rsidRDefault="009856BF" w:rsidP="009856BF">
      <w:r w:rsidRPr="009856BF">
        <w:t xml:space="preserve">Помимо этого, в некоторых регионах нашей планеты существуют выходы нефти на поверхность, обусловленные естественными причинами. К примеру, Нефтяной мыс, </w:t>
      </w:r>
      <w:r w:rsidR="003D3C89" w:rsidRPr="009856BF">
        <w:t>расположенный на</w:t>
      </w:r>
      <w:r w:rsidRPr="009856BF">
        <w:t xml:space="preserve"> юге американского </w:t>
      </w:r>
      <w:r w:rsidR="003D3C89" w:rsidRPr="009856BF">
        <w:t>штата Калифорния</w:t>
      </w:r>
      <w:r w:rsidRPr="009856BF">
        <w:t>, своим названием обязан как раз таким явлениям.</w:t>
      </w:r>
    </w:p>
    <w:p w14:paraId="77DB3ED8" w14:textId="6F27306F" w:rsidR="009856BF" w:rsidRPr="009856BF" w:rsidRDefault="009856BF" w:rsidP="009856BF">
      <w:r w:rsidRPr="009856BF">
        <w:t>Подобные естественные выходы этого полезного ископаемого</w:t>
      </w:r>
      <w:r w:rsidR="003D3C89">
        <w:t xml:space="preserve"> —</w:t>
      </w:r>
      <w:r w:rsidRPr="009856BF">
        <w:t xml:space="preserve"> обычное дело для Карибского бассейна, а также для Персидского и Мексиканского заливов. В России такие выходы наблюдались на некоторых месторождениях в Республике Коми.</w:t>
      </w:r>
    </w:p>
    <w:p w14:paraId="6F93B6D5" w14:textId="2DA43205" w:rsidR="009856BF" w:rsidRDefault="009856BF" w:rsidP="009856BF">
      <w:r w:rsidRPr="009856BF">
        <w:t xml:space="preserve">Фонтаны, которые появляются </w:t>
      </w:r>
      <w:proofErr w:type="gramStart"/>
      <w:r w:rsidRPr="009856BF">
        <w:t>во время</w:t>
      </w:r>
      <w:proofErr w:type="gramEnd"/>
      <w:r w:rsidRPr="009856BF">
        <w:t xml:space="preserve"> нефте- и газодобычи, бывают газовыми, нефтяными и газонефтяными. Вне зависимости от типа фонтана, его наличие наносит колоссальный вред экологии близлежащих территорий.</w:t>
      </w:r>
    </w:p>
    <w:p w14:paraId="0F1FC1A3" w14:textId="34701F75" w:rsidR="00DE601D" w:rsidRPr="00DE601D" w:rsidRDefault="00DE601D" w:rsidP="009856BF">
      <w:pPr>
        <w:rPr>
          <w:i/>
          <w:iCs/>
        </w:rPr>
      </w:pPr>
      <w:r>
        <w:rPr>
          <w:i/>
          <w:iCs/>
          <w:lang w:val="en-150"/>
        </w:rPr>
        <w:t xml:space="preserve">&gt;&gt; </w:t>
      </w:r>
      <w:r>
        <w:rPr>
          <w:i/>
          <w:iCs/>
        </w:rPr>
        <w:t>4</w:t>
      </w:r>
      <w:r>
        <w:rPr>
          <w:i/>
          <w:iCs/>
          <w:lang w:val="en-150"/>
        </w:rPr>
        <w:t xml:space="preserve"> </w:t>
      </w:r>
      <w:r>
        <w:rPr>
          <w:i/>
          <w:iCs/>
        </w:rPr>
        <w:t>слайд</w:t>
      </w:r>
    </w:p>
    <w:p w14:paraId="178ECC3A" w14:textId="5EC0FB3D" w:rsidR="009856BF" w:rsidRPr="009856BF" w:rsidRDefault="009856BF" w:rsidP="009856BF">
      <w:r w:rsidRPr="009856BF">
        <w:t>Постоянно растущее мировое потребление углеводородов привело к значительному росту в последнее время размеров танкерного флота. Помимо количественного роста, наметилась тенденция к резкому увеличению вместимости каждого отдельного нефтеналивного судна.</w:t>
      </w:r>
    </w:p>
    <w:p w14:paraId="3F736148" w14:textId="2D8B316D" w:rsidR="009856BF" w:rsidRDefault="009856BF" w:rsidP="009856BF">
      <w:r w:rsidRPr="009856BF">
        <w:t xml:space="preserve">С экономической точки зрения эксплуатация супертанкеров, разумеется, выгодна, однако такие суда обладают большой потенциальной </w:t>
      </w:r>
      <w:r w:rsidR="003D3C89" w:rsidRPr="009856BF">
        <w:t>опасностью серьезного</w:t>
      </w:r>
      <w:r w:rsidRPr="009856BF">
        <w:t xml:space="preserve"> загрязнения окружающей природной среды, поскольку в случае их аварий </w:t>
      </w:r>
      <w:proofErr w:type="gramStart"/>
      <w:r w:rsidRPr="009856BF">
        <w:t>количество</w:t>
      </w:r>
      <w:proofErr w:type="gramEnd"/>
      <w:r w:rsidRPr="009856BF">
        <w:t xml:space="preserve"> попадающих в мировой океан нефти и нефтепродуктов исчисляется десятками, а то и сотнями тысяч тонн.</w:t>
      </w:r>
    </w:p>
    <w:p w14:paraId="4FF3E1D6" w14:textId="3E06349F" w:rsidR="00DE601D" w:rsidRPr="00DE601D" w:rsidRDefault="00DE601D" w:rsidP="009856BF">
      <w:pPr>
        <w:rPr>
          <w:i/>
          <w:iCs/>
        </w:rPr>
      </w:pPr>
      <w:r>
        <w:rPr>
          <w:i/>
          <w:iCs/>
          <w:lang w:val="en-150"/>
        </w:rPr>
        <w:t xml:space="preserve">&gt;&gt; </w:t>
      </w:r>
      <w:r>
        <w:rPr>
          <w:i/>
          <w:iCs/>
        </w:rPr>
        <w:t>5 слайд</w:t>
      </w:r>
    </w:p>
    <w:p w14:paraId="52215FF9" w14:textId="0F1D80AC" w:rsidR="009856BF" w:rsidRDefault="009856BF" w:rsidP="009856BF">
      <w:r w:rsidRPr="009856BF">
        <w:t xml:space="preserve">Кроме того, во многих случаях нефтепродукты попадают в воду вместе со сточными водами, которые </w:t>
      </w:r>
      <w:r w:rsidR="003D3C89" w:rsidRPr="009856BF">
        <w:t>на таких</w:t>
      </w:r>
      <w:r w:rsidRPr="009856BF">
        <w:t xml:space="preserve"> </w:t>
      </w:r>
      <w:proofErr w:type="gramStart"/>
      <w:r w:rsidR="003D3C89" w:rsidRPr="009856BF">
        <w:t>супер</w:t>
      </w:r>
      <w:r w:rsidR="003D3C89">
        <w:t>-</w:t>
      </w:r>
      <w:r w:rsidR="003D3C89" w:rsidRPr="009856BF">
        <w:t>кораблях</w:t>
      </w:r>
      <w:proofErr w:type="gramEnd"/>
      <w:r w:rsidRPr="009856BF">
        <w:t xml:space="preserve"> применяются </w:t>
      </w:r>
      <w:r w:rsidR="003D3C89" w:rsidRPr="009856BF">
        <w:t>для балласта</w:t>
      </w:r>
      <w:r w:rsidRPr="009856BF">
        <w:t xml:space="preserve"> или в </w:t>
      </w:r>
      <w:r w:rsidR="003D3C89" w:rsidRPr="009856BF">
        <w:t>целях промывки</w:t>
      </w:r>
      <w:r w:rsidRPr="009856BF">
        <w:t xml:space="preserve"> их танков. Попадание загрязняющих веществ с нефтеналивных </w:t>
      </w:r>
      <w:r w:rsidR="003D3C89" w:rsidRPr="009856BF">
        <w:t>судов в</w:t>
      </w:r>
      <w:r w:rsidRPr="009856BF">
        <w:t xml:space="preserve"> моря возможно также во время выполнения погрузо-разгрузочных операций (например, в случаях переливов при погрузке), а также в случаях посадки судна на мель или при аварийных столкновениях.</w:t>
      </w:r>
    </w:p>
    <w:p w14:paraId="79DDEFD7" w14:textId="0FDE4C2B" w:rsidR="00DE601D" w:rsidRPr="00DE601D" w:rsidRDefault="00DE601D" w:rsidP="009856BF">
      <w:pPr>
        <w:rPr>
          <w:i/>
          <w:iCs/>
        </w:rPr>
      </w:pPr>
      <w:r>
        <w:rPr>
          <w:i/>
          <w:iCs/>
          <w:lang w:val="en-150"/>
        </w:rPr>
        <w:t xml:space="preserve">&gt;&gt; </w:t>
      </w:r>
      <w:r>
        <w:rPr>
          <w:i/>
          <w:iCs/>
        </w:rPr>
        <w:t>6</w:t>
      </w:r>
      <w:r>
        <w:rPr>
          <w:i/>
          <w:iCs/>
          <w:lang w:val="en-150"/>
        </w:rPr>
        <w:t xml:space="preserve"> </w:t>
      </w:r>
      <w:r>
        <w:rPr>
          <w:i/>
          <w:iCs/>
        </w:rPr>
        <w:t>слайд</w:t>
      </w:r>
    </w:p>
    <w:p w14:paraId="19FAB134" w14:textId="64A5E00D" w:rsidR="009856BF" w:rsidRPr="009856BF" w:rsidRDefault="009856BF" w:rsidP="009856BF">
      <w:r w:rsidRPr="009856BF">
        <w:lastRenderedPageBreak/>
        <w:t>Кроме того, серьезную опасность для экологии несут в себе трубопроводы.</w:t>
      </w:r>
      <w:r w:rsidR="003D3C89">
        <w:t xml:space="preserve"> </w:t>
      </w:r>
      <w:r w:rsidRPr="009856BF">
        <w:t xml:space="preserve">Их строительство, особенно в северных регионах, оказывает значительное негативное влияние на сложившийся там микроклимат. Проходка траншей вносит локальные изменения в режим </w:t>
      </w:r>
      <w:proofErr w:type="spellStart"/>
      <w:r w:rsidRPr="009856BF">
        <w:t>влагопитания</w:t>
      </w:r>
      <w:proofErr w:type="spellEnd"/>
      <w:r w:rsidRPr="009856BF">
        <w:t xml:space="preserve"> растительного покрова, нарушается теплофизическое равновесие, происходит таяние вечномерзлых грунтов, гибнет очень чувствительный к любым механическим воздействиям хрупкий растительный покров.</w:t>
      </w:r>
    </w:p>
    <w:p w14:paraId="416CD4E2" w14:textId="2D9B4283" w:rsidR="009856BF" w:rsidRDefault="009856BF" w:rsidP="009856BF">
      <w:r w:rsidRPr="009856BF">
        <w:t xml:space="preserve">Помимо этого, в процессе эксплуатации трубопроводных систем возможны утечки транспортируемой по ним нефти, природного газа, сточных вод, метанола и прочих вредных для экологии продуктов на тех участках трубопроводов, которые являются наиболее уязвимыми (например, в подводных проходах магистралей по дну рек и морей). Повреждения таких труднодоступных участков могут оставаться незамеченными в течение долгого времени, и наносимый длительными утечками </w:t>
      </w:r>
      <w:r w:rsidR="003D3C89" w:rsidRPr="009856BF">
        <w:t>углеводородов экологический</w:t>
      </w:r>
      <w:r w:rsidRPr="009856BF">
        <w:t xml:space="preserve"> ущерб становится катастрофическим. Специалисты </w:t>
      </w:r>
      <w:r w:rsidR="003D3C89" w:rsidRPr="009856BF">
        <w:t>подсчитали, что</w:t>
      </w:r>
      <w:r w:rsidRPr="009856BF">
        <w:t xml:space="preserve"> в среднем в случае одного прорыв</w:t>
      </w:r>
      <w:r w:rsidR="002561E1">
        <w:t>а</w:t>
      </w:r>
      <w:r w:rsidRPr="009856BF">
        <w:t xml:space="preserve"> нефтяного трубопровода в окружающую среду выливается около двух тонн нефти, что приводит в негодность одну тысячу квадратных </w:t>
      </w:r>
      <w:r w:rsidR="003D3C89" w:rsidRPr="009856BF">
        <w:t>метров земной</w:t>
      </w:r>
      <w:r w:rsidRPr="009856BF">
        <w:t xml:space="preserve"> поверхности.</w:t>
      </w:r>
    </w:p>
    <w:p w14:paraId="6B37542C" w14:textId="71536847" w:rsidR="005B134B" w:rsidRPr="005B134B" w:rsidRDefault="005B134B" w:rsidP="009856BF">
      <w:pPr>
        <w:rPr>
          <w:i/>
          <w:iCs/>
        </w:rPr>
      </w:pPr>
      <w:r>
        <w:rPr>
          <w:i/>
          <w:iCs/>
          <w:lang w:val="en-150"/>
        </w:rPr>
        <w:t xml:space="preserve">&gt;&gt; </w:t>
      </w:r>
      <w:r>
        <w:rPr>
          <w:i/>
          <w:iCs/>
        </w:rPr>
        <w:t>7</w:t>
      </w:r>
      <w:r>
        <w:rPr>
          <w:i/>
          <w:iCs/>
          <w:lang w:val="en-150"/>
        </w:rPr>
        <w:t xml:space="preserve"> </w:t>
      </w:r>
      <w:r>
        <w:rPr>
          <w:i/>
          <w:iCs/>
        </w:rPr>
        <w:t>слайд</w:t>
      </w:r>
    </w:p>
    <w:p w14:paraId="13D0980B" w14:textId="77DD9B0A" w:rsidR="009856BF" w:rsidRPr="009856BF" w:rsidRDefault="009856BF" w:rsidP="009856BF">
      <w:r w:rsidRPr="009856BF">
        <w:t>В процессе бурения нефтяных и газовых скважин, а также в процессе их дальнейшей эксплуатации, загрязнения окружающей природной среды происходит практически непрерывно, и вызывается утечками добываемого сырья через неплотные фланцевые соединения запорной арматуры (при нарушении герметичности сальников), порывами трубопроводов, а также нефтяными разливами, происходящими в процессе опорожнения отстойников и сепараторов.</w:t>
      </w:r>
    </w:p>
    <w:p w14:paraId="098AB0F5" w14:textId="72BFD191" w:rsidR="009856BF" w:rsidRPr="009856BF" w:rsidRDefault="009856BF" w:rsidP="009856BF">
      <w:r w:rsidRPr="009856BF">
        <w:t xml:space="preserve">Большая часть промысловых сточных вод и добываемого нефтяного </w:t>
      </w:r>
      <w:r w:rsidR="003D3C89" w:rsidRPr="009856BF">
        <w:t>сырья скапливается</w:t>
      </w:r>
      <w:r w:rsidRPr="009856BF">
        <w:t xml:space="preserve"> и затем попадает в </w:t>
      </w:r>
      <w:r w:rsidR="003D3C89" w:rsidRPr="009856BF">
        <w:t>поверхностные в</w:t>
      </w:r>
      <w:r w:rsidRPr="009856BF">
        <w:t xml:space="preserve"> водоемы по следующим причинам</w:t>
      </w:r>
      <w:r w:rsidR="003D3C89">
        <w:t xml:space="preserve">: </w:t>
      </w:r>
      <w:r w:rsidRPr="009856BF">
        <w:t>через неплотные сальниковые соединения;</w:t>
      </w:r>
      <w:r w:rsidR="003D3C89">
        <w:t xml:space="preserve"> </w:t>
      </w:r>
      <w:r w:rsidRPr="009856BF">
        <w:t>в процессе проведения ремонтных работ и бурении скважин;</w:t>
      </w:r>
      <w:r w:rsidR="003D3C89">
        <w:t xml:space="preserve"> </w:t>
      </w:r>
      <w:r w:rsidRPr="009856BF">
        <w:t>из переполненных мерных емкостей;</w:t>
      </w:r>
      <w:r w:rsidR="003D3C89">
        <w:t xml:space="preserve"> </w:t>
      </w:r>
      <w:r w:rsidRPr="009856BF">
        <w:t>в процессе очистки мерников;</w:t>
      </w:r>
      <w:r w:rsidR="003D3C89">
        <w:t xml:space="preserve"> </w:t>
      </w:r>
      <w:r w:rsidRPr="009856BF">
        <w:t>при разливах нефти во время спуска из резервуаров сточных вод;</w:t>
      </w:r>
      <w:r w:rsidR="003D3C89">
        <w:t xml:space="preserve"> </w:t>
      </w:r>
      <w:r w:rsidRPr="009856BF">
        <w:t>в результате переливов нефти через верхние части резервуаров и так далее.</w:t>
      </w:r>
    </w:p>
    <w:p w14:paraId="0304D979" w14:textId="70EE996B" w:rsidR="009856BF" w:rsidRPr="009856BF" w:rsidRDefault="009856BF" w:rsidP="009856BF">
      <w:r w:rsidRPr="009856BF">
        <w:t xml:space="preserve">Самые типичные утечки из резервуаров вызываются </w:t>
      </w:r>
      <w:r w:rsidR="003D3C89">
        <w:t xml:space="preserve">коррозией </w:t>
      </w:r>
      <w:r w:rsidRPr="009856BF">
        <w:t>их днищ, поэтому необходим постоянный автоматизированный контроль за уровнем содержимого в промысловых емкостях. Многие временные нефтехранилищ</w:t>
      </w:r>
      <w:r w:rsidR="003D3C89">
        <w:t>а</w:t>
      </w:r>
      <w:r w:rsidRPr="009856BF">
        <w:t xml:space="preserve"> не полностью исключают возникновение процессов испарения хранящихся в них продуктов.</w:t>
      </w:r>
    </w:p>
    <w:p w14:paraId="6259DCDA" w14:textId="625D90A8" w:rsidR="009856BF" w:rsidRDefault="009856BF" w:rsidP="009856BF">
      <w:r w:rsidRPr="009856BF">
        <w:t xml:space="preserve">Разливы нефти также нередко </w:t>
      </w:r>
      <w:r w:rsidR="003D3C89">
        <w:t>происходят из-за</w:t>
      </w:r>
      <w:r w:rsidRPr="009856BF">
        <w:t xml:space="preserve"> авари</w:t>
      </w:r>
      <w:r w:rsidR="003D3C89">
        <w:t xml:space="preserve">й </w:t>
      </w:r>
      <w:r w:rsidRPr="009856BF">
        <w:t>на установках по сбору нефти и газа, ликвидация которых не всегда происходит быстро и с должным качеством.</w:t>
      </w:r>
    </w:p>
    <w:p w14:paraId="3A837B49" w14:textId="58EF569C" w:rsidR="005B134B" w:rsidRPr="005B134B" w:rsidRDefault="005B134B" w:rsidP="009856BF">
      <w:pPr>
        <w:rPr>
          <w:i/>
          <w:iCs/>
        </w:rPr>
      </w:pPr>
      <w:r>
        <w:rPr>
          <w:i/>
          <w:iCs/>
          <w:lang w:val="en-150"/>
        </w:rPr>
        <w:t xml:space="preserve">&gt;&gt; </w:t>
      </w:r>
      <w:r>
        <w:rPr>
          <w:i/>
          <w:iCs/>
        </w:rPr>
        <w:t>8</w:t>
      </w:r>
      <w:r>
        <w:rPr>
          <w:i/>
          <w:iCs/>
          <w:lang w:val="en-150"/>
        </w:rPr>
        <w:t xml:space="preserve"> </w:t>
      </w:r>
      <w:r>
        <w:rPr>
          <w:i/>
          <w:iCs/>
        </w:rPr>
        <w:t>слайд</w:t>
      </w:r>
    </w:p>
    <w:p w14:paraId="4E38960C" w14:textId="193D5E76" w:rsidR="009856BF" w:rsidRPr="009856BF" w:rsidRDefault="009856BF" w:rsidP="009856BF">
      <w:r w:rsidRPr="009856BF">
        <w:t>Наиболее опасные последствия для экологической системы вызывают загрязнения почвенного покрова, а также наземных и подземных пресных вод.</w:t>
      </w:r>
      <w:r w:rsidR="005B134B">
        <w:t xml:space="preserve"> </w:t>
      </w:r>
      <w:r w:rsidRPr="009856BF">
        <w:t>Они в основном загрязняются сырой нефтью, буровыми и нефтяными шламами и технологическими стоками.</w:t>
      </w:r>
    </w:p>
    <w:p w14:paraId="3AA342C1" w14:textId="14F740D0" w:rsidR="009856BF" w:rsidRPr="009856BF" w:rsidRDefault="009856BF" w:rsidP="009856BF">
      <w:r w:rsidRPr="009856BF">
        <w:t>Главными источниками загрязнений являются промысловые и буровые стоки. Их объем их во всех странах мира с развитой нефтедобычей растет быстрыми темпами и намного больше объема добываемого сырья.</w:t>
      </w:r>
    </w:p>
    <w:p w14:paraId="0ADD7E3C" w14:textId="39954A9E" w:rsidR="00310639" w:rsidRDefault="009856BF" w:rsidP="009856BF">
      <w:r w:rsidRPr="009856BF">
        <w:t>Зачастую, отсутствие канализационной системы приводит к сбросу промысловых сточных вод непосредственно в ближайшие болота или водоемы, что приводит к серьезным их загрязнениям, которые достигают и подземных грунтовых вод.</w:t>
      </w:r>
    </w:p>
    <w:p w14:paraId="7FEF7EA5" w14:textId="09A57AD3" w:rsidR="000C7869" w:rsidRDefault="000C7869" w:rsidP="000C7869">
      <w:r>
        <w:lastRenderedPageBreak/>
        <w:t xml:space="preserve">Главные источники атмосферных выбросов, </w:t>
      </w:r>
      <w:r w:rsidRPr="000C7869">
        <w:t>происходящие при основных технологических процессах</w:t>
      </w:r>
      <w:r>
        <w:t xml:space="preserve"> – это:</w:t>
      </w:r>
      <w:r w:rsidR="00025AFF">
        <w:t xml:space="preserve"> </w:t>
      </w:r>
      <w:r>
        <w:t xml:space="preserve">скважины, нефтяные резервуары, технологическое оборудование; нефтяные и газовые </w:t>
      </w:r>
      <w:r w:rsidR="00025AFF">
        <w:t>факелы, продувка</w:t>
      </w:r>
      <w:r>
        <w:t xml:space="preserve"> и последующий выпуск газа, сжигание нефтяных разливов; эксплуатация двигателей внутреннего сгорания; загрязненная пыль, которая в теплое время года поднимается в атмосферу</w:t>
      </w:r>
      <w:r w:rsidR="00025AFF">
        <w:t xml:space="preserve"> </w:t>
      </w:r>
      <w:r>
        <w:t>транспортными средствами; испарение легких углеводородных соединений.</w:t>
      </w:r>
    </w:p>
    <w:p w14:paraId="74D936E2" w14:textId="5B03CDF2" w:rsidR="000C7869" w:rsidRDefault="000C7869" w:rsidP="000C7869">
      <w:r>
        <w:t>Самыми распространенными загрязняющими атмосферу веществами, которые попадают в неё в процессе добычи, первичной подготовки, транспортировки и последующей переработке углеводородного сырья, а также во время практического сжигания готовых нефтепродуктов и газа, являются: углеводородные соединения; оксид азота; оксид серы; сероводород; взвеси механического характера.</w:t>
      </w:r>
    </w:p>
    <w:p w14:paraId="2555EEBF" w14:textId="28BE2F37" w:rsidR="000C7869" w:rsidRDefault="000C7869" w:rsidP="000C7869">
      <w:r>
        <w:t>Выбросы таких веществ в процессе нефтедобычи происходит при: возникновении аварийного фонтанирования; испытаниях и пробных пусках скважин; испарениях из мерных емкостей и резервуаров временного хранения; порывах трубопроводов; очистке технологических ёмкостей.</w:t>
      </w:r>
    </w:p>
    <w:p w14:paraId="703F844C" w14:textId="70DA9249" w:rsidR="000C7869" w:rsidRDefault="000C7869" w:rsidP="000C7869">
      <w:r>
        <w:t xml:space="preserve">Помимо перечисленных причин, загрязняющие вещества попадают в атмосферу из установок для комплексной </w:t>
      </w:r>
      <w:proofErr w:type="spellStart"/>
      <w:r>
        <w:t>нефтеподготовки</w:t>
      </w:r>
      <w:proofErr w:type="spellEnd"/>
      <w:r>
        <w:t xml:space="preserve"> (в процессе обезвоживания, стабилизации, обессоливания и при деэмульсации сырья), а также из очистных сооружений (из нефтеловушек, песколовок, прудов-отстойников, аэротенков и фильтров). Большое количество вредных углеводородов попадает в атмосферу из-за нарушения герметичности применяемого технологического оборудования.</w:t>
      </w:r>
    </w:p>
    <w:p w14:paraId="0C2AEA3E" w14:textId="6D27A615" w:rsidR="005B134B" w:rsidRPr="005B134B" w:rsidRDefault="005B134B" w:rsidP="000C7869">
      <w:pPr>
        <w:rPr>
          <w:i/>
          <w:iCs/>
        </w:rPr>
      </w:pPr>
      <w:r>
        <w:rPr>
          <w:i/>
          <w:iCs/>
          <w:lang w:val="en-150"/>
        </w:rPr>
        <w:t xml:space="preserve">&gt;&gt; </w:t>
      </w:r>
      <w:r>
        <w:rPr>
          <w:i/>
          <w:iCs/>
        </w:rPr>
        <w:t>9</w:t>
      </w:r>
      <w:r>
        <w:rPr>
          <w:i/>
          <w:iCs/>
          <w:lang w:val="en-150"/>
        </w:rPr>
        <w:t xml:space="preserve"> </w:t>
      </w:r>
      <w:r>
        <w:rPr>
          <w:i/>
          <w:iCs/>
        </w:rPr>
        <w:t>слайд</w:t>
      </w:r>
    </w:p>
    <w:p w14:paraId="5908F9AD" w14:textId="216D2D88" w:rsidR="000C7869" w:rsidRDefault="00025AFF" w:rsidP="000C7869">
      <w:r>
        <w:t>Также</w:t>
      </w:r>
      <w:r w:rsidR="000C7869">
        <w:t xml:space="preserve"> </w:t>
      </w:r>
      <w:r>
        <w:t xml:space="preserve">в нашей стране </w:t>
      </w:r>
      <w:r w:rsidR="000C7869">
        <w:t xml:space="preserve">экологической проблемой является низкий уровень утилизации ПНГ (попутного нефтяного газа). К примеру, для большинства западносибирских месторождений – менее 80-ти процентов. Сжигание огромного количества ПНГ до сих пор – основной источник экологического загрязнения в районах нефтяных промыслов. Попадание в атмосферу продуктов сгорания ПНГ несет в себе </w:t>
      </w:r>
      <w:r>
        <w:t>серьезную потенциальную</w:t>
      </w:r>
      <w:r w:rsidR="000C7869">
        <w:t xml:space="preserve"> угрозу нормальной работе организма человека на </w:t>
      </w:r>
      <w:r>
        <w:t>уровне физиологии</w:t>
      </w:r>
      <w:r w:rsidR="000C7869">
        <w:t>.</w:t>
      </w:r>
    </w:p>
    <w:p w14:paraId="0AFCE408" w14:textId="6B1907FD" w:rsidR="000C7869" w:rsidRDefault="000C7869" w:rsidP="000C7869">
      <w:r>
        <w:t xml:space="preserve">Примерно треть всей получаемой мировой нефти характеризуется содержанием серы в количестве более одного процента от общего объема сырья. Другими словами, почти каждый третий факел, зажженный на всех мировых месторождениях, выбрасывает в окружающую среду такие вредные вещества, как сероводород, диоксид серы </w:t>
      </w:r>
      <w:r w:rsidR="00025AFF">
        <w:t>и меркаптаны</w:t>
      </w:r>
      <w:r>
        <w:t>.</w:t>
      </w:r>
    </w:p>
    <w:p w14:paraId="5529E37D" w14:textId="7D2196AB" w:rsidR="000C7869" w:rsidRDefault="000C7869" w:rsidP="000C7869">
      <w:r>
        <w:t xml:space="preserve">При попадании в атмосферу вредные вещества физико-химически преобразуются, а впоследствии либо рассеиваются, либо вымываются. </w:t>
      </w:r>
      <w:r w:rsidR="00025AFF">
        <w:t>Уровень загрязнённости</w:t>
      </w:r>
      <w:r>
        <w:t xml:space="preserve"> атмосферы находится в прямой зависимости от того, произойдет ли </w:t>
      </w:r>
      <w:r w:rsidR="00025AFF">
        <w:t>перенос этих</w:t>
      </w:r>
      <w:r>
        <w:t xml:space="preserve"> веществ на большое расстояние от их источника, либо их скопление останется локальным.</w:t>
      </w:r>
    </w:p>
    <w:p w14:paraId="0C9E1316" w14:textId="3E4B693D" w:rsidR="005B134B" w:rsidRPr="005B134B" w:rsidRDefault="005B134B" w:rsidP="000C7869">
      <w:pPr>
        <w:rPr>
          <w:i/>
          <w:iCs/>
        </w:rPr>
      </w:pPr>
      <w:r>
        <w:rPr>
          <w:i/>
          <w:iCs/>
          <w:lang w:val="en-150"/>
        </w:rPr>
        <w:t>&gt;&gt; 1</w:t>
      </w:r>
      <w:r>
        <w:rPr>
          <w:i/>
          <w:iCs/>
        </w:rPr>
        <w:t>0</w:t>
      </w:r>
      <w:r>
        <w:rPr>
          <w:i/>
          <w:iCs/>
          <w:lang w:val="en-150"/>
        </w:rPr>
        <w:t xml:space="preserve"> </w:t>
      </w:r>
      <w:r>
        <w:rPr>
          <w:i/>
          <w:iCs/>
        </w:rPr>
        <w:t>слайд</w:t>
      </w:r>
    </w:p>
    <w:p w14:paraId="193D2E3B" w14:textId="240D642A" w:rsidR="000C7869" w:rsidRDefault="000C7869" w:rsidP="000C7869">
      <w:r>
        <w:t xml:space="preserve">Серьезный вклад в негативные атмосферные выбросы вносят </w:t>
      </w:r>
      <w:r w:rsidR="00025AFF">
        <w:t>транспортные объекты</w:t>
      </w:r>
      <w:r>
        <w:t xml:space="preserve"> и нефтехранилища. Основное загрязнение происходит в процессе испарения из резервуаров и при проведении операций слива/налива.</w:t>
      </w:r>
    </w:p>
    <w:p w14:paraId="20A0BB18" w14:textId="2244CB00" w:rsidR="000C7869" w:rsidRDefault="000C7869" w:rsidP="000C7869">
      <w:r>
        <w:t>Российские предприятия нефтяной промышленности выбрасывают в атмосферу почти два миллиона тонн вредных веществ</w:t>
      </w:r>
      <w:r w:rsidR="00025AFF">
        <w:t>.</w:t>
      </w:r>
      <w:r w:rsidR="005B134B">
        <w:t xml:space="preserve"> </w:t>
      </w:r>
      <w:r>
        <w:t xml:space="preserve">Предприятия газовой отрасли выбрасывают еще больше – от двух до трех миллионов тонн. Основные вредные вещества </w:t>
      </w:r>
      <w:r w:rsidR="00025AFF">
        <w:t>– сероводород</w:t>
      </w:r>
      <w:r>
        <w:t xml:space="preserve"> </w:t>
      </w:r>
      <w:r w:rsidR="00025AFF">
        <w:t>и диоксиды</w:t>
      </w:r>
      <w:r>
        <w:t xml:space="preserve"> азота и серы, метилмеркаптаны и так далее. Обезвреживается в уловителях </w:t>
      </w:r>
      <w:r w:rsidR="00025AFF">
        <w:t>только 10</w:t>
      </w:r>
      <w:r>
        <w:t>-20 процентов вредных веществ.</w:t>
      </w:r>
    </w:p>
    <w:p w14:paraId="2F5C5E00" w14:textId="1D2FB83E" w:rsidR="000C7869" w:rsidRPr="00DE601D" w:rsidRDefault="000C7869" w:rsidP="000C7869">
      <w:pPr>
        <w:rPr>
          <w:lang w:val="en-150"/>
        </w:rPr>
      </w:pPr>
    </w:p>
    <w:sectPr w:rsidR="000C7869" w:rsidRPr="00DE601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0MjMwMTY1NDc0MjdV0lEKTi0uzszPAykwqgUA0OltYCwAAAA="/>
  </w:docVars>
  <w:rsids>
    <w:rsidRoot w:val="00D91EB1"/>
    <w:rsid w:val="00025AFF"/>
    <w:rsid w:val="000C7869"/>
    <w:rsid w:val="002561E1"/>
    <w:rsid w:val="00310639"/>
    <w:rsid w:val="003901E6"/>
    <w:rsid w:val="003D3C89"/>
    <w:rsid w:val="005B134B"/>
    <w:rsid w:val="00933D7C"/>
    <w:rsid w:val="009856BF"/>
    <w:rsid w:val="00D91EB1"/>
    <w:rsid w:val="00DE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0993"/>
  <w15:chartTrackingRefBased/>
  <w15:docId w15:val="{7C56B621-3BED-4543-B1A1-8414158F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01D"/>
  </w:style>
  <w:style w:type="paragraph" w:styleId="1">
    <w:name w:val="heading 1"/>
    <w:basedOn w:val="a"/>
    <w:next w:val="a"/>
    <w:link w:val="10"/>
    <w:uiPriority w:val="9"/>
    <w:qFormat/>
    <w:rsid w:val="003106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1063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310639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31063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31063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310639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106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1361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2021-06-14T06:33:00Z</dcterms:created>
  <dcterms:modified xsi:type="dcterms:W3CDTF">2021-06-14T17:38:00Z</dcterms:modified>
</cp:coreProperties>
</file>